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CC0A4" w14:textId="77777777" w:rsidR="00A77B37" w:rsidRPr="00A77B37" w:rsidRDefault="00A77B37" w:rsidP="00DA5C1F">
      <w:pPr>
        <w:rPr>
          <w:rFonts w:ascii="Times New Roman" w:eastAsia="Calibri" w:hAnsi="Times New Roman" w:cs="Times New Roman"/>
          <w:b/>
          <w:bCs/>
          <w:sz w:val="40"/>
          <w:szCs w:val="40"/>
        </w:rPr>
      </w:pPr>
    </w:p>
    <w:p w14:paraId="6717081A" w14:textId="77777777" w:rsidR="00A77B37" w:rsidRPr="00A77B37" w:rsidRDefault="00A77B37" w:rsidP="00A77B37">
      <w:pPr>
        <w:jc w:val="center"/>
        <w:rPr>
          <w:rFonts w:ascii="Times New Roman" w:eastAsia="Calibri" w:hAnsi="Times New Roman" w:cs="Times New Roman"/>
          <w:b/>
          <w:bCs/>
          <w:sz w:val="40"/>
          <w:szCs w:val="40"/>
        </w:rPr>
      </w:pPr>
      <w:r>
        <w:rPr>
          <w:rFonts w:ascii="Calibri" w:eastAsia="Calibri" w:hAnsi="Calibri" w:cs="Calibri"/>
          <w:noProof/>
          <w:sz w:val="40"/>
          <w:szCs w:val="40"/>
        </w:rPr>
        <w:drawing>
          <wp:anchor distT="0" distB="0" distL="114300" distR="114300" simplePos="0" relativeHeight="251659264" behindDoc="0" locked="0" layoutInCell="1" allowOverlap="1" wp14:anchorId="74A79164" wp14:editId="5B819898">
            <wp:simplePos x="0" y="0"/>
            <wp:positionH relativeFrom="margin">
              <wp:posOffset>63500</wp:posOffset>
            </wp:positionH>
            <wp:positionV relativeFrom="margin">
              <wp:posOffset>393700</wp:posOffset>
            </wp:positionV>
            <wp:extent cx="1010285" cy="972185"/>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0285" cy="972185"/>
                    </a:xfrm>
                    <a:prstGeom prst="rect">
                      <a:avLst/>
                    </a:prstGeom>
                    <a:noFill/>
                    <a:ln>
                      <a:noFill/>
                    </a:ln>
                  </pic:spPr>
                </pic:pic>
              </a:graphicData>
            </a:graphic>
          </wp:anchor>
        </w:drawing>
      </w:r>
      <w:r w:rsidRPr="00A77B37">
        <w:rPr>
          <w:rFonts w:ascii="Times New Roman" w:eastAsia="Calibri" w:hAnsi="Times New Roman" w:cs="Times New Roman"/>
          <w:b/>
          <w:bCs/>
          <w:sz w:val="40"/>
          <w:szCs w:val="40"/>
        </w:rPr>
        <w:t>Základná škola, Kúpeľná 2, Prešov</w:t>
      </w:r>
    </w:p>
    <w:p w14:paraId="799EB3F2" w14:textId="77777777" w:rsidR="00A77B37" w:rsidRPr="00A77B37" w:rsidRDefault="00A77B37" w:rsidP="00A77B37">
      <w:pPr>
        <w:jc w:val="center"/>
        <w:rPr>
          <w:rFonts w:ascii="Times New Roman" w:eastAsia="Calibri" w:hAnsi="Times New Roman" w:cs="Times New Roman"/>
          <w:b/>
          <w:bCs/>
          <w:sz w:val="40"/>
          <w:szCs w:val="40"/>
        </w:rPr>
      </w:pPr>
      <w:r w:rsidRPr="00A77B37">
        <w:rPr>
          <w:rFonts w:ascii="Times New Roman" w:eastAsia="Calibri" w:hAnsi="Times New Roman" w:cs="Times New Roman"/>
          <w:b/>
          <w:bCs/>
          <w:sz w:val="40"/>
          <w:szCs w:val="40"/>
        </w:rPr>
        <w:t xml:space="preserve">   </w:t>
      </w:r>
    </w:p>
    <w:p w14:paraId="586A3756" w14:textId="77777777" w:rsidR="00A77B37" w:rsidRPr="00A77B37" w:rsidRDefault="00A77B37" w:rsidP="00A77B37">
      <w:pPr>
        <w:jc w:val="center"/>
        <w:rPr>
          <w:rFonts w:ascii="Times New Roman" w:eastAsia="Calibri" w:hAnsi="Times New Roman" w:cs="Times New Roman"/>
          <w:b/>
          <w:bCs/>
          <w:sz w:val="24"/>
          <w:szCs w:val="24"/>
        </w:rPr>
      </w:pPr>
    </w:p>
    <w:p w14:paraId="7DD9B1C9" w14:textId="77777777" w:rsidR="00A77B37" w:rsidRPr="00A77B37" w:rsidRDefault="00A77B37" w:rsidP="00A77B37">
      <w:pPr>
        <w:jc w:val="center"/>
        <w:rPr>
          <w:rFonts w:ascii="Times New Roman" w:eastAsia="Calibri" w:hAnsi="Times New Roman" w:cs="Times New Roman"/>
          <w:b/>
          <w:bCs/>
          <w:sz w:val="24"/>
          <w:szCs w:val="24"/>
        </w:rPr>
      </w:pPr>
    </w:p>
    <w:p w14:paraId="23865A2B" w14:textId="77777777" w:rsidR="00A77B37" w:rsidRPr="00A77B37" w:rsidRDefault="00A77B37" w:rsidP="00A77B37">
      <w:pPr>
        <w:jc w:val="center"/>
        <w:rPr>
          <w:rFonts w:ascii="Times New Roman" w:eastAsia="Calibri" w:hAnsi="Times New Roman" w:cs="Times New Roman"/>
          <w:b/>
          <w:bCs/>
          <w:sz w:val="24"/>
          <w:szCs w:val="24"/>
        </w:rPr>
      </w:pPr>
    </w:p>
    <w:p w14:paraId="743DD7B2" w14:textId="77777777" w:rsidR="00A77B37" w:rsidRPr="00A77B37" w:rsidRDefault="00A77B37" w:rsidP="00A77B37">
      <w:pPr>
        <w:jc w:val="center"/>
        <w:rPr>
          <w:rFonts w:ascii="Times New Roman" w:eastAsia="Calibri" w:hAnsi="Times New Roman" w:cs="Times New Roman"/>
          <w:b/>
          <w:bCs/>
          <w:sz w:val="24"/>
          <w:szCs w:val="24"/>
        </w:rPr>
      </w:pPr>
    </w:p>
    <w:p w14:paraId="0388AAB9" w14:textId="77777777" w:rsidR="00A77B37" w:rsidRPr="00A77B37" w:rsidRDefault="00A77B37" w:rsidP="00A77B37">
      <w:pPr>
        <w:jc w:val="center"/>
        <w:rPr>
          <w:rFonts w:ascii="Times New Roman" w:eastAsia="Calibri" w:hAnsi="Times New Roman" w:cs="Times New Roman"/>
          <w:b/>
          <w:bCs/>
          <w:sz w:val="24"/>
          <w:szCs w:val="24"/>
        </w:rPr>
      </w:pPr>
    </w:p>
    <w:p w14:paraId="2D0A33C8" w14:textId="77777777" w:rsidR="00A77B37" w:rsidRPr="00A77B37" w:rsidRDefault="00A77B37" w:rsidP="00A77B37">
      <w:pPr>
        <w:jc w:val="center"/>
        <w:rPr>
          <w:rFonts w:ascii="Times New Roman" w:eastAsia="Calibri" w:hAnsi="Times New Roman" w:cs="Times New Roman"/>
          <w:b/>
          <w:bCs/>
          <w:sz w:val="24"/>
          <w:szCs w:val="24"/>
        </w:rPr>
      </w:pPr>
    </w:p>
    <w:p w14:paraId="7B713873" w14:textId="77777777" w:rsidR="00A77B37" w:rsidRPr="00A77B37" w:rsidRDefault="00A77B37" w:rsidP="00A77B37">
      <w:pPr>
        <w:rPr>
          <w:rFonts w:ascii="Times New Roman" w:eastAsia="Calibri" w:hAnsi="Times New Roman" w:cs="Times New Roman"/>
          <w:b/>
          <w:bCs/>
          <w:sz w:val="24"/>
          <w:szCs w:val="24"/>
        </w:rPr>
      </w:pPr>
    </w:p>
    <w:p w14:paraId="418F87D7" w14:textId="77777777" w:rsidR="00A77B37" w:rsidRPr="00A77B37" w:rsidRDefault="00A77B37" w:rsidP="00A77B37">
      <w:pPr>
        <w:rPr>
          <w:rFonts w:ascii="Times New Roman" w:eastAsia="Calibri" w:hAnsi="Times New Roman" w:cs="Times New Roman"/>
          <w:b/>
          <w:bCs/>
          <w:sz w:val="24"/>
          <w:szCs w:val="24"/>
        </w:rPr>
      </w:pPr>
    </w:p>
    <w:p w14:paraId="3A5B2AE2" w14:textId="77777777" w:rsidR="00A77B37" w:rsidRPr="00A77B37" w:rsidRDefault="00A77B37" w:rsidP="00A77B37">
      <w:pPr>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 xml:space="preserve">                                       </w:t>
      </w:r>
    </w:p>
    <w:p w14:paraId="5688E988" w14:textId="77777777" w:rsidR="00A77B37" w:rsidRPr="00A77B37" w:rsidRDefault="00F249A3" w:rsidP="00A77B37">
      <w:pPr>
        <w:spacing w:after="0" w:line="240" w:lineRule="auto"/>
        <w:jc w:val="center"/>
        <w:rPr>
          <w:rFonts w:ascii="Times New Roman" w:eastAsia="Calibri" w:hAnsi="Times New Roman" w:cs="Times New Roman"/>
          <w:b/>
          <w:bCs/>
          <w:sz w:val="40"/>
          <w:szCs w:val="40"/>
        </w:rPr>
      </w:pPr>
      <w:r>
        <w:rPr>
          <w:rFonts w:ascii="Times New Roman" w:eastAsia="Calibri" w:hAnsi="Times New Roman" w:cs="Times New Roman"/>
          <w:b/>
          <w:bCs/>
          <w:sz w:val="40"/>
          <w:szCs w:val="40"/>
        </w:rPr>
        <w:t xml:space="preserve">Smernica </w:t>
      </w:r>
    </w:p>
    <w:p w14:paraId="5D73E08B" w14:textId="655D9289" w:rsidR="00A77B37" w:rsidRPr="00A77B37" w:rsidRDefault="00A77B37" w:rsidP="00A77B37">
      <w:pPr>
        <w:spacing w:after="0" w:line="240" w:lineRule="auto"/>
        <w:jc w:val="center"/>
        <w:rPr>
          <w:rFonts w:ascii="Times New Roman" w:eastAsia="Calibri" w:hAnsi="Times New Roman" w:cs="Times New Roman"/>
          <w:b/>
          <w:bCs/>
          <w:sz w:val="40"/>
          <w:szCs w:val="40"/>
        </w:rPr>
      </w:pPr>
      <w:r w:rsidRPr="00A77B37">
        <w:rPr>
          <w:rFonts w:ascii="Times New Roman" w:eastAsia="Calibri" w:hAnsi="Times New Roman" w:cs="Times New Roman"/>
          <w:b/>
          <w:bCs/>
          <w:sz w:val="40"/>
          <w:szCs w:val="40"/>
        </w:rPr>
        <w:t>o kritériách hodnotenia vedomostnej úrovne žiako</w:t>
      </w:r>
      <w:r w:rsidR="00F249A3">
        <w:rPr>
          <w:rFonts w:ascii="Times New Roman" w:eastAsia="Calibri" w:hAnsi="Times New Roman" w:cs="Times New Roman"/>
          <w:b/>
          <w:bCs/>
          <w:sz w:val="40"/>
          <w:szCs w:val="40"/>
        </w:rPr>
        <w:t>v v predmetoch ISCED 1</w:t>
      </w:r>
      <w:r w:rsidR="00E421E8">
        <w:rPr>
          <w:rFonts w:ascii="Times New Roman" w:eastAsia="Calibri" w:hAnsi="Times New Roman" w:cs="Times New Roman"/>
          <w:b/>
          <w:bCs/>
          <w:sz w:val="40"/>
          <w:szCs w:val="40"/>
        </w:rPr>
        <w:t>, ISCED 2</w:t>
      </w:r>
      <w:r w:rsidR="00F249A3">
        <w:rPr>
          <w:rFonts w:ascii="Times New Roman" w:eastAsia="Calibri" w:hAnsi="Times New Roman" w:cs="Times New Roman"/>
          <w:b/>
          <w:bCs/>
          <w:sz w:val="40"/>
          <w:szCs w:val="40"/>
        </w:rPr>
        <w:t xml:space="preserve"> </w:t>
      </w:r>
    </w:p>
    <w:p w14:paraId="417A220B"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0578C8E8"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05C015A5"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350B189C"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05BBDEF5"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13651F05"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2963B745"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717A8B3C" w14:textId="77777777" w:rsidR="00A77B37" w:rsidRPr="00A77B37" w:rsidRDefault="00A77B37" w:rsidP="00A77B37">
      <w:pPr>
        <w:spacing w:after="0" w:line="240" w:lineRule="auto"/>
        <w:rPr>
          <w:rFonts w:ascii="Times New Roman" w:eastAsia="Calibri" w:hAnsi="Times New Roman" w:cs="Times New Roman"/>
          <w:b/>
          <w:bCs/>
          <w:sz w:val="24"/>
          <w:szCs w:val="24"/>
        </w:rPr>
      </w:pPr>
    </w:p>
    <w:p w14:paraId="053C6D58" w14:textId="77777777" w:rsidR="00A77B37" w:rsidRPr="00A77B37" w:rsidRDefault="00A77B37" w:rsidP="00A77B37">
      <w:pPr>
        <w:spacing w:after="0" w:line="240" w:lineRule="auto"/>
        <w:rPr>
          <w:rFonts w:ascii="Times New Roman" w:eastAsia="Calibri" w:hAnsi="Times New Roman" w:cs="Times New Roman"/>
          <w:b/>
          <w:bCs/>
          <w:sz w:val="24"/>
          <w:szCs w:val="24"/>
        </w:rPr>
      </w:pPr>
    </w:p>
    <w:p w14:paraId="7A3B75D9"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5624FE77"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64430627"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7A4FE7B9"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66799113"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60BF8341" w14:textId="444B492A" w:rsidR="00A77B37" w:rsidRPr="00A77B37" w:rsidRDefault="002B31F8" w:rsidP="00A77B37">
      <w:pPr>
        <w:spacing w:after="0" w:line="240" w:lineRule="auto"/>
        <w:jc w:val="center"/>
        <w:rPr>
          <w:rFonts w:ascii="Times New Roman" w:eastAsia="Calibri" w:hAnsi="Times New Roman" w:cs="Times New Roman"/>
          <w:b/>
          <w:bCs/>
          <w:sz w:val="24"/>
          <w:szCs w:val="24"/>
        </w:rPr>
      </w:pPr>
      <w:r w:rsidRPr="00715B88">
        <w:rPr>
          <w:rFonts w:ascii="Times New Roman" w:eastAsia="Calibri" w:hAnsi="Times New Roman" w:cs="Times New Roman"/>
          <w:b/>
          <w:bCs/>
          <w:sz w:val="24"/>
          <w:szCs w:val="24"/>
        </w:rPr>
        <w:t>20</w:t>
      </w:r>
      <w:r w:rsidR="00F7675E" w:rsidRPr="00715B88">
        <w:rPr>
          <w:rFonts w:ascii="Times New Roman" w:eastAsia="Calibri" w:hAnsi="Times New Roman" w:cs="Times New Roman"/>
          <w:b/>
          <w:bCs/>
          <w:sz w:val="24"/>
          <w:szCs w:val="24"/>
        </w:rPr>
        <w:t>2</w:t>
      </w:r>
      <w:r w:rsidR="001D46D8">
        <w:rPr>
          <w:rFonts w:ascii="Times New Roman" w:eastAsia="Calibri" w:hAnsi="Times New Roman" w:cs="Times New Roman"/>
          <w:b/>
          <w:bCs/>
          <w:sz w:val="24"/>
          <w:szCs w:val="24"/>
        </w:rPr>
        <w:t>4</w:t>
      </w:r>
    </w:p>
    <w:p w14:paraId="2E1B5065"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68E80F3A"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299D0A6D"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p>
    <w:p w14:paraId="08A5AFB9" w14:textId="77777777" w:rsidR="00A77B37" w:rsidRPr="00A77B37" w:rsidRDefault="00A77B37" w:rsidP="00A77B37">
      <w:pPr>
        <w:spacing w:after="0" w:line="240" w:lineRule="auto"/>
        <w:rPr>
          <w:rFonts w:ascii="Times New Roman" w:eastAsia="Calibri" w:hAnsi="Times New Roman" w:cs="Times New Roman"/>
          <w:b/>
          <w:bCs/>
          <w:sz w:val="24"/>
          <w:szCs w:val="24"/>
        </w:rPr>
      </w:pPr>
    </w:p>
    <w:p w14:paraId="5753018E" w14:textId="77777777" w:rsidR="00A77B37" w:rsidRDefault="00A77B37" w:rsidP="00A77B37">
      <w:pPr>
        <w:rPr>
          <w:rFonts w:ascii="Times New Roman" w:eastAsia="Calibri" w:hAnsi="Times New Roman" w:cs="Times New Roman"/>
          <w:b/>
          <w:bCs/>
          <w:sz w:val="24"/>
          <w:szCs w:val="24"/>
        </w:rPr>
      </w:pPr>
    </w:p>
    <w:p w14:paraId="266F8B04" w14:textId="77777777" w:rsidR="002D6BD2" w:rsidRDefault="002D6BD2" w:rsidP="00A77B37">
      <w:pPr>
        <w:rPr>
          <w:rFonts w:ascii="Times New Roman" w:eastAsia="Calibri" w:hAnsi="Times New Roman" w:cs="Times New Roman"/>
          <w:b/>
          <w:bCs/>
          <w:sz w:val="24"/>
          <w:szCs w:val="24"/>
        </w:rPr>
      </w:pPr>
    </w:p>
    <w:p w14:paraId="2034D78C" w14:textId="77777777" w:rsidR="001719E4" w:rsidRPr="00A77B37" w:rsidRDefault="001719E4" w:rsidP="00A77B37">
      <w:pPr>
        <w:rPr>
          <w:rFonts w:ascii="Times New Roman" w:eastAsia="Calibri" w:hAnsi="Times New Roman" w:cs="Times New Roman"/>
          <w:b/>
          <w:bCs/>
          <w:sz w:val="24"/>
          <w:szCs w:val="24"/>
        </w:rPr>
      </w:pPr>
    </w:p>
    <w:p w14:paraId="263DC717" w14:textId="77777777" w:rsidR="00A77B37" w:rsidRPr="00A77B37" w:rsidRDefault="00A77B37" w:rsidP="00A77B37">
      <w:pPr>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lastRenderedPageBreak/>
        <w:t>Čl. 1</w:t>
      </w:r>
    </w:p>
    <w:p w14:paraId="2B0B7DCC" w14:textId="77777777" w:rsidR="00A77B37" w:rsidRPr="00A77B37" w:rsidRDefault="00A77B37" w:rsidP="00A77B37">
      <w:pPr>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Úvodné ustanovenia</w:t>
      </w:r>
    </w:p>
    <w:p w14:paraId="72E5B6AD" w14:textId="77777777" w:rsidR="00A77B37" w:rsidRPr="00A77B37" w:rsidRDefault="00A77B37" w:rsidP="00A77B37">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Internú smernicu o hodnotení a klasifikácii predmetov ISCED 1 a ISCED 2 vydáva riaditeľka školy v súlade s Metodickým pokynom č.</w:t>
      </w:r>
      <w:r w:rsidR="00266BC7">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22/2011 na hodnotenie a klasifikáciu žiakov základnej školy č.</w:t>
      </w:r>
      <w:r w:rsidR="00266BC7">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2011-3121/12824:4-921 platného od 1.</w:t>
      </w:r>
      <w:r w:rsidR="00266BC7">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mája 2011, zákonom č.</w:t>
      </w:r>
      <w:r w:rsidR="00266BC7">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245/ 2008 Z. z. o výchove a vzdelávaní a o zmene a doplnení niektorých zákonov a v súlade s Vyhláškou MŠVV a Š SR č.320/2008 Z. z. o základnej škole a o zmene a doplnení niektorých zákonov.</w:t>
      </w:r>
    </w:p>
    <w:p w14:paraId="719DF432" w14:textId="77777777" w:rsidR="00A77B37" w:rsidRPr="00A77B37" w:rsidRDefault="00A77B37" w:rsidP="00A77B37">
      <w:pPr>
        <w:jc w:val="center"/>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Čl.2</w:t>
      </w:r>
    </w:p>
    <w:p w14:paraId="53AE0AFD" w14:textId="77777777" w:rsidR="00A77B37" w:rsidRPr="00A77B37" w:rsidRDefault="00A77B37" w:rsidP="00A77B37">
      <w:pPr>
        <w:jc w:val="center"/>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Ciele hodnotenia vzdelávacích výsledkov žiakov</w:t>
      </w:r>
    </w:p>
    <w:p w14:paraId="56E86A3E" w14:textId="77777777" w:rsidR="00A77B37" w:rsidRPr="00A77B37" w:rsidRDefault="00A77B37" w:rsidP="00A77B37">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Cieľom hodnotenia vzdelávacích výsledkov žiakov v škole je poskytnúť žiakovi a jeho rodičom spätnú väzbu o tom, ako žiak zvládol danú problematiku, v čom má nedostatky, kde má rezervy, aké sú jeho pokroky. Súčasťou hodnotenia je tiež povzbudenie do ďalšej práce, návod, ako postupovať pri odstraňovaní nedostatkov. Cieľom je zhodnotiť prepojenie vedomostí so zručnosťami a spôsobilosťami. </w:t>
      </w:r>
    </w:p>
    <w:p w14:paraId="2D40C0AA" w14:textId="77777777" w:rsidR="00A77B37" w:rsidRPr="00A77B37" w:rsidRDefault="00A77B37" w:rsidP="00A77B37">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Učitelia budú dbať na to, aby prostredníctvom hodnotenia nerozdeľovali žiakov na úspešných a neúspešných. Hodnotenie sa bude riadiť kritériami, prostredníctvom ktorých sa bude sledovať vývoj žiaka. </w:t>
      </w:r>
    </w:p>
    <w:p w14:paraId="282C0211" w14:textId="77777777" w:rsidR="004A372D" w:rsidRDefault="00A77B37" w:rsidP="004A372D">
      <w:p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Pri hodnotení učebných výsledkov žiakov so špeciálnymi výchovno-vzdelávacími potrebami sa bude brať do úvahy možný vplyv zdravotného znevýhodnenia žiaka na jeho školský výkon.</w:t>
      </w:r>
    </w:p>
    <w:p w14:paraId="3B580484" w14:textId="77777777" w:rsidR="004A372D" w:rsidRPr="008B1975" w:rsidRDefault="004A372D" w:rsidP="004A372D">
      <w:pPr>
        <w:keepNext/>
        <w:spacing w:after="0"/>
        <w:jc w:val="both"/>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H</w:t>
      </w:r>
      <w:r w:rsidRPr="008B1975">
        <w:rPr>
          <w:rFonts w:ascii="Times New Roman" w:eastAsia="Times New Roman" w:hAnsi="Times New Roman" w:cs="Times New Roman"/>
          <w:bCs/>
          <w:sz w:val="24"/>
          <w:szCs w:val="24"/>
          <w:lang w:eastAsia="cs-CZ"/>
        </w:rPr>
        <w:t>odnotenie a klasifikáciu žiakov so špeciálnymi výchovno-vzdelávacími potrebami</w:t>
      </w:r>
      <w:r>
        <w:rPr>
          <w:rFonts w:ascii="Times New Roman" w:eastAsia="Times New Roman" w:hAnsi="Times New Roman" w:cs="Times New Roman"/>
          <w:bCs/>
          <w:sz w:val="24"/>
          <w:szCs w:val="24"/>
          <w:lang w:eastAsia="cs-CZ"/>
        </w:rPr>
        <w:t xml:space="preserve"> realizovať podľa </w:t>
      </w:r>
      <w:r w:rsidRPr="008B1975">
        <w:rPr>
          <w:rFonts w:ascii="Times New Roman" w:eastAsia="Times New Roman" w:hAnsi="Times New Roman" w:cs="Times New Roman"/>
          <w:bCs/>
          <w:sz w:val="24"/>
          <w:szCs w:val="24"/>
          <w:lang w:eastAsia="cs-CZ"/>
        </w:rPr>
        <w:t>(Metodický pokyn č. 22/2011 na hodnotenie žiakov základnej školy). Príloha č. 2: Zásady hodnotenia žiaka so zdravotným znevýhodnením začleneného v základnej škole.</w:t>
      </w:r>
    </w:p>
    <w:p w14:paraId="3AB21A97" w14:textId="77777777" w:rsidR="00A77B37" w:rsidRDefault="00A77B37" w:rsidP="004A372D">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Budeme odlišovať hodnotenie spôsobilostí od hodnotenia správania.</w:t>
      </w:r>
    </w:p>
    <w:p w14:paraId="5DB2D624" w14:textId="77777777" w:rsidR="008B1975" w:rsidRPr="008000CF" w:rsidRDefault="008B1975" w:rsidP="008B1975">
      <w:pPr>
        <w:spacing w:after="0"/>
        <w:rPr>
          <w:rFonts w:ascii="Times New Roman" w:eastAsia="Times New Roman" w:hAnsi="Times New Roman" w:cs="Times New Roman"/>
          <w:sz w:val="24"/>
          <w:szCs w:val="24"/>
        </w:rPr>
      </w:pPr>
    </w:p>
    <w:p w14:paraId="30CE0144" w14:textId="77777777" w:rsidR="00A77B37" w:rsidRPr="00A77B37" w:rsidRDefault="00A77B37" w:rsidP="00A77B37">
      <w:pPr>
        <w:jc w:val="center"/>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Čl. 3</w:t>
      </w:r>
    </w:p>
    <w:p w14:paraId="6A134D8A" w14:textId="77777777" w:rsidR="00A77B37" w:rsidRPr="00A77B37" w:rsidRDefault="00A77B37" w:rsidP="00A77B37">
      <w:pPr>
        <w:jc w:val="center"/>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Systém hodnotenia</w:t>
      </w:r>
    </w:p>
    <w:p w14:paraId="01929E0C" w14:textId="77777777" w:rsidR="00A77B37" w:rsidRPr="00A77B37" w:rsidRDefault="00A77B37" w:rsidP="00A77B37">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1. Systém hodnotenia je rozdelený na dve časti: </w:t>
      </w:r>
    </w:p>
    <w:p w14:paraId="70C5EFF3" w14:textId="77777777" w:rsidR="00A77B37" w:rsidRPr="00A77B37" w:rsidRDefault="00A77B37" w:rsidP="00AD4E99">
      <w:pPr>
        <w:numPr>
          <w:ilvl w:val="0"/>
          <w:numId w:val="19"/>
        </w:num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Systém hodnotenie prospechu pre I. stupeň - (ISCED 1) </w:t>
      </w:r>
    </w:p>
    <w:p w14:paraId="749322F4" w14:textId="77777777" w:rsidR="00A77B37" w:rsidRPr="00A77B37" w:rsidRDefault="00A77B37" w:rsidP="00AD4E99">
      <w:pPr>
        <w:numPr>
          <w:ilvl w:val="0"/>
          <w:numId w:val="19"/>
        </w:num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Systém hodnotenia prospechu pre II. stupeň - (ISCED 2) </w:t>
      </w:r>
    </w:p>
    <w:p w14:paraId="4BB0E2C0" w14:textId="77777777" w:rsidR="00A77B37" w:rsidRPr="00A77B37" w:rsidRDefault="00A77B37" w:rsidP="00A77B37">
      <w:pPr>
        <w:spacing w:after="0"/>
        <w:ind w:left="720"/>
        <w:jc w:val="both"/>
        <w:rPr>
          <w:rFonts w:ascii="Times New Roman" w:eastAsia="Calibri" w:hAnsi="Times New Roman" w:cs="Times New Roman"/>
          <w:sz w:val="24"/>
          <w:szCs w:val="24"/>
        </w:rPr>
      </w:pPr>
    </w:p>
    <w:p w14:paraId="5BF7C02E" w14:textId="77777777" w:rsidR="00A77B37" w:rsidRDefault="00A77B37" w:rsidP="00A77B37">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2. Systém hodnotenia správania žiakov – v zmysle Metodických pokynov. Systémom hodnotenia sa riadia všetci pedagogickí zamestnanci. So systémom hodnotenia sú oboznámení všetci žiaci školy, rodičia, a je zverejnený na internetovej stránke školy </w:t>
      </w:r>
      <w:hyperlink r:id="rId8" w:history="1">
        <w:r w:rsidRPr="00A77B37">
          <w:rPr>
            <w:rFonts w:ascii="Times New Roman" w:eastAsia="Calibri" w:hAnsi="Times New Roman" w:cs="Times New Roman"/>
            <w:color w:val="0000FF"/>
            <w:sz w:val="24"/>
            <w:szCs w:val="24"/>
            <w:u w:val="single"/>
          </w:rPr>
          <w:t>www.zskuppo.sk</w:t>
        </w:r>
      </w:hyperlink>
      <w:r w:rsidRPr="00A77B37">
        <w:rPr>
          <w:rFonts w:ascii="Times New Roman" w:eastAsia="Calibri" w:hAnsi="Times New Roman" w:cs="Times New Roman"/>
          <w:sz w:val="24"/>
          <w:szCs w:val="24"/>
        </w:rPr>
        <w:t xml:space="preserve"> (časť Školské dokumenty).</w:t>
      </w:r>
    </w:p>
    <w:p w14:paraId="4A949C25" w14:textId="77777777" w:rsidR="00C90CC3" w:rsidRPr="00A77B37" w:rsidRDefault="00C90CC3" w:rsidP="00A77B37">
      <w:pPr>
        <w:jc w:val="both"/>
        <w:rPr>
          <w:rFonts w:ascii="Times New Roman" w:eastAsia="Calibri" w:hAnsi="Times New Roman" w:cs="Times New Roman"/>
          <w:sz w:val="24"/>
          <w:szCs w:val="24"/>
        </w:rPr>
      </w:pPr>
    </w:p>
    <w:p w14:paraId="423725D0" w14:textId="77777777" w:rsidR="00A77B37" w:rsidRPr="00A77B37" w:rsidRDefault="00A77B37" w:rsidP="00A77B37">
      <w:pPr>
        <w:rPr>
          <w:rFonts w:ascii="Times New Roman" w:eastAsia="Calibri" w:hAnsi="Times New Roman" w:cs="Times New Roman"/>
          <w:b/>
          <w:bCs/>
          <w:i/>
          <w:iCs/>
          <w:sz w:val="24"/>
          <w:szCs w:val="24"/>
        </w:rPr>
      </w:pPr>
    </w:p>
    <w:p w14:paraId="58B26564" w14:textId="77777777" w:rsidR="00A77B37" w:rsidRPr="00A77B37" w:rsidRDefault="00A77B37" w:rsidP="00A77B37">
      <w:pPr>
        <w:spacing w:line="240" w:lineRule="atLeast"/>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lastRenderedPageBreak/>
        <w:t xml:space="preserve">3. Pri hodnotení výsledkov práce žiaka sa postupuje v súlade s výchovno-vzdelávacími požiadavkami vzdelávacích programov, požiadavkami na rozvoj všeobecných kompetencií, učebnými plánmi, učebnými osnovami a štandardami. </w:t>
      </w:r>
    </w:p>
    <w:p w14:paraId="4EE89C72" w14:textId="77777777" w:rsidR="00A77B37" w:rsidRPr="00715B88" w:rsidRDefault="00A77B37" w:rsidP="00AD4E99">
      <w:pPr>
        <w:numPr>
          <w:ilvl w:val="0"/>
          <w:numId w:val="21"/>
        </w:numPr>
        <w:spacing w:after="0"/>
        <w:ind w:left="284" w:hanging="284"/>
        <w:jc w:val="both"/>
        <w:rPr>
          <w:rFonts w:ascii="Times New Roman" w:eastAsia="Calibri" w:hAnsi="Times New Roman" w:cs="Times New Roman"/>
          <w:sz w:val="24"/>
          <w:szCs w:val="24"/>
        </w:rPr>
      </w:pPr>
      <w:r w:rsidRPr="00715B88">
        <w:rPr>
          <w:rFonts w:ascii="Times New Roman" w:eastAsia="Calibri" w:hAnsi="Times New Roman" w:cs="Times New Roman"/>
          <w:sz w:val="24"/>
          <w:szCs w:val="24"/>
        </w:rPr>
        <w:t xml:space="preserve">Vo výchovno-vzdelávacom procese sa uskutočňuje priebežné a súhrnné hodnotenie. </w:t>
      </w:r>
    </w:p>
    <w:p w14:paraId="4CC6A990" w14:textId="77777777" w:rsidR="00A77B37" w:rsidRPr="00715B88" w:rsidRDefault="00A77B37" w:rsidP="00A77B37">
      <w:pPr>
        <w:spacing w:after="0"/>
        <w:jc w:val="both"/>
        <w:rPr>
          <w:rFonts w:ascii="Times New Roman" w:eastAsia="Calibri" w:hAnsi="Times New Roman" w:cs="Times New Roman"/>
          <w:sz w:val="24"/>
          <w:szCs w:val="24"/>
        </w:rPr>
      </w:pPr>
      <w:r w:rsidRPr="00715B88">
        <w:rPr>
          <w:rFonts w:ascii="Times New Roman" w:eastAsia="Calibri" w:hAnsi="Times New Roman" w:cs="Times New Roman"/>
          <w:sz w:val="24"/>
          <w:szCs w:val="24"/>
        </w:rPr>
        <w:t xml:space="preserve">-  </w:t>
      </w:r>
      <w:r w:rsidRPr="00715B88">
        <w:rPr>
          <w:rFonts w:ascii="Times New Roman" w:eastAsia="Calibri" w:hAnsi="Times New Roman" w:cs="Times New Roman"/>
          <w:bCs/>
          <w:sz w:val="24"/>
          <w:szCs w:val="24"/>
        </w:rPr>
        <w:t xml:space="preserve">priebežné </w:t>
      </w:r>
      <w:r w:rsidRPr="00715B88">
        <w:rPr>
          <w:rFonts w:ascii="Times New Roman" w:eastAsia="Calibri" w:hAnsi="Times New Roman" w:cs="Times New Roman"/>
          <w:sz w:val="24"/>
          <w:szCs w:val="24"/>
        </w:rPr>
        <w:t>hodnotenie – hodnotenie čiastkových výsledkov a prejavov žiaka</w:t>
      </w:r>
      <w:r w:rsidR="00E2736D" w:rsidRPr="00715B88">
        <w:rPr>
          <w:rFonts w:ascii="Times New Roman" w:eastAsia="Calibri" w:hAnsi="Times New Roman" w:cs="Times New Roman"/>
          <w:sz w:val="24"/>
          <w:szCs w:val="24"/>
        </w:rPr>
        <w:t>,</w:t>
      </w:r>
      <w:r w:rsidRPr="00715B88">
        <w:rPr>
          <w:rFonts w:ascii="Times New Roman" w:eastAsia="Calibri" w:hAnsi="Times New Roman" w:cs="Times New Roman"/>
          <w:sz w:val="24"/>
          <w:szCs w:val="24"/>
        </w:rPr>
        <w:t xml:space="preserve"> </w:t>
      </w:r>
    </w:p>
    <w:p w14:paraId="7C63E595" w14:textId="77777777" w:rsidR="00A77B37" w:rsidRPr="00A77B37" w:rsidRDefault="00A77B37" w:rsidP="00A77B37">
      <w:pPr>
        <w:spacing w:after="0"/>
        <w:jc w:val="both"/>
        <w:rPr>
          <w:rFonts w:ascii="Times New Roman" w:eastAsia="Calibri" w:hAnsi="Times New Roman" w:cs="Times New Roman"/>
          <w:sz w:val="24"/>
          <w:szCs w:val="24"/>
        </w:rPr>
      </w:pPr>
      <w:r w:rsidRPr="00715B88">
        <w:rPr>
          <w:rFonts w:ascii="Times New Roman" w:eastAsia="Calibri" w:hAnsi="Times New Roman" w:cs="Times New Roman"/>
          <w:sz w:val="24"/>
          <w:szCs w:val="24"/>
        </w:rPr>
        <w:t xml:space="preserve">- </w:t>
      </w:r>
      <w:r w:rsidRPr="00715B88">
        <w:rPr>
          <w:rFonts w:ascii="Times New Roman" w:eastAsia="Calibri" w:hAnsi="Times New Roman" w:cs="Times New Roman"/>
          <w:bCs/>
          <w:sz w:val="24"/>
          <w:szCs w:val="24"/>
        </w:rPr>
        <w:t xml:space="preserve">súhrnné </w:t>
      </w:r>
      <w:r w:rsidRPr="00715B88">
        <w:rPr>
          <w:rFonts w:ascii="Times New Roman" w:eastAsia="Calibri" w:hAnsi="Times New Roman" w:cs="Times New Roman"/>
          <w:sz w:val="24"/>
          <w:szCs w:val="24"/>
        </w:rPr>
        <w:t>hodnotenie – uskutočňuje sa na konci 1. a 2. polroka v šk. roku a má čo</w:t>
      </w:r>
      <w:r w:rsidRPr="00A77B37">
        <w:rPr>
          <w:rFonts w:ascii="Times New Roman" w:eastAsia="Calibri" w:hAnsi="Times New Roman" w:cs="Times New Roman"/>
          <w:sz w:val="24"/>
          <w:szCs w:val="24"/>
        </w:rPr>
        <w:t xml:space="preserve"> najobjektívnejšie zhodnotiť úroveň vedomostí v danom predmete, pričom sa prihliada na systematickosť práce počas celého obdobia</w:t>
      </w:r>
      <w:r w:rsidR="004C4094">
        <w:rPr>
          <w:rFonts w:ascii="Times New Roman" w:eastAsia="Calibri" w:hAnsi="Times New Roman" w:cs="Times New Roman"/>
          <w:sz w:val="24"/>
          <w:szCs w:val="24"/>
        </w:rPr>
        <w:t>.</w:t>
      </w:r>
      <w:r w:rsidRPr="00A77B37">
        <w:rPr>
          <w:rFonts w:ascii="Times New Roman" w:eastAsia="Calibri" w:hAnsi="Times New Roman" w:cs="Times New Roman"/>
          <w:sz w:val="24"/>
          <w:szCs w:val="24"/>
        </w:rPr>
        <w:t xml:space="preserve"> </w:t>
      </w:r>
    </w:p>
    <w:p w14:paraId="1F6B7107" w14:textId="77777777" w:rsidR="00A77B37" w:rsidRPr="00A77B37" w:rsidRDefault="00A77B37" w:rsidP="00A77B37">
      <w:pPr>
        <w:spacing w:after="0"/>
        <w:jc w:val="both"/>
        <w:rPr>
          <w:rFonts w:ascii="Times New Roman" w:eastAsia="Calibri" w:hAnsi="Times New Roman" w:cs="Times New Roman"/>
          <w:sz w:val="24"/>
          <w:szCs w:val="24"/>
        </w:rPr>
      </w:pPr>
    </w:p>
    <w:p w14:paraId="77DBE298" w14:textId="77777777" w:rsidR="00A77B37" w:rsidRPr="00A77B37" w:rsidRDefault="00A77B37" w:rsidP="00AD4E99">
      <w:pPr>
        <w:numPr>
          <w:ilvl w:val="0"/>
          <w:numId w:val="21"/>
        </w:numPr>
        <w:spacing w:after="0"/>
        <w:ind w:left="284" w:hanging="284"/>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Metódy, formy a prostriedky získavania podkladov na hodnotenie výchovno-vzdelávacích výsledkov žiakov: </w:t>
      </w:r>
    </w:p>
    <w:p w14:paraId="4990E53E" w14:textId="77777777" w:rsidR="00A77B37" w:rsidRPr="00A77B37" w:rsidRDefault="00A77B37" w:rsidP="00A77B37">
      <w:pPr>
        <w:spacing w:after="0"/>
        <w:ind w:left="284"/>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sústavné sledovanie výkonu a pr</w:t>
      </w:r>
      <w:r w:rsidR="004C4094">
        <w:rPr>
          <w:rFonts w:ascii="Times New Roman" w:eastAsia="Calibri" w:hAnsi="Times New Roman" w:cs="Times New Roman"/>
          <w:sz w:val="24"/>
          <w:szCs w:val="24"/>
        </w:rPr>
        <w:t>ipravenosti žiaka na vyučovanie,</w:t>
      </w:r>
    </w:p>
    <w:p w14:paraId="56B75776" w14:textId="77777777" w:rsidR="00A77B37" w:rsidRPr="00A77B37" w:rsidRDefault="00A77B37" w:rsidP="00A77B37">
      <w:p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    -  počas celého roka priebežne hodnotiť známkou alebo pochvalou aktivitu žiakov</w:t>
      </w:r>
      <w:r w:rsidR="00552C3C">
        <w:rPr>
          <w:rFonts w:ascii="Times New Roman" w:eastAsia="Calibri" w:hAnsi="Times New Roman" w:cs="Times New Roman"/>
          <w:sz w:val="24"/>
          <w:szCs w:val="24"/>
        </w:rPr>
        <w:t>,</w:t>
      </w:r>
      <w:r w:rsidRPr="00A77B37">
        <w:rPr>
          <w:rFonts w:ascii="Times New Roman" w:eastAsia="Calibri" w:hAnsi="Times New Roman" w:cs="Times New Roman"/>
          <w:sz w:val="24"/>
          <w:szCs w:val="24"/>
        </w:rPr>
        <w:t xml:space="preserve"> </w:t>
      </w:r>
    </w:p>
    <w:p w14:paraId="52A31ED6" w14:textId="77777777" w:rsidR="00A77B37" w:rsidRPr="00A77B37" w:rsidRDefault="00A77B37" w:rsidP="00A77B37">
      <w:p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    -  práca na dobrovoľných úlohách, tvorivosť a vlastné námety žiakov na spestrenie  </w:t>
      </w:r>
    </w:p>
    <w:p w14:paraId="56E2D0D5" w14:textId="77777777" w:rsidR="00A77B37" w:rsidRDefault="00552C3C" w:rsidP="002F43F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vyučovacích hodín.</w:t>
      </w:r>
    </w:p>
    <w:p w14:paraId="56725418" w14:textId="77777777" w:rsidR="002F43FB" w:rsidRPr="00A77B37" w:rsidRDefault="002F43FB" w:rsidP="002F43FB">
      <w:pPr>
        <w:spacing w:after="0"/>
        <w:jc w:val="both"/>
        <w:rPr>
          <w:rFonts w:ascii="Times New Roman" w:eastAsia="Calibri" w:hAnsi="Times New Roman" w:cs="Times New Roman"/>
          <w:sz w:val="24"/>
          <w:szCs w:val="24"/>
        </w:rPr>
      </w:pPr>
    </w:p>
    <w:p w14:paraId="7B10F8F4" w14:textId="77777777" w:rsidR="00A77B37" w:rsidRPr="00A77B37" w:rsidRDefault="00A77B37" w:rsidP="00A77B37">
      <w:pPr>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Hodnotenie má pôsobiť konštruktívne a povzbudzujúco, má byť zamerané na pozitívnu motiváciu, orientuje sa na pozitívne stránky schopností žiakov. Jeho význam spočíva v kladnej motivácii detí k ďalšiemu vzdelávaniu</w:t>
      </w:r>
      <w:r w:rsidR="00552C3C">
        <w:rPr>
          <w:rFonts w:ascii="Times New Roman" w:eastAsia="Calibri" w:hAnsi="Times New Roman" w:cs="Times New Roman"/>
          <w:sz w:val="24"/>
          <w:szCs w:val="24"/>
        </w:rPr>
        <w:t>.</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8"/>
          <w:szCs w:val="28"/>
        </w:rPr>
        <w:t xml:space="preserve"> </w:t>
      </w:r>
    </w:p>
    <w:p w14:paraId="552B997B" w14:textId="77777777" w:rsidR="00A77B37" w:rsidRPr="00A77B37" w:rsidRDefault="00A77B37" w:rsidP="00A77B37">
      <w:pPr>
        <w:jc w:val="both"/>
        <w:rPr>
          <w:rFonts w:ascii="Times New Roman" w:eastAsia="Calibri" w:hAnsi="Times New Roman" w:cs="Times New Roman"/>
          <w:b/>
          <w:bCs/>
          <w:sz w:val="28"/>
          <w:szCs w:val="28"/>
        </w:rPr>
      </w:pPr>
    </w:p>
    <w:p w14:paraId="04ABF2CE" w14:textId="77777777" w:rsidR="00A77B37" w:rsidRPr="00A77B37" w:rsidRDefault="00A77B37" w:rsidP="00A77B37">
      <w:pPr>
        <w:rPr>
          <w:rFonts w:ascii="Times New Roman" w:eastAsia="Calibri" w:hAnsi="Times New Roman" w:cs="Times New Roman"/>
          <w:b/>
          <w:bCs/>
          <w:sz w:val="28"/>
          <w:szCs w:val="28"/>
        </w:rPr>
      </w:pPr>
    </w:p>
    <w:p w14:paraId="538E8A9F" w14:textId="77777777" w:rsidR="00A77B37" w:rsidRPr="00A77B37" w:rsidRDefault="00A77B37" w:rsidP="00A77B37">
      <w:pPr>
        <w:rPr>
          <w:rFonts w:ascii="Times New Roman" w:eastAsia="Calibri" w:hAnsi="Times New Roman" w:cs="Times New Roman"/>
          <w:b/>
          <w:bCs/>
          <w:sz w:val="28"/>
          <w:szCs w:val="28"/>
        </w:rPr>
      </w:pPr>
    </w:p>
    <w:p w14:paraId="1E68E209" w14:textId="77777777" w:rsidR="00A77B37" w:rsidRPr="00A77B37" w:rsidRDefault="00A77B37" w:rsidP="00A77B37">
      <w:pPr>
        <w:rPr>
          <w:rFonts w:ascii="Times New Roman" w:eastAsia="Calibri" w:hAnsi="Times New Roman" w:cs="Times New Roman"/>
          <w:b/>
          <w:bCs/>
          <w:sz w:val="28"/>
          <w:szCs w:val="28"/>
        </w:rPr>
      </w:pPr>
    </w:p>
    <w:p w14:paraId="38B438CE" w14:textId="77777777" w:rsidR="00A77B37" w:rsidRPr="00A77B37" w:rsidRDefault="00A77B37" w:rsidP="00A77B37">
      <w:pPr>
        <w:rPr>
          <w:rFonts w:ascii="Times New Roman" w:eastAsia="Calibri" w:hAnsi="Times New Roman" w:cs="Times New Roman"/>
          <w:b/>
          <w:bCs/>
          <w:sz w:val="28"/>
          <w:szCs w:val="28"/>
        </w:rPr>
      </w:pPr>
    </w:p>
    <w:p w14:paraId="74F3FFE3" w14:textId="77777777" w:rsidR="00A77B37" w:rsidRPr="00A77B37" w:rsidRDefault="00A77B37" w:rsidP="00A77B37">
      <w:pPr>
        <w:rPr>
          <w:rFonts w:ascii="Times New Roman" w:eastAsia="Calibri" w:hAnsi="Times New Roman" w:cs="Times New Roman"/>
          <w:b/>
          <w:bCs/>
          <w:sz w:val="28"/>
          <w:szCs w:val="28"/>
        </w:rPr>
      </w:pPr>
    </w:p>
    <w:p w14:paraId="4FACAB7D" w14:textId="77777777" w:rsidR="00A77B37" w:rsidRPr="00A77B37" w:rsidRDefault="00A77B37" w:rsidP="00A77B37">
      <w:pPr>
        <w:rPr>
          <w:rFonts w:ascii="Times New Roman" w:eastAsia="Calibri" w:hAnsi="Times New Roman" w:cs="Times New Roman"/>
          <w:b/>
          <w:bCs/>
          <w:sz w:val="28"/>
          <w:szCs w:val="28"/>
        </w:rPr>
      </w:pPr>
    </w:p>
    <w:p w14:paraId="2E3BB659" w14:textId="77777777" w:rsidR="00A77B37" w:rsidRPr="00A77B37" w:rsidRDefault="00A77B37" w:rsidP="00A77B37">
      <w:pPr>
        <w:rPr>
          <w:rFonts w:ascii="Times New Roman" w:eastAsia="Calibri" w:hAnsi="Times New Roman" w:cs="Times New Roman"/>
          <w:b/>
          <w:bCs/>
          <w:sz w:val="28"/>
          <w:szCs w:val="28"/>
        </w:rPr>
      </w:pPr>
    </w:p>
    <w:p w14:paraId="43CF494D" w14:textId="77777777" w:rsidR="00A77B37" w:rsidRPr="00A77B37" w:rsidRDefault="00A77B37" w:rsidP="00A77B37">
      <w:pPr>
        <w:rPr>
          <w:rFonts w:ascii="Times New Roman" w:eastAsia="Calibri" w:hAnsi="Times New Roman" w:cs="Times New Roman"/>
          <w:b/>
          <w:bCs/>
          <w:sz w:val="28"/>
          <w:szCs w:val="28"/>
        </w:rPr>
      </w:pPr>
    </w:p>
    <w:p w14:paraId="023BE811" w14:textId="77777777" w:rsidR="00A77B37" w:rsidRPr="00A77B37" w:rsidRDefault="00A77B37" w:rsidP="00A77B37">
      <w:pPr>
        <w:rPr>
          <w:rFonts w:ascii="Times New Roman" w:eastAsia="Calibri" w:hAnsi="Times New Roman" w:cs="Times New Roman"/>
          <w:b/>
          <w:bCs/>
          <w:sz w:val="28"/>
          <w:szCs w:val="28"/>
        </w:rPr>
      </w:pPr>
    </w:p>
    <w:p w14:paraId="4F428687" w14:textId="77777777" w:rsidR="00A77B37" w:rsidRDefault="00A77B37" w:rsidP="00A77B37">
      <w:pPr>
        <w:rPr>
          <w:rFonts w:ascii="Times New Roman" w:eastAsia="Calibri" w:hAnsi="Times New Roman" w:cs="Times New Roman"/>
          <w:b/>
          <w:bCs/>
          <w:sz w:val="28"/>
          <w:szCs w:val="28"/>
        </w:rPr>
      </w:pPr>
    </w:p>
    <w:p w14:paraId="462FC548" w14:textId="77777777" w:rsidR="002B31F8" w:rsidRPr="00A77B37" w:rsidRDefault="002B31F8" w:rsidP="00A77B37">
      <w:pPr>
        <w:rPr>
          <w:rFonts w:ascii="Times New Roman" w:eastAsia="Calibri" w:hAnsi="Times New Roman" w:cs="Times New Roman"/>
          <w:b/>
          <w:bCs/>
          <w:sz w:val="28"/>
          <w:szCs w:val="28"/>
        </w:rPr>
      </w:pPr>
    </w:p>
    <w:p w14:paraId="31B03CA4" w14:textId="77777777" w:rsidR="00A77B37" w:rsidRDefault="00A77B37" w:rsidP="00A77B37">
      <w:pPr>
        <w:rPr>
          <w:rFonts w:ascii="Times New Roman" w:eastAsia="Calibri" w:hAnsi="Times New Roman" w:cs="Times New Roman"/>
          <w:b/>
          <w:bCs/>
          <w:sz w:val="28"/>
          <w:szCs w:val="28"/>
        </w:rPr>
      </w:pPr>
    </w:p>
    <w:p w14:paraId="51131F1E" w14:textId="77777777" w:rsidR="00C248EC" w:rsidRDefault="00C248EC" w:rsidP="00A77B37">
      <w:pPr>
        <w:rPr>
          <w:rFonts w:ascii="Times New Roman" w:eastAsia="Calibri" w:hAnsi="Times New Roman" w:cs="Times New Roman"/>
          <w:b/>
          <w:bCs/>
          <w:sz w:val="28"/>
          <w:szCs w:val="28"/>
        </w:rPr>
      </w:pPr>
    </w:p>
    <w:p w14:paraId="659D9CEF" w14:textId="77777777" w:rsidR="00C248EC" w:rsidRPr="00A77B37" w:rsidRDefault="00C248EC" w:rsidP="00A77B37">
      <w:pPr>
        <w:rPr>
          <w:rFonts w:ascii="Times New Roman" w:eastAsia="Calibri" w:hAnsi="Times New Roman" w:cs="Times New Roman"/>
          <w:b/>
          <w:bCs/>
          <w:sz w:val="28"/>
          <w:szCs w:val="28"/>
        </w:rPr>
      </w:pPr>
    </w:p>
    <w:p w14:paraId="6A9A7143" w14:textId="77777777" w:rsidR="00A77B37" w:rsidRPr="00A77B37" w:rsidRDefault="00A77B37" w:rsidP="00A77B37">
      <w:pPr>
        <w:pBdr>
          <w:top w:val="single" w:sz="4" w:space="1" w:color="auto"/>
          <w:left w:val="single" w:sz="4" w:space="4" w:color="auto"/>
          <w:bottom w:val="single" w:sz="4" w:space="1" w:color="auto"/>
          <w:right w:val="single" w:sz="4" w:space="4" w:color="auto"/>
        </w:pBdr>
        <w:ind w:firstLine="708"/>
        <w:jc w:val="center"/>
        <w:rPr>
          <w:rFonts w:ascii="Times New Roman" w:eastAsia="Calibri" w:hAnsi="Times New Roman" w:cs="Times New Roman"/>
          <w:b/>
          <w:sz w:val="32"/>
          <w:szCs w:val="32"/>
        </w:rPr>
      </w:pPr>
      <w:r w:rsidRPr="00A77B37">
        <w:rPr>
          <w:rFonts w:ascii="Times New Roman" w:eastAsia="Calibri" w:hAnsi="Times New Roman" w:cs="Times New Roman"/>
          <w:b/>
          <w:bCs/>
          <w:sz w:val="32"/>
          <w:szCs w:val="32"/>
        </w:rPr>
        <w:lastRenderedPageBreak/>
        <w:t>KRITÉRIA                                                                                                                                    NA HODNOTENIE VÝCHOVNO-VZDELÁVACICH VÝSLEDKOV PRE ISCED 1</w:t>
      </w:r>
    </w:p>
    <w:p w14:paraId="41F7FB85" w14:textId="77777777" w:rsidR="00A77B37" w:rsidRPr="00A77B37" w:rsidRDefault="00A77B37" w:rsidP="00A77B37">
      <w:pPr>
        <w:rPr>
          <w:rFonts w:ascii="Calibri" w:eastAsia="Calibri" w:hAnsi="Calibri" w:cs="Calibri"/>
        </w:rPr>
      </w:pPr>
    </w:p>
    <w:p w14:paraId="6178F189" w14:textId="77777777" w:rsidR="00A77B37" w:rsidRPr="00A77B37" w:rsidRDefault="00A77B37" w:rsidP="003477B6">
      <w:pPr>
        <w:pBdr>
          <w:top w:val="single" w:sz="4" w:space="1" w:color="auto"/>
          <w:left w:val="single" w:sz="4" w:space="4" w:color="auto"/>
          <w:bottom w:val="single" w:sz="4" w:space="1" w:color="auto"/>
          <w:right w:val="single" w:sz="4" w:space="4" w:color="auto"/>
        </w:pBdr>
        <w:shd w:val="clear" w:color="auto" w:fill="92CDDC"/>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Predmet:  Slovenský jazyk a literatúra                                </w:t>
      </w:r>
    </w:p>
    <w:p w14:paraId="77D6F4E6" w14:textId="35164200" w:rsidR="00A77B37" w:rsidRPr="00A77B37" w:rsidRDefault="00761986" w:rsidP="003477B6">
      <w:pPr>
        <w:pBdr>
          <w:top w:val="single" w:sz="4" w:space="1" w:color="auto"/>
          <w:left w:val="single" w:sz="4" w:space="4" w:color="auto"/>
          <w:bottom w:val="single" w:sz="4" w:space="1" w:color="auto"/>
          <w:right w:val="single" w:sz="4" w:space="4" w:color="auto"/>
        </w:pBdr>
        <w:shd w:val="clear" w:color="auto" w:fill="92CDDC"/>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R</w:t>
      </w:r>
      <w:r w:rsidR="00A77B37" w:rsidRPr="00A77B37">
        <w:rPr>
          <w:rFonts w:ascii="Times New Roman" w:eastAsia="Calibri" w:hAnsi="Times New Roman" w:cs="Times New Roman"/>
          <w:b/>
          <w:bCs/>
          <w:sz w:val="28"/>
          <w:szCs w:val="28"/>
        </w:rPr>
        <w:t xml:space="preserve">očník:    1. </w:t>
      </w:r>
    </w:p>
    <w:p w14:paraId="0C7E1D7C"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bookmarkStart w:id="0" w:name="_Hlk18416762"/>
    </w:p>
    <w:bookmarkEnd w:id="0"/>
    <w:p w14:paraId="44C93A1F" w14:textId="3452AB4A" w:rsidR="000F4122" w:rsidRDefault="007D1352" w:rsidP="007D1352">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Prospech žiaka vo vyučovacom predmete Slovenský jazyk a literatúra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r>
        <w:rPr>
          <w:rFonts w:ascii="Times New Roman" w:eastAsia="Times New Roman" w:hAnsi="Times New Roman" w:cs="Times New Roman"/>
          <w:color w:val="000000"/>
          <w:sz w:val="24"/>
          <w:szCs w:val="24"/>
        </w:rPr>
        <w:t xml:space="preserve">  (</w:t>
      </w:r>
      <w:bookmarkStart w:id="1" w:name="_Hlk177408396"/>
      <w:r>
        <w:rPr>
          <w:rFonts w:ascii="Times New Roman" w:eastAsia="Times New Roman" w:hAnsi="Times New Roman" w:cs="Times New Roman"/>
          <w:color w:val="000000"/>
          <w:sz w:val="24"/>
          <w:szCs w:val="24"/>
        </w:rPr>
        <w:t xml:space="preserve">v </w:t>
      </w:r>
      <w:r w:rsidR="001D46D8">
        <w:rPr>
          <w:rFonts w:ascii="Times New Roman" w:eastAsia="Times New Roman" w:hAnsi="Times New Roman" w:cs="Times New Roman"/>
          <w:color w:val="000000"/>
          <w:sz w:val="24"/>
          <w:szCs w:val="24"/>
        </w:rPr>
        <w:t>priebehu celého roka</w:t>
      </w:r>
      <w:r>
        <w:rPr>
          <w:rFonts w:ascii="Times New Roman" w:eastAsia="Times New Roman" w:hAnsi="Times New Roman" w:cs="Times New Roman"/>
          <w:color w:val="000000"/>
          <w:sz w:val="24"/>
          <w:szCs w:val="24"/>
        </w:rPr>
        <w:t xml:space="preserve"> sa bude hodnotenie realiz</w:t>
      </w:r>
      <w:r w:rsidR="00552C3C">
        <w:rPr>
          <w:rFonts w:ascii="Times New Roman" w:eastAsia="Times New Roman" w:hAnsi="Times New Roman" w:cs="Times New Roman"/>
          <w:color w:val="000000"/>
          <w:sz w:val="24"/>
          <w:szCs w:val="24"/>
        </w:rPr>
        <w:t xml:space="preserve">ovať pomocou </w:t>
      </w:r>
      <w:r w:rsidR="00B91F04">
        <w:rPr>
          <w:rFonts w:ascii="Times New Roman" w:eastAsia="Times New Roman" w:hAnsi="Times New Roman" w:cs="Times New Roman"/>
          <w:color w:val="000000"/>
          <w:sz w:val="24"/>
          <w:szCs w:val="24"/>
        </w:rPr>
        <w:t>zástupn</w:t>
      </w:r>
      <w:r w:rsidR="004F0788">
        <w:rPr>
          <w:rFonts w:ascii="Times New Roman" w:eastAsia="Times New Roman" w:hAnsi="Times New Roman" w:cs="Times New Roman"/>
          <w:color w:val="000000"/>
          <w:sz w:val="24"/>
          <w:szCs w:val="24"/>
        </w:rPr>
        <w:t xml:space="preserve">ých </w:t>
      </w:r>
      <w:r w:rsidR="00552C3C">
        <w:rPr>
          <w:rFonts w:ascii="Times New Roman" w:eastAsia="Times New Roman" w:hAnsi="Times New Roman" w:cs="Times New Roman"/>
          <w:color w:val="000000"/>
          <w:sz w:val="24"/>
          <w:szCs w:val="24"/>
        </w:rPr>
        <w:t>grafických symbolov</w:t>
      </w:r>
      <w:r w:rsidR="004633AA">
        <w:rPr>
          <w:rFonts w:ascii="Times New Roman" w:eastAsia="Times New Roman" w:hAnsi="Times New Roman" w:cs="Times New Roman"/>
          <w:color w:val="000000"/>
          <w:sz w:val="24"/>
          <w:szCs w:val="24"/>
        </w:rPr>
        <w:t>)</w:t>
      </w:r>
      <w:r w:rsidR="000F4122">
        <w:rPr>
          <w:rFonts w:ascii="Times New Roman" w:eastAsia="Times New Roman" w:hAnsi="Times New Roman" w:cs="Times New Roman"/>
          <w:color w:val="000000"/>
          <w:sz w:val="24"/>
          <w:szCs w:val="24"/>
        </w:rPr>
        <w:t>:</w:t>
      </w:r>
    </w:p>
    <w:p w14:paraId="594661E0" w14:textId="77777777" w:rsidR="000F4122" w:rsidRPr="000F4122" w:rsidRDefault="000F4122" w:rsidP="007D1352">
      <w:pPr>
        <w:spacing w:after="0" w:line="240" w:lineRule="auto"/>
        <w:jc w:val="both"/>
        <w:rPr>
          <w:rFonts w:ascii="Times New Roman" w:eastAsia="Times New Roman" w:hAnsi="Times New Roman" w:cs="Times New Roman"/>
          <w:color w:val="000000"/>
          <w:sz w:val="10"/>
          <w:szCs w:val="10"/>
        </w:rPr>
      </w:pPr>
    </w:p>
    <w:p w14:paraId="38CBD131" w14:textId="181E8A69" w:rsidR="007D1352" w:rsidRDefault="000F4122" w:rsidP="007D1352">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60288" behindDoc="1" locked="0" layoutInCell="1" allowOverlap="1" wp14:anchorId="59541007" wp14:editId="30C1DBEB">
            <wp:simplePos x="0" y="0"/>
            <wp:positionH relativeFrom="margin">
              <wp:posOffset>78711</wp:posOffset>
            </wp:positionH>
            <wp:positionV relativeFrom="margin">
              <wp:posOffset>2603631</wp:posOffset>
            </wp:positionV>
            <wp:extent cx="285750" cy="267891"/>
            <wp:effectExtent l="0" t="0" r="0" b="0"/>
            <wp:wrapNone/>
            <wp:docPr id="2" name="Obrázok 2"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29305" t="39640" r="66075" b="52651"/>
                    <a:stretch/>
                  </pic:blipFill>
                  <pic:spPr bwMode="auto">
                    <a:xfrm>
                      <a:off x="0" y="0"/>
                      <a:ext cx="285750" cy="267891"/>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b/>
          <w:bCs/>
          <w:color w:val="000000"/>
          <w:sz w:val="24"/>
          <w:szCs w:val="24"/>
        </w:rPr>
        <w:t xml:space="preserve">        </w:t>
      </w:r>
      <w:r w:rsidR="007D1352" w:rsidRPr="00A77B37">
        <w:rPr>
          <w:rFonts w:ascii="Times New Roman" w:eastAsia="Times New Roman" w:hAnsi="Times New Roman" w:cs="Times New Roman"/>
          <w:b/>
          <w:bCs/>
          <w:color w:val="000000"/>
          <w:sz w:val="24"/>
          <w:szCs w:val="24"/>
        </w:rPr>
        <w:t xml:space="preserve"> 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28FE84F9" wp14:editId="474005DF">
            <wp:extent cx="274472" cy="267419"/>
            <wp:effectExtent l="0" t="0" r="0" b="0"/>
            <wp:docPr id="3"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007D1352"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0F4122">
        <w:rPr>
          <w:noProof/>
        </w:rPr>
        <w:drawing>
          <wp:anchor distT="0" distB="0" distL="114300" distR="114300" simplePos="0" relativeHeight="251661312" behindDoc="1" locked="0" layoutInCell="1" allowOverlap="1" wp14:anchorId="7689768C" wp14:editId="194AB16C">
            <wp:simplePos x="0" y="0"/>
            <wp:positionH relativeFrom="column">
              <wp:posOffset>2674620</wp:posOffset>
            </wp:positionH>
            <wp:positionV relativeFrom="paragraph">
              <wp:posOffset>4445</wp:posOffset>
            </wp:positionV>
            <wp:extent cx="250190" cy="267335"/>
            <wp:effectExtent l="0" t="0" r="0" b="0"/>
            <wp:wrapNone/>
            <wp:docPr id="4"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sidR="007D1352"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0F4122">
        <w:rPr>
          <w:noProof/>
        </w:rPr>
        <w:drawing>
          <wp:anchor distT="0" distB="0" distL="114300" distR="114300" simplePos="0" relativeHeight="251662336" behindDoc="1" locked="0" layoutInCell="1" allowOverlap="1" wp14:anchorId="5153BC42" wp14:editId="435AC4D9">
            <wp:simplePos x="0" y="0"/>
            <wp:positionH relativeFrom="column">
              <wp:posOffset>3707765</wp:posOffset>
            </wp:positionH>
            <wp:positionV relativeFrom="paragraph">
              <wp:posOffset>4445</wp:posOffset>
            </wp:positionV>
            <wp:extent cx="282575" cy="275590"/>
            <wp:effectExtent l="0" t="0" r="0" b="0"/>
            <wp:wrapNone/>
            <wp:docPr id="5"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sidR="007D1352" w:rsidRPr="00A77B37">
        <w:rPr>
          <w:rFonts w:ascii="Times New Roman" w:eastAsia="Times New Roman" w:hAnsi="Times New Roman" w:cs="Times New Roman"/>
          <w:b/>
          <w:bCs/>
          <w:color w:val="000000"/>
          <w:sz w:val="24"/>
          <w:szCs w:val="24"/>
        </w:rPr>
        <w:t>4 – dostatočný,</w:t>
      </w:r>
    </w:p>
    <w:p w14:paraId="17BD6AAB" w14:textId="5E6309A7" w:rsidR="000F4122" w:rsidRPr="00A77B37" w:rsidRDefault="000F4122" w:rsidP="007D1352">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63360" behindDoc="1" locked="0" layoutInCell="1" allowOverlap="1" wp14:anchorId="0340829D" wp14:editId="187626B5">
            <wp:simplePos x="0" y="0"/>
            <wp:positionH relativeFrom="column">
              <wp:posOffset>227965</wp:posOffset>
            </wp:positionH>
            <wp:positionV relativeFrom="paragraph">
              <wp:posOffset>71755</wp:posOffset>
            </wp:positionV>
            <wp:extent cx="275590" cy="259080"/>
            <wp:effectExtent l="0" t="0" r="0" b="0"/>
            <wp:wrapNone/>
            <wp:docPr id="6"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5278E" w14:textId="4D0854DC" w:rsidR="007D1352" w:rsidRDefault="007D1352" w:rsidP="007D1352">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sidR="000F4122">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62820664" w14:textId="77777777" w:rsidR="004633AA" w:rsidRDefault="004633AA" w:rsidP="007D1352">
      <w:pPr>
        <w:spacing w:after="0" w:line="240" w:lineRule="auto"/>
        <w:jc w:val="both"/>
        <w:rPr>
          <w:rFonts w:ascii="Times New Roman" w:eastAsia="Times New Roman" w:hAnsi="Times New Roman" w:cs="Times New Roman"/>
          <w:color w:val="000000"/>
          <w:sz w:val="24"/>
          <w:szCs w:val="24"/>
        </w:rPr>
      </w:pPr>
    </w:p>
    <w:p w14:paraId="313C1DFB" w14:textId="29A2D434" w:rsidR="004633AA" w:rsidRPr="00A77B37" w:rsidRDefault="004633AA" w:rsidP="007D135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vysvedčení (za 1.aj 2.polrok) budú žiaci hodnotení známkou.</w:t>
      </w:r>
    </w:p>
    <w:bookmarkEnd w:id="1"/>
    <w:p w14:paraId="726B5BDC" w14:textId="77777777" w:rsidR="007D1352" w:rsidRPr="00A77B37" w:rsidRDefault="007D1352" w:rsidP="007D1352">
      <w:pPr>
        <w:spacing w:after="0" w:line="240" w:lineRule="auto"/>
        <w:jc w:val="both"/>
        <w:rPr>
          <w:rFonts w:ascii="Times New Roman" w:eastAsia="Times New Roman" w:hAnsi="Times New Roman" w:cs="Times New Roman"/>
          <w:sz w:val="24"/>
          <w:szCs w:val="24"/>
        </w:rPr>
      </w:pPr>
    </w:p>
    <w:p w14:paraId="1BAFE8B5"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 xml:space="preserve">Stupeň 1 (výborný) </w:t>
      </w:r>
    </w:p>
    <w:p w14:paraId="467F1CE1"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pri intelektuálnych, motorických, praktických a iných činnostiach. </w:t>
      </w:r>
      <w:r w:rsidRPr="00A77B37">
        <w:rPr>
          <w:rFonts w:ascii="Times New Roman" w:eastAsia="Times New Roman" w:hAnsi="Times New Roman" w:cs="Times New Roman"/>
          <w:b/>
          <w:bCs/>
          <w:color w:val="000000"/>
          <w:sz w:val="24"/>
          <w:szCs w:val="24"/>
        </w:rPr>
        <w:t>Samostatne a tvorivo uplatňuje osvojené vedomosti</w:t>
      </w:r>
      <w:r w:rsidRPr="00A77B37">
        <w:rPr>
          <w:rFonts w:ascii="Times New Roman" w:eastAsia="Times New Roman" w:hAnsi="Times New Roman" w:cs="Times New Roman"/>
          <w:color w:val="000000"/>
          <w:sz w:val="24"/>
          <w:szCs w:val="24"/>
        </w:rPr>
        <w:t xml:space="preserve"> a kľúčové kompetencie pri riešení jednotlivých úloh,</w:t>
      </w:r>
      <w:r w:rsidRPr="00A77B37">
        <w:rPr>
          <w:rFonts w:ascii="Times New Roman" w:eastAsia="Times New Roman" w:hAnsi="Times New Roman" w:cs="Times New Roman"/>
          <w:sz w:val="24"/>
          <w:szCs w:val="24"/>
        </w:rPr>
        <w:t xml:space="preserve"> </w:t>
      </w:r>
      <w:r w:rsidRPr="00A77B37">
        <w:rPr>
          <w:rFonts w:ascii="Times New Roman" w:eastAsia="Times New Roman" w:hAnsi="Times New Roman" w:cs="Times New Roman"/>
          <w:color w:val="000000"/>
          <w:sz w:val="24"/>
          <w:szCs w:val="24"/>
        </w:rPr>
        <w:t xml:space="preserve">hodnotení javov a zákonitostí. </w:t>
      </w:r>
      <w:r w:rsidRPr="00A77B37">
        <w:rPr>
          <w:rFonts w:ascii="Times New Roman" w:eastAsia="Times New Roman" w:hAnsi="Times New Roman" w:cs="Times New Roman"/>
          <w:b/>
          <w:bCs/>
          <w:color w:val="000000"/>
          <w:sz w:val="24"/>
          <w:szCs w:val="24"/>
        </w:rPr>
        <w:t>Jeho ústny aj písomný prejav je správny, výstižný</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Grafický prejav je  estetický. Výsledky jeho činností sú kvalitné až originálne.</w:t>
      </w:r>
    </w:p>
    <w:p w14:paraId="1583B543" w14:textId="77777777" w:rsidR="007D1352" w:rsidRPr="00A77B37" w:rsidRDefault="007D1352" w:rsidP="007D1352">
      <w:pPr>
        <w:spacing w:after="0" w:line="240" w:lineRule="auto"/>
        <w:jc w:val="both"/>
        <w:rPr>
          <w:rFonts w:ascii="Times New Roman" w:eastAsia="Times New Roman" w:hAnsi="Times New Roman" w:cs="Times New Roman"/>
          <w:b/>
          <w:bCs/>
          <w:color w:val="000000"/>
          <w:sz w:val="24"/>
          <w:szCs w:val="24"/>
          <w:u w:val="single"/>
        </w:rPr>
      </w:pPr>
    </w:p>
    <w:p w14:paraId="78CD96CA"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021EC038" w14:textId="77777777" w:rsidR="007D1352" w:rsidRPr="00A77B37" w:rsidRDefault="007D1352" w:rsidP="007D1352">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w:t>
      </w:r>
      <w:r w:rsidRPr="00A77B37">
        <w:rPr>
          <w:rFonts w:ascii="Times New Roman" w:eastAsia="Times New Roman" w:hAnsi="Times New Roman" w:cs="Times New Roman"/>
          <w:b/>
          <w:bCs/>
          <w:color w:val="000000"/>
          <w:sz w:val="24"/>
          <w:szCs w:val="24"/>
        </w:rPr>
        <w:t>vie ich</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Má osvojené kľúčové kompetencie, ktoré tvorivo aplikuje pri intelektuálnych, motorických, praktických a iných činnostiach. </w:t>
      </w:r>
      <w:r w:rsidRPr="00A77B37">
        <w:rPr>
          <w:rFonts w:ascii="Times New Roman" w:eastAsia="Times New Roman" w:hAnsi="Times New Roman" w:cs="Times New Roman"/>
          <w:b/>
          <w:bCs/>
          <w:color w:val="000000"/>
          <w:sz w:val="24"/>
          <w:szCs w:val="24"/>
        </w:rPr>
        <w:t>Uplatňuje osvojené vedomosti</w:t>
      </w:r>
      <w:r w:rsidRPr="00A77B37">
        <w:rPr>
          <w:rFonts w:ascii="Times New Roman" w:eastAsia="Times New Roman" w:hAnsi="Times New Roman" w:cs="Times New Roman"/>
          <w:color w:val="000000"/>
          <w:sz w:val="24"/>
          <w:szCs w:val="24"/>
        </w:rPr>
        <w:t xml:space="preserve"> a kľúčové kompetencie </w:t>
      </w:r>
      <w:r w:rsidRPr="00A77B37">
        <w:rPr>
          <w:rFonts w:ascii="Times New Roman" w:eastAsia="Times New Roman" w:hAnsi="Times New Roman" w:cs="Times New Roman"/>
          <w:b/>
          <w:bCs/>
          <w:color w:val="000000"/>
          <w:sz w:val="24"/>
          <w:szCs w:val="24"/>
        </w:rPr>
        <w:t>pri riešení jednotlivých úloh</w:t>
      </w:r>
      <w:r w:rsidRPr="00A77B37">
        <w:rPr>
          <w:rFonts w:ascii="Times New Roman" w:eastAsia="Times New Roman" w:hAnsi="Times New Roman" w:cs="Times New Roman"/>
          <w:color w:val="000000"/>
          <w:sz w:val="24"/>
          <w:szCs w:val="24"/>
        </w:rPr>
        <w:t xml:space="preserve">, hodnotení javov a zákonitostí </w:t>
      </w:r>
      <w:r w:rsidRPr="00A77B37">
        <w:rPr>
          <w:rFonts w:ascii="Times New Roman" w:eastAsia="Times New Roman" w:hAnsi="Times New Roman" w:cs="Times New Roman"/>
          <w:b/>
          <w:bCs/>
          <w:color w:val="000000"/>
          <w:sz w:val="24"/>
          <w:szCs w:val="24"/>
        </w:rPr>
        <w:t>samostatne</w:t>
      </w:r>
      <w:r w:rsidRPr="00A77B37">
        <w:rPr>
          <w:rFonts w:ascii="Times New Roman" w:eastAsia="Times New Roman" w:hAnsi="Times New Roman" w:cs="Times New Roman"/>
          <w:color w:val="000000"/>
          <w:sz w:val="24"/>
          <w:szCs w:val="24"/>
        </w:rPr>
        <w:t xml:space="preserve"> a kreatívne </w:t>
      </w:r>
      <w:r w:rsidRPr="00A77B37">
        <w:rPr>
          <w:rFonts w:ascii="Times New Roman" w:eastAsia="Times New Roman" w:hAnsi="Times New Roman" w:cs="Times New Roman"/>
          <w:b/>
          <w:bCs/>
          <w:color w:val="000000"/>
          <w:sz w:val="24"/>
          <w:szCs w:val="24"/>
        </w:rPr>
        <w:t>alebo s menšími podnetmi učiteľa</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Jeho ústny aj písomný prejav má občas nedost</w:t>
      </w:r>
      <w:r w:rsidR="00F60C18">
        <w:rPr>
          <w:rFonts w:ascii="Times New Roman" w:eastAsia="Times New Roman" w:hAnsi="Times New Roman" w:cs="Times New Roman"/>
          <w:b/>
          <w:bCs/>
          <w:color w:val="000000"/>
          <w:sz w:val="24"/>
          <w:szCs w:val="24"/>
        </w:rPr>
        <w:t>atky v správnosti, presnosti a </w:t>
      </w:r>
      <w:r w:rsidRPr="00A77B37">
        <w:rPr>
          <w:rFonts w:ascii="Times New Roman" w:eastAsia="Times New Roman" w:hAnsi="Times New Roman" w:cs="Times New Roman"/>
          <w:b/>
          <w:bCs/>
          <w:color w:val="000000"/>
          <w:sz w:val="24"/>
          <w:szCs w:val="24"/>
        </w:rPr>
        <w:t>výstižnosti. Grafický prejav je prevažne estetický. Výsledky jeho činností sú kvalitné, bez väčších nedostatkov.</w:t>
      </w:r>
    </w:p>
    <w:p w14:paraId="70C0C922" w14:textId="77777777" w:rsidR="007D1352" w:rsidRPr="00A77B37" w:rsidRDefault="007D1352" w:rsidP="007D1352">
      <w:pPr>
        <w:spacing w:after="0" w:line="240" w:lineRule="auto"/>
        <w:jc w:val="both"/>
        <w:rPr>
          <w:rFonts w:ascii="Times New Roman" w:eastAsia="Times New Roman" w:hAnsi="Times New Roman" w:cs="Times New Roman"/>
          <w:b/>
          <w:bCs/>
          <w:color w:val="000000"/>
          <w:sz w:val="24"/>
          <w:szCs w:val="24"/>
          <w:u w:val="single"/>
        </w:rPr>
      </w:pPr>
    </w:p>
    <w:p w14:paraId="2EF0FE50"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6E590F43"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má v celistvosti a úplnosti osvojené poznatky, pojmy</w:t>
      </w:r>
      <w:r w:rsidRPr="00A77B37">
        <w:rPr>
          <w:rFonts w:ascii="Times New Roman" w:eastAsia="Times New Roman" w:hAnsi="Times New Roman" w:cs="Times New Roman"/>
          <w:color w:val="000000"/>
          <w:sz w:val="24"/>
          <w:szCs w:val="24"/>
        </w:rPr>
        <w:t xml:space="preserve"> a zákonitosti podľa učebných osnov a </w:t>
      </w:r>
      <w:r w:rsidRPr="00A77B37">
        <w:rPr>
          <w:rFonts w:ascii="Times New Roman" w:eastAsia="Times New Roman" w:hAnsi="Times New Roman" w:cs="Times New Roman"/>
          <w:b/>
          <w:bCs/>
          <w:color w:val="000000"/>
          <w:sz w:val="24"/>
          <w:szCs w:val="24"/>
        </w:rPr>
        <w:t>pri ich využívaní má nepodstatné medzery</w:t>
      </w:r>
      <w:r w:rsidRPr="00A77B37">
        <w:rPr>
          <w:rFonts w:ascii="Times New Roman" w:eastAsia="Times New Roman" w:hAnsi="Times New Roman" w:cs="Times New Roman"/>
          <w:color w:val="000000"/>
          <w:sz w:val="24"/>
          <w:szCs w:val="24"/>
        </w:rPr>
        <w:t xml:space="preserve">. Má </w:t>
      </w:r>
      <w:r w:rsidRPr="00A77B37">
        <w:rPr>
          <w:rFonts w:ascii="Times New Roman" w:eastAsia="Times New Roman" w:hAnsi="Times New Roman" w:cs="Times New Roman"/>
          <w:b/>
          <w:bCs/>
          <w:color w:val="000000"/>
          <w:sz w:val="24"/>
          <w:szCs w:val="24"/>
        </w:rPr>
        <w:t>osvojené</w:t>
      </w:r>
      <w:r w:rsidRPr="00A77B37">
        <w:rPr>
          <w:rFonts w:ascii="Times New Roman" w:eastAsia="Times New Roman" w:hAnsi="Times New Roman" w:cs="Times New Roman"/>
          <w:color w:val="000000"/>
          <w:sz w:val="24"/>
          <w:szCs w:val="24"/>
        </w:rPr>
        <w:t xml:space="preserve"> kľúčové </w:t>
      </w:r>
      <w:r w:rsidRPr="00A77B37">
        <w:rPr>
          <w:rFonts w:ascii="Times New Roman" w:eastAsia="Times New Roman" w:hAnsi="Times New Roman" w:cs="Times New Roman"/>
          <w:b/>
          <w:bCs/>
          <w:color w:val="000000"/>
          <w:sz w:val="24"/>
          <w:szCs w:val="24"/>
        </w:rPr>
        <w:t>kompetencie,</w:t>
      </w:r>
      <w:r w:rsidRPr="00A77B37">
        <w:rPr>
          <w:rFonts w:ascii="Times New Roman" w:eastAsia="Times New Roman" w:hAnsi="Times New Roman" w:cs="Times New Roman"/>
          <w:color w:val="000000"/>
          <w:sz w:val="24"/>
          <w:szCs w:val="24"/>
        </w:rPr>
        <w:t xml:space="preserve"> ktoré </w:t>
      </w:r>
      <w:r w:rsidRPr="00A77B37">
        <w:rPr>
          <w:rFonts w:ascii="Times New Roman" w:eastAsia="Times New Roman" w:hAnsi="Times New Roman" w:cs="Times New Roman"/>
          <w:b/>
          <w:bCs/>
          <w:color w:val="000000"/>
          <w:sz w:val="24"/>
          <w:szCs w:val="24"/>
        </w:rPr>
        <w:t>využíva</w:t>
      </w:r>
      <w:r w:rsidRPr="00A77B37">
        <w:rPr>
          <w:rFonts w:ascii="Times New Roman" w:eastAsia="Times New Roman" w:hAnsi="Times New Roman" w:cs="Times New Roman"/>
          <w:color w:val="000000"/>
          <w:sz w:val="24"/>
          <w:szCs w:val="24"/>
        </w:rPr>
        <w:t xml:space="preserve"> pri intelektuálnych, motorických, praktických a iných činnostiach</w:t>
      </w:r>
      <w:r w:rsidRPr="00A77B37">
        <w:rPr>
          <w:rFonts w:ascii="Times New Roman" w:eastAsia="Times New Roman" w:hAnsi="Times New Roman" w:cs="Times New Roman"/>
          <w:b/>
          <w:bCs/>
          <w:color w:val="000000"/>
          <w:sz w:val="24"/>
          <w:szCs w:val="24"/>
        </w:rPr>
        <w:t xml:space="preserve"> s menšími nedostatkami. Na podnet učiteľa uplatňuje osvojené vedomosti</w:t>
      </w:r>
      <w:r w:rsidRPr="00A77B37">
        <w:rPr>
          <w:rFonts w:ascii="Times New Roman" w:eastAsia="Times New Roman" w:hAnsi="Times New Roman" w:cs="Times New Roman"/>
          <w:color w:val="000000"/>
          <w:sz w:val="24"/>
          <w:szCs w:val="24"/>
        </w:rPr>
        <w:t xml:space="preserve"> a kľúčové kompetencie pri riešení jednotlivých úloh, hodnotení javov a zákonitostí. </w:t>
      </w:r>
      <w:r w:rsidRPr="00A77B37">
        <w:rPr>
          <w:rFonts w:ascii="Times New Roman" w:eastAsia="Times New Roman" w:hAnsi="Times New Roman" w:cs="Times New Roman"/>
          <w:b/>
          <w:bCs/>
          <w:color w:val="000000"/>
          <w:sz w:val="24"/>
          <w:szCs w:val="24"/>
        </w:rPr>
        <w:t>Podstatnejšie nepresnosti dokáže s učiteľovou pomocou opraviť. V ústnom a písomnom prejave má častejšie nedostatky v správnosti, presnosti, výstižnosti. Grafický prejav je menej estetický. Výsledky jeho činností sú menej kvalitné.</w:t>
      </w:r>
    </w:p>
    <w:p w14:paraId="69AB7320" w14:textId="77777777" w:rsidR="007D1352" w:rsidRPr="00A77B37" w:rsidRDefault="007D1352" w:rsidP="007D1352">
      <w:pPr>
        <w:spacing w:after="0" w:line="240" w:lineRule="auto"/>
        <w:jc w:val="both"/>
        <w:rPr>
          <w:rFonts w:ascii="Times New Roman" w:eastAsia="Times New Roman" w:hAnsi="Times New Roman" w:cs="Times New Roman"/>
          <w:b/>
          <w:bCs/>
          <w:color w:val="000000"/>
          <w:sz w:val="24"/>
          <w:szCs w:val="24"/>
          <w:u w:val="single"/>
        </w:rPr>
      </w:pPr>
    </w:p>
    <w:p w14:paraId="716C8124"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6AA33F35" w14:textId="77777777" w:rsidR="007D1352" w:rsidRPr="00A77B37" w:rsidRDefault="007D1352" w:rsidP="007D1352">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má </w:t>
      </w:r>
      <w:r w:rsidRPr="00A77B37">
        <w:rPr>
          <w:rFonts w:ascii="Times New Roman" w:eastAsia="Times New Roman" w:hAnsi="Times New Roman" w:cs="Times New Roman"/>
          <w:b/>
          <w:bCs/>
          <w:color w:val="000000"/>
          <w:sz w:val="24"/>
          <w:szCs w:val="24"/>
        </w:rPr>
        <w:t>závažné medzery v celistvosti a úplnosti osvojenia poznatkov</w:t>
      </w:r>
      <w:r w:rsidRPr="00A77B37">
        <w:rPr>
          <w:rFonts w:ascii="Times New Roman" w:eastAsia="Times New Roman" w:hAnsi="Times New Roman" w:cs="Times New Roman"/>
          <w:color w:val="000000"/>
          <w:sz w:val="24"/>
          <w:szCs w:val="24"/>
        </w:rPr>
        <w:t xml:space="preserve"> a zákonitostí podľa učebných osnov </w:t>
      </w:r>
      <w:r w:rsidRPr="00A77B37">
        <w:rPr>
          <w:rFonts w:ascii="Times New Roman" w:eastAsia="Times New Roman" w:hAnsi="Times New Roman" w:cs="Times New Roman"/>
          <w:b/>
          <w:bCs/>
          <w:color w:val="000000"/>
          <w:sz w:val="24"/>
          <w:szCs w:val="24"/>
        </w:rPr>
        <w:t>ako aj  v  ich využívaní.</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Pri riešení</w:t>
      </w:r>
      <w:r w:rsidRPr="00A77B37">
        <w:rPr>
          <w:rFonts w:ascii="Times New Roman" w:eastAsia="Times New Roman" w:hAnsi="Times New Roman" w:cs="Times New Roman"/>
          <w:color w:val="000000"/>
          <w:sz w:val="24"/>
          <w:szCs w:val="24"/>
        </w:rPr>
        <w:t xml:space="preserve"> teoretických a praktických </w:t>
      </w:r>
      <w:r w:rsidRPr="00A77B37">
        <w:rPr>
          <w:rFonts w:ascii="Times New Roman" w:eastAsia="Times New Roman" w:hAnsi="Times New Roman" w:cs="Times New Roman"/>
          <w:b/>
          <w:bCs/>
          <w:color w:val="000000"/>
          <w:sz w:val="24"/>
          <w:szCs w:val="24"/>
        </w:rPr>
        <w:t>úloh</w:t>
      </w:r>
      <w:r w:rsidRPr="00A77B37">
        <w:rPr>
          <w:rFonts w:ascii="Times New Roman" w:eastAsia="Times New Roman" w:hAnsi="Times New Roman" w:cs="Times New Roman"/>
          <w:color w:val="000000"/>
          <w:sz w:val="24"/>
          <w:szCs w:val="24"/>
        </w:rPr>
        <w:t xml:space="preserve"> s uplatňovaním kľúčových kompetencií </w:t>
      </w:r>
      <w:r w:rsidRPr="00A77B37">
        <w:rPr>
          <w:rFonts w:ascii="Times New Roman" w:eastAsia="Times New Roman" w:hAnsi="Times New Roman" w:cs="Times New Roman"/>
          <w:b/>
          <w:bCs/>
          <w:color w:val="000000"/>
          <w:sz w:val="24"/>
          <w:szCs w:val="24"/>
        </w:rPr>
        <w:t>sa vyskytujú podstatné chyby</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 xml:space="preserve">Je nesamostatný pri využívaní poznatkov a hodnotení javov. Jeho ústny aj písomný prejav má často v správnosti, presnosti a výstižnosti vážne nedostatky. V kvalite výsledkov jeho činností </w:t>
      </w:r>
      <w:r w:rsidRPr="00A77B37">
        <w:rPr>
          <w:rFonts w:ascii="Times New Roman" w:eastAsia="Times New Roman" w:hAnsi="Times New Roman" w:cs="Times New Roman"/>
          <w:b/>
          <w:bCs/>
          <w:color w:val="000000"/>
          <w:sz w:val="24"/>
          <w:szCs w:val="24"/>
        </w:rPr>
        <w:lastRenderedPageBreak/>
        <w:t>sa prejavujú omyly, grafický prejav je málo estetický. Vážne nedostatky dokáže žiak s pomocou učiteľa opraviť.</w:t>
      </w:r>
    </w:p>
    <w:p w14:paraId="4A6989A1" w14:textId="77777777" w:rsidR="007D1352" w:rsidRPr="00A77B37" w:rsidRDefault="007D1352" w:rsidP="007D1352">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Stupeň 5 (nedostatočný)</w:t>
      </w:r>
    </w:p>
    <w:p w14:paraId="4DD1C279" w14:textId="77777777" w:rsidR="007D1352" w:rsidRPr="00A77B37" w:rsidRDefault="007D1352" w:rsidP="007D1352">
      <w:pPr>
        <w:spacing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Žiak </w:t>
      </w:r>
      <w:r w:rsidRPr="00A77B37">
        <w:rPr>
          <w:rFonts w:ascii="Times New Roman" w:eastAsia="Calibri" w:hAnsi="Times New Roman" w:cs="Times New Roman"/>
          <w:b/>
          <w:bCs/>
          <w:sz w:val="24"/>
          <w:szCs w:val="24"/>
        </w:rPr>
        <w:t>si neosvojil vedomosti</w:t>
      </w:r>
      <w:r w:rsidRPr="00A77B37">
        <w:rPr>
          <w:rFonts w:ascii="Times New Roman" w:eastAsia="Calibri" w:hAnsi="Times New Roman" w:cs="Times New Roman"/>
          <w:sz w:val="24"/>
          <w:szCs w:val="24"/>
        </w:rPr>
        <w:t xml:space="preserve"> a zákonitosti </w:t>
      </w:r>
      <w:r w:rsidRPr="00A77B37">
        <w:rPr>
          <w:rFonts w:ascii="Times New Roman" w:eastAsia="Calibri" w:hAnsi="Times New Roman" w:cs="Times New Roman"/>
          <w:b/>
          <w:bCs/>
          <w:sz w:val="24"/>
          <w:szCs w:val="24"/>
        </w:rPr>
        <w:t>požadované učebnými osnovami, má v nich závažné medzery, preto ich nedokáže využívať.</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Pri riešení</w:t>
      </w:r>
      <w:r w:rsidRPr="00A77B37">
        <w:rPr>
          <w:rFonts w:ascii="Times New Roman" w:eastAsia="Calibri" w:hAnsi="Times New Roman" w:cs="Times New Roman"/>
          <w:sz w:val="24"/>
          <w:szCs w:val="24"/>
        </w:rPr>
        <w:t xml:space="preserve"> teoretických a praktických </w:t>
      </w:r>
      <w:r w:rsidRPr="00A77B37">
        <w:rPr>
          <w:rFonts w:ascii="Times New Roman" w:eastAsia="Calibri" w:hAnsi="Times New Roman" w:cs="Times New Roman"/>
          <w:b/>
          <w:bCs/>
          <w:sz w:val="24"/>
          <w:szCs w:val="24"/>
        </w:rPr>
        <w:t>úloh</w:t>
      </w:r>
      <w:r w:rsidRPr="00A77B37">
        <w:rPr>
          <w:rFonts w:ascii="Times New Roman" w:eastAsia="Calibri" w:hAnsi="Times New Roman" w:cs="Times New Roman"/>
          <w:sz w:val="24"/>
          <w:szCs w:val="24"/>
        </w:rPr>
        <w:t xml:space="preserve"> s uplatňovaním kľúčových kompetencií </w:t>
      </w:r>
      <w:r w:rsidRPr="00A77B37">
        <w:rPr>
          <w:rFonts w:ascii="Times New Roman" w:eastAsia="Calibri" w:hAnsi="Times New Roman" w:cs="Times New Roman"/>
          <w:b/>
          <w:bCs/>
          <w:sz w:val="24"/>
          <w:szCs w:val="24"/>
        </w:rPr>
        <w:t>sa vyskytujú značné chyby</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Je nesamostatný</w:t>
      </w:r>
      <w:r w:rsidRPr="00A77B37">
        <w:rPr>
          <w:rFonts w:ascii="Times New Roman" w:eastAsia="Calibri" w:hAnsi="Times New Roman" w:cs="Times New Roman"/>
          <w:sz w:val="24"/>
          <w:szCs w:val="24"/>
        </w:rPr>
        <w:t xml:space="preserve"> pri využívaní poznatkov, hodnotení javov, </w:t>
      </w:r>
      <w:r w:rsidRPr="00A77B37">
        <w:rPr>
          <w:rFonts w:ascii="Times New Roman" w:eastAsia="Calibri" w:hAnsi="Times New Roman" w:cs="Times New Roman"/>
          <w:b/>
          <w:bCs/>
          <w:sz w:val="24"/>
          <w:szCs w:val="24"/>
        </w:rPr>
        <w:t>nevie svoje vedomosti uplatniť ani na podnet učiteľa. Jeho ústny a písomný prejav je nesprávny, nepresný. Kvalita výsledkov jeho činností a grafický prejav sú na nízkej úrovni. Vážne nedostatky nedokáže opraviť ani s pomocou učiteľa.</w:t>
      </w:r>
    </w:p>
    <w:p w14:paraId="031E85C3" w14:textId="77777777" w:rsidR="00A77B37" w:rsidRPr="00A77B37" w:rsidRDefault="002532CE" w:rsidP="00A77B37">
      <w:pPr>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Metódy, formy a prostriedky </w:t>
      </w:r>
      <w:r w:rsidR="00A77B37" w:rsidRPr="00A77B37">
        <w:rPr>
          <w:rFonts w:ascii="Times New Roman" w:eastAsia="Calibri" w:hAnsi="Times New Roman" w:cs="Times New Roman"/>
          <w:b/>
          <w:bCs/>
          <w:sz w:val="24"/>
          <w:szCs w:val="24"/>
        </w:rPr>
        <w:t>získavan</w:t>
      </w:r>
      <w:r>
        <w:rPr>
          <w:rFonts w:ascii="Times New Roman" w:eastAsia="Calibri" w:hAnsi="Times New Roman" w:cs="Times New Roman"/>
          <w:b/>
          <w:bCs/>
          <w:sz w:val="24"/>
          <w:szCs w:val="24"/>
        </w:rPr>
        <w:t>ia podkladov na hodnotenie výchovno-</w:t>
      </w:r>
      <w:r w:rsidR="00A77B37" w:rsidRPr="00A77B37">
        <w:rPr>
          <w:rFonts w:ascii="Times New Roman" w:eastAsia="Calibri" w:hAnsi="Times New Roman" w:cs="Times New Roman"/>
          <w:b/>
          <w:bCs/>
          <w:sz w:val="24"/>
          <w:szCs w:val="24"/>
        </w:rPr>
        <w:t>vzdelávacích výsledkov žiakov:</w:t>
      </w:r>
    </w:p>
    <w:p w14:paraId="44FE293C"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6580C0C2"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pripravenosť na vyučovanie a vypracovanie domácich úloh,</w:t>
      </w:r>
    </w:p>
    <w:p w14:paraId="176FBAC8" w14:textId="77777777" w:rsidR="00A77B37" w:rsidRPr="00A77B37" w:rsidRDefault="008A3043" w:rsidP="00A77B37">
      <w:pPr>
        <w:numPr>
          <w:ilvl w:val="0"/>
          <w:numId w:val="1"/>
        </w:numPr>
        <w:spacing w:after="100" w:afterAutospacing="1"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aktivita žiakov na vyučovaní</w:t>
      </w:r>
      <w:r w:rsidR="00A77B37" w:rsidRPr="00A77B37">
        <w:rPr>
          <w:rFonts w:ascii="Times New Roman" w:eastAsia="Calibri" w:hAnsi="Times New Roman" w:cs="Times New Roman"/>
          <w:sz w:val="24"/>
          <w:szCs w:val="24"/>
        </w:rPr>
        <w:t>,</w:t>
      </w:r>
    </w:p>
    <w:p w14:paraId="345D3824"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priebežné hodnotenie ústneho a písomného prejavu žiakov,</w:t>
      </w:r>
    </w:p>
    <w:p w14:paraId="773F7A5E"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zručnosť komunikovať, spolupracovať v skupine,</w:t>
      </w:r>
    </w:p>
    <w:p w14:paraId="59465851"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tvorivosť.</w:t>
      </w:r>
    </w:p>
    <w:p w14:paraId="7AB6F21D" w14:textId="77777777" w:rsidR="00A77B37" w:rsidRPr="00A77B37" w:rsidRDefault="00A77B37" w:rsidP="00A77B37">
      <w:pPr>
        <w:spacing w:line="240" w:lineRule="auto"/>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V slovenskom jazyk</w:t>
      </w:r>
      <w:r w:rsidR="008A3043">
        <w:rPr>
          <w:rFonts w:ascii="Times New Roman" w:eastAsia="Calibri" w:hAnsi="Times New Roman" w:cs="Times New Roman"/>
          <w:b/>
          <w:bCs/>
          <w:sz w:val="24"/>
          <w:szCs w:val="24"/>
        </w:rPr>
        <w:t xml:space="preserve">u a literatúre sa v 1. ročníku </w:t>
      </w:r>
      <w:r w:rsidRPr="00A77B37">
        <w:rPr>
          <w:rFonts w:ascii="Times New Roman" w:eastAsia="Calibri" w:hAnsi="Times New Roman" w:cs="Times New Roman"/>
          <w:b/>
          <w:bCs/>
          <w:sz w:val="24"/>
          <w:szCs w:val="24"/>
        </w:rPr>
        <w:t>bude hodnotiť:</w:t>
      </w:r>
    </w:p>
    <w:p w14:paraId="577348CE"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w:t>
      </w:r>
      <w:r w:rsidR="008A3043">
        <w:rPr>
          <w:rFonts w:ascii="Times New Roman" w:eastAsia="Calibri" w:hAnsi="Times New Roman" w:cs="Times New Roman"/>
          <w:sz w:val="24"/>
          <w:szCs w:val="24"/>
        </w:rPr>
        <w:t xml:space="preserve">oznanie, prečítanie, napísanie </w:t>
      </w:r>
      <w:r w:rsidRPr="00A77B37">
        <w:rPr>
          <w:rFonts w:ascii="Times New Roman" w:eastAsia="Calibri" w:hAnsi="Times New Roman" w:cs="Times New Roman"/>
          <w:sz w:val="24"/>
          <w:szCs w:val="24"/>
        </w:rPr>
        <w:t xml:space="preserve">všetkých  písmen slovenskej abecedy písaných aj tlačených tvarov, </w:t>
      </w:r>
    </w:p>
    <w:p w14:paraId="7CBCF3DA"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čítanie hlások, slabík, slov, viet,</w:t>
      </w:r>
    </w:p>
    <w:p w14:paraId="77E3FD69"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opis obrázka, tvorenie viet a rozprávanie príbehov podľa série obrázkov, </w:t>
      </w:r>
    </w:p>
    <w:p w14:paraId="007D91DF"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správna intonácia oznamovacej, opytovacej a zvolacej  vety,</w:t>
      </w:r>
    </w:p>
    <w:p w14:paraId="6C51BAB3"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riešenie úloh na porozumenie textu,</w:t>
      </w:r>
    </w:p>
    <w:p w14:paraId="1674690E"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orientácia v texte,</w:t>
      </w:r>
    </w:p>
    <w:p w14:paraId="0AEEFF0D"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vymýšľanie príbehu k ilustrácii,</w:t>
      </w:r>
    </w:p>
    <w:p w14:paraId="0DBB5BB6"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prerozprávanie obsahu  textu,</w:t>
      </w:r>
    </w:p>
    <w:p w14:paraId="67B9FB41"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vyhľadávanie informácií v texte,</w:t>
      </w:r>
    </w:p>
    <w:p w14:paraId="64E8D7E9"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plynulé čítanie textu so správnou intonáciou,</w:t>
      </w:r>
    </w:p>
    <w:p w14:paraId="53AFE3AE"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dokresľovanie obrázkov podľa zadania,</w:t>
      </w:r>
    </w:p>
    <w:p w14:paraId="1DBE627B"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odpis a prepis textu, písanie podľa diktovania, </w:t>
      </w:r>
    </w:p>
    <w:p w14:paraId="2BD4BB1D"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pri čítaní rozlišovanie  pojmov: text, riadok, článok, nadpis, </w:t>
      </w:r>
    </w:p>
    <w:p w14:paraId="1B1B0461"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poznanie  a použitie  funkcie  interpunkčných znamienok, </w:t>
      </w:r>
    </w:p>
    <w:p w14:paraId="7683C398" w14:textId="77777777" w:rsidR="00A77B37" w:rsidRPr="00A77B37" w:rsidRDefault="00A77B37" w:rsidP="00A77B37">
      <w:pPr>
        <w:numPr>
          <w:ilvl w:val="0"/>
          <w:numId w:val="2"/>
        </w:numPr>
        <w:spacing w:after="100" w:afterAutospacing="1" w:line="240" w:lineRule="auto"/>
        <w:ind w:left="641"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poznanie  a použitie funkcie slov s </w:t>
      </w:r>
      <w:proofErr w:type="spellStart"/>
      <w:r w:rsidRPr="00A77B37">
        <w:rPr>
          <w:rFonts w:ascii="Times New Roman" w:eastAsia="Calibri" w:hAnsi="Times New Roman" w:cs="Times New Roman"/>
          <w:sz w:val="24"/>
          <w:szCs w:val="24"/>
        </w:rPr>
        <w:t>de</w:t>
      </w:r>
      <w:proofErr w:type="spellEnd"/>
      <w:r w:rsidRPr="00A77B37">
        <w:rPr>
          <w:rFonts w:ascii="Times New Roman" w:eastAsia="Calibri" w:hAnsi="Times New Roman" w:cs="Times New Roman"/>
          <w:sz w:val="24"/>
          <w:szCs w:val="24"/>
        </w:rPr>
        <w:t xml:space="preserve">, </w:t>
      </w:r>
      <w:proofErr w:type="spellStart"/>
      <w:r w:rsidRPr="00A77B37">
        <w:rPr>
          <w:rFonts w:ascii="Times New Roman" w:eastAsia="Calibri" w:hAnsi="Times New Roman" w:cs="Times New Roman"/>
          <w:sz w:val="24"/>
          <w:szCs w:val="24"/>
        </w:rPr>
        <w:t>te</w:t>
      </w:r>
      <w:proofErr w:type="spellEnd"/>
      <w:r w:rsidRPr="00A77B37">
        <w:rPr>
          <w:rFonts w:ascii="Times New Roman" w:eastAsia="Calibri" w:hAnsi="Times New Roman" w:cs="Times New Roman"/>
          <w:sz w:val="24"/>
          <w:szCs w:val="24"/>
        </w:rPr>
        <w:t xml:space="preserve">, ne, </w:t>
      </w:r>
      <w:proofErr w:type="spellStart"/>
      <w:r w:rsidRPr="00A77B37">
        <w:rPr>
          <w:rFonts w:ascii="Times New Roman" w:eastAsia="Calibri" w:hAnsi="Times New Roman" w:cs="Times New Roman"/>
          <w:sz w:val="24"/>
          <w:szCs w:val="24"/>
        </w:rPr>
        <w:t>le</w:t>
      </w:r>
      <w:proofErr w:type="spellEnd"/>
      <w:r w:rsidRPr="00A77B37">
        <w:rPr>
          <w:rFonts w:ascii="Times New Roman" w:eastAsia="Calibri" w:hAnsi="Times New Roman" w:cs="Times New Roman"/>
          <w:sz w:val="24"/>
          <w:szCs w:val="24"/>
        </w:rPr>
        <w:t xml:space="preserve"> / </w:t>
      </w:r>
      <w:proofErr w:type="spellStart"/>
      <w:r w:rsidRPr="00A77B37">
        <w:rPr>
          <w:rFonts w:ascii="Times New Roman" w:eastAsia="Calibri" w:hAnsi="Times New Roman" w:cs="Times New Roman"/>
          <w:sz w:val="24"/>
          <w:szCs w:val="24"/>
        </w:rPr>
        <w:t>di</w:t>
      </w:r>
      <w:proofErr w:type="spellEnd"/>
      <w:r w:rsidRPr="00A77B37">
        <w:rPr>
          <w:rFonts w:ascii="Times New Roman" w:eastAsia="Calibri" w:hAnsi="Times New Roman" w:cs="Times New Roman"/>
          <w:sz w:val="24"/>
          <w:szCs w:val="24"/>
        </w:rPr>
        <w:t xml:space="preserve">, ti, </w:t>
      </w:r>
      <w:proofErr w:type="spellStart"/>
      <w:r w:rsidRPr="00A77B37">
        <w:rPr>
          <w:rFonts w:ascii="Times New Roman" w:eastAsia="Calibri" w:hAnsi="Times New Roman" w:cs="Times New Roman"/>
          <w:sz w:val="24"/>
          <w:szCs w:val="24"/>
        </w:rPr>
        <w:t>ni</w:t>
      </w:r>
      <w:proofErr w:type="spellEnd"/>
      <w:r w:rsidRPr="00A77B37">
        <w:rPr>
          <w:rFonts w:ascii="Times New Roman" w:eastAsia="Calibri" w:hAnsi="Times New Roman" w:cs="Times New Roman"/>
          <w:sz w:val="24"/>
          <w:szCs w:val="24"/>
        </w:rPr>
        <w:t xml:space="preserve">, </w:t>
      </w:r>
      <w:proofErr w:type="spellStart"/>
      <w:r w:rsidRPr="00A77B37">
        <w:rPr>
          <w:rFonts w:ascii="Times New Roman" w:eastAsia="Calibri" w:hAnsi="Times New Roman" w:cs="Times New Roman"/>
          <w:sz w:val="24"/>
          <w:szCs w:val="24"/>
        </w:rPr>
        <w:t>li</w:t>
      </w:r>
      <w:proofErr w:type="spellEnd"/>
      <w:r w:rsidRPr="00A77B37">
        <w:rPr>
          <w:rFonts w:ascii="Times New Roman" w:eastAsia="Calibri" w:hAnsi="Times New Roman" w:cs="Times New Roman"/>
          <w:sz w:val="24"/>
          <w:szCs w:val="24"/>
        </w:rPr>
        <w:t>.</w:t>
      </w:r>
    </w:p>
    <w:p w14:paraId="37F38D90" w14:textId="77777777" w:rsidR="00A77B37" w:rsidRPr="00A77B37" w:rsidRDefault="00A77B37" w:rsidP="00F267E8">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Vyučujúce kladú dôraz na pozitívne hodnotenie žiaka. Žiakov vedieme k sebahodnoteniu.</w:t>
      </w:r>
      <w:r w:rsidR="008A3043">
        <w:rPr>
          <w:rFonts w:ascii="Times New Roman" w:eastAsia="Calibri" w:hAnsi="Times New Roman" w:cs="Times New Roman"/>
          <w:sz w:val="24"/>
          <w:szCs w:val="24"/>
        </w:rPr>
        <w:t xml:space="preserve"> </w:t>
      </w:r>
      <w:r w:rsidR="00637E89">
        <w:rPr>
          <w:rFonts w:ascii="Times New Roman" w:eastAsia="Calibri" w:hAnsi="Times New Roman" w:cs="Times New Roman"/>
          <w:color w:val="000000"/>
          <w:sz w:val="24"/>
          <w:szCs w:val="24"/>
        </w:rPr>
        <w:t xml:space="preserve">Žiaci  sú ústne skúšaní </w:t>
      </w:r>
      <w:r w:rsidRPr="00A77B37">
        <w:rPr>
          <w:rFonts w:ascii="Times New Roman" w:eastAsia="Calibri" w:hAnsi="Times New Roman" w:cs="Times New Roman"/>
          <w:color w:val="000000"/>
          <w:sz w:val="24"/>
          <w:szCs w:val="24"/>
        </w:rPr>
        <w:t>z</w:t>
      </w:r>
      <w:r w:rsidR="00637E89">
        <w:rPr>
          <w:rFonts w:ascii="Times New Roman" w:eastAsia="Calibri" w:hAnsi="Times New Roman" w:cs="Times New Roman"/>
          <w:color w:val="000000"/>
          <w:sz w:val="24"/>
          <w:szCs w:val="24"/>
        </w:rPr>
        <w:t xml:space="preserve"> čítania, ktoré je zamerané na </w:t>
      </w:r>
      <w:r w:rsidRPr="00A77B37">
        <w:rPr>
          <w:rFonts w:ascii="Times New Roman" w:eastAsia="Calibri" w:hAnsi="Times New Roman" w:cs="Times New Roman"/>
          <w:color w:val="000000"/>
          <w:sz w:val="24"/>
          <w:szCs w:val="24"/>
        </w:rPr>
        <w:t xml:space="preserve">techniku čítania a porozumenie textu.   </w:t>
      </w:r>
    </w:p>
    <w:p w14:paraId="158AA428" w14:textId="77777777" w:rsidR="002D0F87" w:rsidRDefault="00A77B37" w:rsidP="00FC3DD7">
      <w:pPr>
        <w:widowControl w:val="0"/>
        <w:tabs>
          <w:tab w:val="left" w:pos="1120"/>
        </w:tabs>
        <w:autoSpaceDE w:val="0"/>
        <w:autoSpaceDN w:val="0"/>
        <w:adjustRightInd w:val="0"/>
        <w:spacing w:after="0" w:line="266" w:lineRule="exact"/>
        <w:jc w:val="both"/>
        <w:rPr>
          <w:rFonts w:ascii="Times New Roman" w:eastAsia="Calibri" w:hAnsi="Times New Roman" w:cs="Times New Roman"/>
          <w:sz w:val="24"/>
          <w:szCs w:val="24"/>
        </w:rPr>
      </w:pPr>
      <w:r w:rsidRPr="00A77B37">
        <w:rPr>
          <w:rFonts w:ascii="Times New Roman" w:eastAsia="Calibri" w:hAnsi="Times New Roman" w:cs="Times New Roman"/>
          <w:color w:val="000000"/>
          <w:sz w:val="24"/>
          <w:szCs w:val="24"/>
        </w:rPr>
        <w:t>Prednes básne budeme hodnotiť minimálne 2</w:t>
      </w:r>
      <w:r w:rsidR="001437B6">
        <w:rPr>
          <w:rFonts w:ascii="Times New Roman" w:eastAsia="Calibri" w:hAnsi="Times New Roman" w:cs="Times New Roman"/>
          <w:color w:val="000000"/>
          <w:sz w:val="24"/>
          <w:szCs w:val="24"/>
        </w:rPr>
        <w:t xml:space="preserve"> </w:t>
      </w:r>
      <w:r w:rsidRPr="00A77B37">
        <w:rPr>
          <w:rFonts w:ascii="Times New Roman" w:eastAsia="Calibri" w:hAnsi="Times New Roman" w:cs="Times New Roman"/>
          <w:color w:val="000000"/>
          <w:sz w:val="24"/>
          <w:szCs w:val="24"/>
        </w:rPr>
        <w:t xml:space="preserve">- krát za hodnotiace obdobie. </w:t>
      </w:r>
      <w:r w:rsidRPr="00A77B37">
        <w:rPr>
          <w:rFonts w:ascii="Times New Roman" w:eastAsia="Calibri" w:hAnsi="Times New Roman" w:cs="Times New Roman"/>
          <w:sz w:val="24"/>
          <w:szCs w:val="24"/>
        </w:rPr>
        <w:br/>
        <w:t xml:space="preserve">Priebežne budeme hodnotiť samostatné vypracovanie pracovných listov. </w:t>
      </w:r>
    </w:p>
    <w:p w14:paraId="02C85A04" w14:textId="77777777" w:rsidR="00FC3DD7" w:rsidRDefault="00FC3DD7" w:rsidP="00FC3DD7">
      <w:pPr>
        <w:widowControl w:val="0"/>
        <w:tabs>
          <w:tab w:val="left" w:pos="1120"/>
        </w:tabs>
        <w:autoSpaceDE w:val="0"/>
        <w:autoSpaceDN w:val="0"/>
        <w:adjustRightInd w:val="0"/>
        <w:spacing w:after="0" w:line="266" w:lineRule="exact"/>
        <w:jc w:val="both"/>
        <w:rPr>
          <w:rFonts w:ascii="Times New Roman" w:eastAsia="Calibri" w:hAnsi="Times New Roman" w:cs="Times New Roman"/>
          <w:sz w:val="24"/>
          <w:szCs w:val="24"/>
        </w:rPr>
      </w:pPr>
    </w:p>
    <w:p w14:paraId="5B3209DE" w14:textId="77777777" w:rsidR="00B710AD" w:rsidRPr="00F9490B" w:rsidRDefault="00B710AD" w:rsidP="00B710AD">
      <w:pPr>
        <w:spacing w:after="0"/>
        <w:jc w:val="both"/>
        <w:rPr>
          <w:rFonts w:ascii="Times New Roman" w:eastAsia="Times New Roman" w:hAnsi="Times New Roman" w:cs="Times New Roman"/>
          <w:b/>
          <w:bCs/>
          <w:sz w:val="24"/>
          <w:szCs w:val="24"/>
        </w:rPr>
      </w:pPr>
      <w:r w:rsidRPr="00F9490B">
        <w:rPr>
          <w:rFonts w:ascii="Times New Roman" w:eastAsia="Times New Roman" w:hAnsi="Times New Roman" w:cs="Times New Roman"/>
          <w:b/>
          <w:bCs/>
          <w:sz w:val="24"/>
          <w:szCs w:val="24"/>
        </w:rPr>
        <w:t>Počet a zameranie kontrolných diktátov v 1. ročníku ZŠ počet: 1</w:t>
      </w:r>
    </w:p>
    <w:p w14:paraId="29B16F41" w14:textId="77777777" w:rsidR="00B710AD" w:rsidRPr="00F9490B" w:rsidRDefault="00B710AD" w:rsidP="00B710AD">
      <w:pPr>
        <w:spacing w:after="0"/>
        <w:jc w:val="both"/>
        <w:rPr>
          <w:rFonts w:ascii="Times New Roman" w:eastAsia="Times New Roman" w:hAnsi="Times New Roman" w:cs="Times New Roman"/>
          <w:sz w:val="24"/>
          <w:szCs w:val="24"/>
        </w:rPr>
      </w:pPr>
      <w:r w:rsidRPr="00F9490B">
        <w:rPr>
          <w:rFonts w:ascii="Times New Roman" w:eastAsia="Times New Roman" w:hAnsi="Times New Roman" w:cs="Times New Roman"/>
          <w:b/>
          <w:bCs/>
          <w:sz w:val="24"/>
          <w:szCs w:val="24"/>
        </w:rPr>
        <w:t xml:space="preserve">Zameranie: </w:t>
      </w:r>
      <w:r w:rsidRPr="00F9490B">
        <w:rPr>
          <w:rFonts w:ascii="Times New Roman" w:eastAsia="Times New Roman" w:hAnsi="Times New Roman" w:cs="Times New Roman"/>
          <w:sz w:val="24"/>
          <w:szCs w:val="24"/>
        </w:rPr>
        <w:t>o</w:t>
      </w:r>
      <w:r w:rsidR="00EC2D41" w:rsidRPr="00F9490B">
        <w:rPr>
          <w:rFonts w:ascii="Times New Roman" w:eastAsia="Times New Roman" w:hAnsi="Times New Roman" w:cs="Times New Roman"/>
          <w:sz w:val="24"/>
          <w:szCs w:val="24"/>
        </w:rPr>
        <w:t>pakovanie učiva z 1. ročníka ZŠ</w:t>
      </w:r>
    </w:p>
    <w:p w14:paraId="1705E6C9" w14:textId="77777777" w:rsidR="00B710AD" w:rsidRPr="00F9490B" w:rsidRDefault="00B710AD" w:rsidP="00B710AD">
      <w:pPr>
        <w:spacing w:after="0"/>
        <w:jc w:val="both"/>
        <w:rPr>
          <w:rFonts w:ascii="Times New Roman" w:eastAsia="Times New Roman" w:hAnsi="Times New Roman" w:cs="Times New Roman"/>
          <w:sz w:val="24"/>
          <w:szCs w:val="24"/>
        </w:rPr>
      </w:pPr>
      <w:r w:rsidRPr="00F9490B">
        <w:rPr>
          <w:rFonts w:ascii="Times New Roman" w:eastAsia="Times New Roman" w:hAnsi="Times New Roman" w:cs="Times New Roman"/>
          <w:sz w:val="24"/>
          <w:szCs w:val="24"/>
        </w:rPr>
        <w:t>1. ročník</w:t>
      </w:r>
      <w:r w:rsidR="003477B6" w:rsidRPr="00F9490B">
        <w:rPr>
          <w:rFonts w:ascii="Times New Roman" w:eastAsia="Times New Roman" w:hAnsi="Times New Roman" w:cs="Times New Roman"/>
          <w:sz w:val="24"/>
          <w:szCs w:val="24"/>
        </w:rPr>
        <w:t xml:space="preserve">: </w:t>
      </w:r>
      <w:r w:rsidRPr="00F9490B">
        <w:rPr>
          <w:rFonts w:ascii="Times New Roman" w:eastAsia="Times New Roman" w:hAnsi="Times New Roman" w:cs="Times New Roman"/>
          <w:sz w:val="24"/>
          <w:szCs w:val="24"/>
        </w:rPr>
        <w:t>10 –15 plnovýznamových slov</w:t>
      </w:r>
    </w:p>
    <w:p w14:paraId="58735C26" w14:textId="77777777" w:rsidR="00A77B37" w:rsidRDefault="00B710AD" w:rsidP="00BF67E0">
      <w:pPr>
        <w:spacing w:after="0" w:line="240" w:lineRule="auto"/>
        <w:jc w:val="both"/>
        <w:rPr>
          <w:rFonts w:ascii="Times New Roman" w:eastAsia="Calibri" w:hAnsi="Times New Roman" w:cs="Times New Roman"/>
          <w:sz w:val="24"/>
          <w:szCs w:val="24"/>
        </w:rPr>
      </w:pPr>
      <w:r w:rsidRPr="00F9490B">
        <w:rPr>
          <w:rFonts w:ascii="Times New Roman" w:eastAsia="Calibri" w:hAnsi="Times New Roman" w:cs="Times New Roman"/>
          <w:color w:val="000000"/>
          <w:sz w:val="24"/>
          <w:szCs w:val="24"/>
        </w:rPr>
        <w:t>Cvičné diktáty budeme zaraďovať podľa potreby, výsledky zapisovať počtom chýb.</w:t>
      </w:r>
      <w:r w:rsidR="00FB53FA" w:rsidRPr="00F9490B">
        <w:rPr>
          <w:rFonts w:ascii="Times New Roman" w:eastAsia="Calibri" w:hAnsi="Times New Roman" w:cs="Times New Roman"/>
          <w:color w:val="000000"/>
          <w:sz w:val="24"/>
          <w:szCs w:val="24"/>
        </w:rPr>
        <w:t xml:space="preserve"> </w:t>
      </w:r>
      <w:r w:rsidRPr="00F9490B">
        <w:rPr>
          <w:rFonts w:ascii="Times New Roman" w:eastAsia="Calibri" w:hAnsi="Times New Roman" w:cs="Times New Roman"/>
          <w:sz w:val="24"/>
          <w:szCs w:val="24"/>
        </w:rPr>
        <w:t>Počet cvičných diktátov je v kompetencii učiteľa.</w:t>
      </w:r>
    </w:p>
    <w:p w14:paraId="5CA3014F" w14:textId="77777777" w:rsidR="00C248EC" w:rsidRDefault="00C248EC" w:rsidP="00BF67E0">
      <w:pPr>
        <w:spacing w:after="0" w:line="240" w:lineRule="auto"/>
        <w:jc w:val="both"/>
        <w:rPr>
          <w:rFonts w:ascii="Times New Roman" w:eastAsia="Calibri" w:hAnsi="Times New Roman" w:cs="Times New Roman"/>
          <w:color w:val="000000"/>
          <w:sz w:val="24"/>
          <w:szCs w:val="24"/>
        </w:rPr>
      </w:pPr>
    </w:p>
    <w:p w14:paraId="747615ED" w14:textId="77777777" w:rsidR="00BF67E0" w:rsidRDefault="00BF67E0" w:rsidP="00BF67E0">
      <w:pPr>
        <w:spacing w:after="0" w:line="240" w:lineRule="auto"/>
        <w:jc w:val="both"/>
        <w:rPr>
          <w:rFonts w:ascii="Times New Roman" w:eastAsia="Calibri" w:hAnsi="Times New Roman" w:cs="Times New Roman"/>
          <w:color w:val="000000"/>
          <w:sz w:val="24"/>
          <w:szCs w:val="24"/>
        </w:rPr>
      </w:pPr>
    </w:p>
    <w:p w14:paraId="2971F4A9" w14:textId="77777777" w:rsidR="000F4122" w:rsidRDefault="000F4122" w:rsidP="00BF67E0">
      <w:pPr>
        <w:spacing w:after="0" w:line="240" w:lineRule="auto"/>
        <w:jc w:val="both"/>
        <w:rPr>
          <w:rFonts w:ascii="Times New Roman" w:eastAsia="Calibri" w:hAnsi="Times New Roman" w:cs="Times New Roman"/>
          <w:color w:val="000000"/>
          <w:sz w:val="24"/>
          <w:szCs w:val="24"/>
        </w:rPr>
      </w:pPr>
    </w:p>
    <w:p w14:paraId="7BBE4218" w14:textId="77777777" w:rsidR="000F4122" w:rsidRDefault="000F4122" w:rsidP="00BF67E0">
      <w:pPr>
        <w:spacing w:after="0" w:line="240" w:lineRule="auto"/>
        <w:jc w:val="both"/>
        <w:rPr>
          <w:rFonts w:ascii="Times New Roman" w:eastAsia="Calibri" w:hAnsi="Times New Roman" w:cs="Times New Roman"/>
          <w:color w:val="000000"/>
          <w:sz w:val="24"/>
          <w:szCs w:val="24"/>
        </w:rPr>
      </w:pPr>
    </w:p>
    <w:p w14:paraId="13C3D129" w14:textId="77777777" w:rsidR="000F4122" w:rsidRPr="00BF67E0" w:rsidRDefault="000F4122" w:rsidP="00BF67E0">
      <w:pPr>
        <w:spacing w:after="0" w:line="240" w:lineRule="auto"/>
        <w:jc w:val="both"/>
        <w:rPr>
          <w:rFonts w:ascii="Times New Roman" w:eastAsia="Calibri" w:hAnsi="Times New Roman" w:cs="Times New Roman"/>
          <w:color w:val="000000"/>
          <w:sz w:val="24"/>
          <w:szCs w:val="24"/>
        </w:rPr>
      </w:pPr>
    </w:p>
    <w:p w14:paraId="71342A51"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92CDDC"/>
        <w:spacing w:after="0"/>
        <w:jc w:val="both"/>
        <w:rPr>
          <w:rFonts w:ascii="Times New Roman" w:eastAsia="Calibri" w:hAnsi="Times New Roman" w:cs="Times New Roman"/>
          <w:b/>
        </w:rPr>
      </w:pPr>
      <w:r w:rsidRPr="00A77B37">
        <w:rPr>
          <w:rFonts w:ascii="Times New Roman" w:eastAsia="Calibri" w:hAnsi="Times New Roman" w:cs="Times New Roman"/>
          <w:b/>
          <w:bCs/>
          <w:sz w:val="28"/>
          <w:szCs w:val="28"/>
        </w:rPr>
        <w:t xml:space="preserve">Predmet: Slovenský jazyk a literatúra </w:t>
      </w:r>
    </w:p>
    <w:p w14:paraId="79486420" w14:textId="1D00561F" w:rsidR="00A77B37" w:rsidRPr="00A77B37" w:rsidRDefault="00761986" w:rsidP="00A77B37">
      <w:pPr>
        <w:pBdr>
          <w:top w:val="single" w:sz="4" w:space="1" w:color="auto"/>
          <w:left w:val="single" w:sz="4" w:space="4" w:color="auto"/>
          <w:bottom w:val="single" w:sz="4" w:space="1" w:color="auto"/>
          <w:right w:val="single" w:sz="4" w:space="4" w:color="auto"/>
        </w:pBdr>
        <w:shd w:val="clear" w:color="auto" w:fill="92CDDC"/>
        <w:spacing w:after="0"/>
        <w:jc w:val="both"/>
        <w:rPr>
          <w:rFonts w:ascii="Times New Roman" w:eastAsia="Calibri" w:hAnsi="Times New Roman" w:cs="Times New Roman"/>
          <w:b/>
        </w:rPr>
      </w:pPr>
      <w:r>
        <w:rPr>
          <w:rFonts w:ascii="Times New Roman" w:eastAsia="Calibri" w:hAnsi="Times New Roman" w:cs="Times New Roman"/>
          <w:b/>
          <w:bCs/>
          <w:sz w:val="28"/>
          <w:szCs w:val="28"/>
        </w:rPr>
        <w:t>R</w:t>
      </w:r>
      <w:r w:rsidR="00A77B37" w:rsidRPr="00A77B37">
        <w:rPr>
          <w:rFonts w:ascii="Times New Roman" w:eastAsia="Calibri" w:hAnsi="Times New Roman" w:cs="Times New Roman"/>
          <w:b/>
          <w:bCs/>
          <w:sz w:val="28"/>
          <w:szCs w:val="28"/>
        </w:rPr>
        <w:t xml:space="preserve">očník:  2. – 4. </w:t>
      </w:r>
    </w:p>
    <w:p w14:paraId="31271100" w14:textId="77777777" w:rsidR="00CE33FB" w:rsidRDefault="00CE33FB" w:rsidP="00A77B37">
      <w:pPr>
        <w:spacing w:after="0" w:line="240" w:lineRule="auto"/>
        <w:jc w:val="both"/>
        <w:rPr>
          <w:rFonts w:ascii="Times New Roman" w:eastAsia="Times New Roman" w:hAnsi="Times New Roman" w:cs="Times New Roman"/>
          <w:color w:val="000000"/>
          <w:sz w:val="24"/>
          <w:szCs w:val="24"/>
        </w:rPr>
      </w:pPr>
    </w:p>
    <w:p w14:paraId="693625D2" w14:textId="4E0501E8" w:rsidR="00A77B37" w:rsidRPr="00A77B37" w:rsidRDefault="00A77B37" w:rsidP="00A77B37">
      <w:pPr>
        <w:spacing w:after="0" w:line="240" w:lineRule="auto"/>
        <w:jc w:val="both"/>
        <w:rPr>
          <w:rFonts w:ascii="Times New Roman" w:eastAsia="Times New Roman" w:hAnsi="Times New Roman" w:cs="Times New Roman"/>
          <w:sz w:val="24"/>
          <w:szCs w:val="24"/>
        </w:rPr>
      </w:pPr>
      <w:r w:rsidRPr="00A77B37">
        <w:rPr>
          <w:rFonts w:ascii="Times New Roman" w:eastAsia="Times New Roman" w:hAnsi="Times New Roman" w:cs="Times New Roman"/>
          <w:color w:val="000000"/>
          <w:sz w:val="24"/>
          <w:szCs w:val="24"/>
        </w:rPr>
        <w:t xml:space="preserve">Prospech žiaka vo vyučovacom predmete Slovenský jazyk a literatúra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p>
    <w:p w14:paraId="5D55CF6A"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1 – výborný,</w:t>
      </w:r>
    </w:p>
    <w:p w14:paraId="40030573"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2 – chválitebný,</w:t>
      </w:r>
    </w:p>
    <w:p w14:paraId="4EF4F4DA"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3 – dobrý,</w:t>
      </w:r>
    </w:p>
    <w:p w14:paraId="26623480"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4 – dostatočný,</w:t>
      </w:r>
    </w:p>
    <w:p w14:paraId="2084DC28"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5 – nedostatočný</w:t>
      </w:r>
      <w:r w:rsidRPr="00A77B37">
        <w:rPr>
          <w:rFonts w:ascii="Times New Roman" w:eastAsia="Times New Roman" w:hAnsi="Times New Roman" w:cs="Times New Roman"/>
          <w:color w:val="000000"/>
          <w:sz w:val="24"/>
          <w:szCs w:val="24"/>
        </w:rPr>
        <w:t>.</w:t>
      </w:r>
    </w:p>
    <w:p w14:paraId="23FEB337"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p>
    <w:p w14:paraId="7D2DFFCC"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 xml:space="preserve">Stupeň 1 (výborný) </w:t>
      </w:r>
    </w:p>
    <w:p w14:paraId="68BB2580"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pri intelektuálnych, motorických, praktických a iných činnostiach. </w:t>
      </w:r>
      <w:r w:rsidRPr="00A77B37">
        <w:rPr>
          <w:rFonts w:ascii="Times New Roman" w:eastAsia="Times New Roman" w:hAnsi="Times New Roman" w:cs="Times New Roman"/>
          <w:b/>
          <w:bCs/>
          <w:color w:val="000000"/>
          <w:sz w:val="24"/>
          <w:szCs w:val="24"/>
        </w:rPr>
        <w:t>Samostatne a tvorivo uplatňuje osvojené vedomosti</w:t>
      </w:r>
      <w:r w:rsidRPr="00A77B37">
        <w:rPr>
          <w:rFonts w:ascii="Times New Roman" w:eastAsia="Times New Roman" w:hAnsi="Times New Roman" w:cs="Times New Roman"/>
          <w:color w:val="000000"/>
          <w:sz w:val="24"/>
          <w:szCs w:val="24"/>
        </w:rPr>
        <w:t xml:space="preserve"> a kľúčové kompetencie pri riešení jednotlivých úloh,</w:t>
      </w:r>
      <w:r w:rsidRPr="00A77B37">
        <w:rPr>
          <w:rFonts w:ascii="Times New Roman" w:eastAsia="Times New Roman" w:hAnsi="Times New Roman" w:cs="Times New Roman"/>
          <w:sz w:val="24"/>
          <w:szCs w:val="24"/>
        </w:rPr>
        <w:t xml:space="preserve"> </w:t>
      </w:r>
      <w:r w:rsidRPr="00A77B37">
        <w:rPr>
          <w:rFonts w:ascii="Times New Roman" w:eastAsia="Times New Roman" w:hAnsi="Times New Roman" w:cs="Times New Roman"/>
          <w:color w:val="000000"/>
          <w:sz w:val="24"/>
          <w:szCs w:val="24"/>
        </w:rPr>
        <w:t xml:space="preserve">hodnotení javov a zákonitostí. </w:t>
      </w:r>
      <w:r w:rsidRPr="00A77B37">
        <w:rPr>
          <w:rFonts w:ascii="Times New Roman" w:eastAsia="Times New Roman" w:hAnsi="Times New Roman" w:cs="Times New Roman"/>
          <w:b/>
          <w:bCs/>
          <w:color w:val="000000"/>
          <w:sz w:val="24"/>
          <w:szCs w:val="24"/>
        </w:rPr>
        <w:t>Jeho ústny aj písomný prejav je správny, výstižný</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Gra</w:t>
      </w:r>
      <w:r w:rsidR="00767078">
        <w:rPr>
          <w:rFonts w:ascii="Times New Roman" w:eastAsia="Times New Roman" w:hAnsi="Times New Roman" w:cs="Times New Roman"/>
          <w:b/>
          <w:bCs/>
          <w:color w:val="000000"/>
          <w:sz w:val="24"/>
          <w:szCs w:val="24"/>
        </w:rPr>
        <w:t xml:space="preserve">fický prejav je </w:t>
      </w:r>
      <w:r w:rsidRPr="00A77B37">
        <w:rPr>
          <w:rFonts w:ascii="Times New Roman" w:eastAsia="Times New Roman" w:hAnsi="Times New Roman" w:cs="Times New Roman"/>
          <w:b/>
          <w:bCs/>
          <w:color w:val="000000"/>
          <w:sz w:val="24"/>
          <w:szCs w:val="24"/>
        </w:rPr>
        <w:t>estetický. Výsledky jeho činností sú kvalitné až originálne.</w:t>
      </w:r>
    </w:p>
    <w:p w14:paraId="6E9A8B05"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39D431C2"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1C85AB88"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w:t>
      </w:r>
      <w:r w:rsidRPr="00A77B37">
        <w:rPr>
          <w:rFonts w:ascii="Times New Roman" w:eastAsia="Times New Roman" w:hAnsi="Times New Roman" w:cs="Times New Roman"/>
          <w:b/>
          <w:bCs/>
          <w:color w:val="000000"/>
          <w:sz w:val="24"/>
          <w:szCs w:val="24"/>
        </w:rPr>
        <w:t>vie ich</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Má osvojené kľúčové kompetencie, ktoré tvorivo aplikuje pri intelektuálnych, motorických, praktických a iných činnostiach. </w:t>
      </w:r>
      <w:r w:rsidRPr="00A77B37">
        <w:rPr>
          <w:rFonts w:ascii="Times New Roman" w:eastAsia="Times New Roman" w:hAnsi="Times New Roman" w:cs="Times New Roman"/>
          <w:b/>
          <w:bCs/>
          <w:color w:val="000000"/>
          <w:sz w:val="24"/>
          <w:szCs w:val="24"/>
        </w:rPr>
        <w:t>Uplatňuje osvojené vedomosti</w:t>
      </w:r>
      <w:r w:rsidRPr="00A77B37">
        <w:rPr>
          <w:rFonts w:ascii="Times New Roman" w:eastAsia="Times New Roman" w:hAnsi="Times New Roman" w:cs="Times New Roman"/>
          <w:color w:val="000000"/>
          <w:sz w:val="24"/>
          <w:szCs w:val="24"/>
        </w:rPr>
        <w:t xml:space="preserve"> a kľúčové kompetencie </w:t>
      </w:r>
      <w:r w:rsidRPr="00A77B37">
        <w:rPr>
          <w:rFonts w:ascii="Times New Roman" w:eastAsia="Times New Roman" w:hAnsi="Times New Roman" w:cs="Times New Roman"/>
          <w:b/>
          <w:bCs/>
          <w:color w:val="000000"/>
          <w:sz w:val="24"/>
          <w:szCs w:val="24"/>
        </w:rPr>
        <w:t>pri riešení jednotlivých úloh</w:t>
      </w:r>
      <w:r w:rsidRPr="00A77B37">
        <w:rPr>
          <w:rFonts w:ascii="Times New Roman" w:eastAsia="Times New Roman" w:hAnsi="Times New Roman" w:cs="Times New Roman"/>
          <w:color w:val="000000"/>
          <w:sz w:val="24"/>
          <w:szCs w:val="24"/>
        </w:rPr>
        <w:t xml:space="preserve">, hodnotení javov a zákonitostí </w:t>
      </w:r>
      <w:r w:rsidRPr="00A77B37">
        <w:rPr>
          <w:rFonts w:ascii="Times New Roman" w:eastAsia="Times New Roman" w:hAnsi="Times New Roman" w:cs="Times New Roman"/>
          <w:b/>
          <w:bCs/>
          <w:color w:val="000000"/>
          <w:sz w:val="24"/>
          <w:szCs w:val="24"/>
        </w:rPr>
        <w:t>samostatne</w:t>
      </w:r>
      <w:r w:rsidRPr="00A77B37">
        <w:rPr>
          <w:rFonts w:ascii="Times New Roman" w:eastAsia="Times New Roman" w:hAnsi="Times New Roman" w:cs="Times New Roman"/>
          <w:color w:val="000000"/>
          <w:sz w:val="24"/>
          <w:szCs w:val="24"/>
        </w:rPr>
        <w:t xml:space="preserve"> a kreatívne </w:t>
      </w:r>
      <w:r w:rsidRPr="00A77B37">
        <w:rPr>
          <w:rFonts w:ascii="Times New Roman" w:eastAsia="Times New Roman" w:hAnsi="Times New Roman" w:cs="Times New Roman"/>
          <w:b/>
          <w:bCs/>
          <w:color w:val="000000"/>
          <w:sz w:val="24"/>
          <w:szCs w:val="24"/>
        </w:rPr>
        <w:t>alebo s menšími podnetmi učiteľa</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Jeho ústny aj písomný prejav má občas nedost</w:t>
      </w:r>
      <w:r w:rsidR="00767078">
        <w:rPr>
          <w:rFonts w:ascii="Times New Roman" w:eastAsia="Times New Roman" w:hAnsi="Times New Roman" w:cs="Times New Roman"/>
          <w:b/>
          <w:bCs/>
          <w:color w:val="000000"/>
          <w:sz w:val="24"/>
          <w:szCs w:val="24"/>
        </w:rPr>
        <w:t>atky v správnosti, presnosti a </w:t>
      </w:r>
      <w:r w:rsidRPr="00A77B37">
        <w:rPr>
          <w:rFonts w:ascii="Times New Roman" w:eastAsia="Times New Roman" w:hAnsi="Times New Roman" w:cs="Times New Roman"/>
          <w:b/>
          <w:bCs/>
          <w:color w:val="000000"/>
          <w:sz w:val="24"/>
          <w:szCs w:val="24"/>
        </w:rPr>
        <w:t>výstižnosti. Grafický prejav je prevažne estetický. Výsledky jeho činností sú kvalitné, bez väčších nedostatkov.</w:t>
      </w:r>
    </w:p>
    <w:p w14:paraId="4F1241E5"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0A76BE98"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087A7CE0" w14:textId="77777777" w:rsid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má v celistvosti a úplnosti osvojené poznatky, pojmy</w:t>
      </w:r>
      <w:r w:rsidRPr="00A77B37">
        <w:rPr>
          <w:rFonts w:ascii="Times New Roman" w:eastAsia="Times New Roman" w:hAnsi="Times New Roman" w:cs="Times New Roman"/>
          <w:color w:val="000000"/>
          <w:sz w:val="24"/>
          <w:szCs w:val="24"/>
        </w:rPr>
        <w:t xml:space="preserve"> a zákonitosti podľa učebných osnov a </w:t>
      </w:r>
      <w:r w:rsidRPr="00A77B37">
        <w:rPr>
          <w:rFonts w:ascii="Times New Roman" w:eastAsia="Times New Roman" w:hAnsi="Times New Roman" w:cs="Times New Roman"/>
          <w:b/>
          <w:bCs/>
          <w:color w:val="000000"/>
          <w:sz w:val="24"/>
          <w:szCs w:val="24"/>
        </w:rPr>
        <w:t>pri ich využívaní má nepodstatné medzery</w:t>
      </w:r>
      <w:r w:rsidRPr="00A77B37">
        <w:rPr>
          <w:rFonts w:ascii="Times New Roman" w:eastAsia="Times New Roman" w:hAnsi="Times New Roman" w:cs="Times New Roman"/>
          <w:color w:val="000000"/>
          <w:sz w:val="24"/>
          <w:szCs w:val="24"/>
        </w:rPr>
        <w:t xml:space="preserve">. Má </w:t>
      </w:r>
      <w:r w:rsidRPr="00A77B37">
        <w:rPr>
          <w:rFonts w:ascii="Times New Roman" w:eastAsia="Times New Roman" w:hAnsi="Times New Roman" w:cs="Times New Roman"/>
          <w:b/>
          <w:bCs/>
          <w:color w:val="000000"/>
          <w:sz w:val="24"/>
          <w:szCs w:val="24"/>
        </w:rPr>
        <w:t>osvojené</w:t>
      </w:r>
      <w:r w:rsidRPr="00A77B37">
        <w:rPr>
          <w:rFonts w:ascii="Times New Roman" w:eastAsia="Times New Roman" w:hAnsi="Times New Roman" w:cs="Times New Roman"/>
          <w:color w:val="000000"/>
          <w:sz w:val="24"/>
          <w:szCs w:val="24"/>
        </w:rPr>
        <w:t xml:space="preserve"> kľúčové </w:t>
      </w:r>
      <w:r w:rsidRPr="00A77B37">
        <w:rPr>
          <w:rFonts w:ascii="Times New Roman" w:eastAsia="Times New Roman" w:hAnsi="Times New Roman" w:cs="Times New Roman"/>
          <w:b/>
          <w:bCs/>
          <w:color w:val="000000"/>
          <w:sz w:val="24"/>
          <w:szCs w:val="24"/>
        </w:rPr>
        <w:t>kompetencie,</w:t>
      </w:r>
      <w:r w:rsidRPr="00A77B37">
        <w:rPr>
          <w:rFonts w:ascii="Times New Roman" w:eastAsia="Times New Roman" w:hAnsi="Times New Roman" w:cs="Times New Roman"/>
          <w:color w:val="000000"/>
          <w:sz w:val="24"/>
          <w:szCs w:val="24"/>
        </w:rPr>
        <w:t xml:space="preserve"> ktoré </w:t>
      </w:r>
      <w:r w:rsidRPr="00A77B37">
        <w:rPr>
          <w:rFonts w:ascii="Times New Roman" w:eastAsia="Times New Roman" w:hAnsi="Times New Roman" w:cs="Times New Roman"/>
          <w:b/>
          <w:bCs/>
          <w:color w:val="000000"/>
          <w:sz w:val="24"/>
          <w:szCs w:val="24"/>
        </w:rPr>
        <w:t>využíva</w:t>
      </w:r>
      <w:r w:rsidRPr="00A77B37">
        <w:rPr>
          <w:rFonts w:ascii="Times New Roman" w:eastAsia="Times New Roman" w:hAnsi="Times New Roman" w:cs="Times New Roman"/>
          <w:color w:val="000000"/>
          <w:sz w:val="24"/>
          <w:szCs w:val="24"/>
        </w:rPr>
        <w:t xml:space="preserve"> pri intelektuálnych, motorických, praktických a iných činnostiach</w:t>
      </w:r>
      <w:r w:rsidRPr="00A77B37">
        <w:rPr>
          <w:rFonts w:ascii="Times New Roman" w:eastAsia="Times New Roman" w:hAnsi="Times New Roman" w:cs="Times New Roman"/>
          <w:b/>
          <w:bCs/>
          <w:color w:val="000000"/>
          <w:sz w:val="24"/>
          <w:szCs w:val="24"/>
        </w:rPr>
        <w:t xml:space="preserve"> s menšími nedostatkami. Na podnet učiteľa uplatňuje osvojené vedomosti</w:t>
      </w:r>
      <w:r w:rsidRPr="00A77B37">
        <w:rPr>
          <w:rFonts w:ascii="Times New Roman" w:eastAsia="Times New Roman" w:hAnsi="Times New Roman" w:cs="Times New Roman"/>
          <w:color w:val="000000"/>
          <w:sz w:val="24"/>
          <w:szCs w:val="24"/>
        </w:rPr>
        <w:t xml:space="preserve"> a kľúčové kompetencie pri riešení jednotlivých úloh, hodnotení javov a zákonitostí. </w:t>
      </w:r>
      <w:r w:rsidRPr="00A77B37">
        <w:rPr>
          <w:rFonts w:ascii="Times New Roman" w:eastAsia="Times New Roman" w:hAnsi="Times New Roman" w:cs="Times New Roman"/>
          <w:b/>
          <w:bCs/>
          <w:color w:val="000000"/>
          <w:sz w:val="24"/>
          <w:szCs w:val="24"/>
        </w:rPr>
        <w:t>Podstatnejšie nepresnosti dokáže s učiteľovou pomocou opraviť. V ústnom a písomnom prejave má častejšie nedostatky v správnosti, presnosti, výstižnosti. Grafický prejav je menej estetický. Výsledky jeho činností sú menej kvalitné.</w:t>
      </w:r>
    </w:p>
    <w:p w14:paraId="5E1564EE" w14:textId="77777777" w:rsidR="00767078" w:rsidRPr="00A77B37" w:rsidRDefault="00767078" w:rsidP="00A77B37">
      <w:pPr>
        <w:spacing w:after="0" w:line="240" w:lineRule="auto"/>
        <w:jc w:val="both"/>
        <w:rPr>
          <w:rFonts w:ascii="Times New Roman" w:eastAsia="Times New Roman" w:hAnsi="Times New Roman" w:cs="Times New Roman"/>
          <w:b/>
          <w:bCs/>
          <w:sz w:val="24"/>
          <w:szCs w:val="24"/>
        </w:rPr>
      </w:pPr>
    </w:p>
    <w:p w14:paraId="75CDEA34"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779ED4BC"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má </w:t>
      </w:r>
      <w:r w:rsidRPr="00A77B37">
        <w:rPr>
          <w:rFonts w:ascii="Times New Roman" w:eastAsia="Times New Roman" w:hAnsi="Times New Roman" w:cs="Times New Roman"/>
          <w:b/>
          <w:bCs/>
          <w:color w:val="000000"/>
          <w:sz w:val="24"/>
          <w:szCs w:val="24"/>
        </w:rPr>
        <w:t>závažné medzery v celistvosti a úplnosti osvojenia poznatkov</w:t>
      </w:r>
      <w:r w:rsidRPr="00A77B37">
        <w:rPr>
          <w:rFonts w:ascii="Times New Roman" w:eastAsia="Times New Roman" w:hAnsi="Times New Roman" w:cs="Times New Roman"/>
          <w:color w:val="000000"/>
          <w:sz w:val="24"/>
          <w:szCs w:val="24"/>
        </w:rPr>
        <w:t xml:space="preserve"> a zákonitostí podľa učebných osnov </w:t>
      </w:r>
      <w:r w:rsidR="00E83DFC">
        <w:rPr>
          <w:rFonts w:ascii="Times New Roman" w:eastAsia="Times New Roman" w:hAnsi="Times New Roman" w:cs="Times New Roman"/>
          <w:b/>
          <w:bCs/>
          <w:color w:val="000000"/>
          <w:sz w:val="24"/>
          <w:szCs w:val="24"/>
        </w:rPr>
        <w:t xml:space="preserve">ako aj  v </w:t>
      </w:r>
      <w:r w:rsidRPr="00A77B37">
        <w:rPr>
          <w:rFonts w:ascii="Times New Roman" w:eastAsia="Times New Roman" w:hAnsi="Times New Roman" w:cs="Times New Roman"/>
          <w:b/>
          <w:bCs/>
          <w:color w:val="000000"/>
          <w:sz w:val="24"/>
          <w:szCs w:val="24"/>
        </w:rPr>
        <w:t>ich využívaní.</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Pri riešení</w:t>
      </w:r>
      <w:r w:rsidRPr="00A77B37">
        <w:rPr>
          <w:rFonts w:ascii="Times New Roman" w:eastAsia="Times New Roman" w:hAnsi="Times New Roman" w:cs="Times New Roman"/>
          <w:color w:val="000000"/>
          <w:sz w:val="24"/>
          <w:szCs w:val="24"/>
        </w:rPr>
        <w:t xml:space="preserve"> teoretických a praktických </w:t>
      </w:r>
      <w:r w:rsidRPr="00A77B37">
        <w:rPr>
          <w:rFonts w:ascii="Times New Roman" w:eastAsia="Times New Roman" w:hAnsi="Times New Roman" w:cs="Times New Roman"/>
          <w:b/>
          <w:bCs/>
          <w:color w:val="000000"/>
          <w:sz w:val="24"/>
          <w:szCs w:val="24"/>
        </w:rPr>
        <w:t>úloh</w:t>
      </w:r>
      <w:r w:rsidRPr="00A77B37">
        <w:rPr>
          <w:rFonts w:ascii="Times New Roman" w:eastAsia="Times New Roman" w:hAnsi="Times New Roman" w:cs="Times New Roman"/>
          <w:color w:val="000000"/>
          <w:sz w:val="24"/>
          <w:szCs w:val="24"/>
        </w:rPr>
        <w:t xml:space="preserve"> s uplatňovaním kľúčových kompetencií </w:t>
      </w:r>
      <w:r w:rsidRPr="00A77B37">
        <w:rPr>
          <w:rFonts w:ascii="Times New Roman" w:eastAsia="Times New Roman" w:hAnsi="Times New Roman" w:cs="Times New Roman"/>
          <w:b/>
          <w:bCs/>
          <w:color w:val="000000"/>
          <w:sz w:val="24"/>
          <w:szCs w:val="24"/>
        </w:rPr>
        <w:t>sa vyskytujú podstatné chyby</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23541647" w14:textId="77777777" w:rsidR="007C380D" w:rsidRDefault="007C380D" w:rsidP="00A77B37">
      <w:pPr>
        <w:spacing w:after="0" w:line="240" w:lineRule="auto"/>
        <w:jc w:val="both"/>
        <w:rPr>
          <w:rFonts w:ascii="Times New Roman" w:eastAsia="Times New Roman" w:hAnsi="Times New Roman" w:cs="Times New Roman"/>
          <w:b/>
          <w:bCs/>
          <w:color w:val="000000"/>
          <w:sz w:val="24"/>
          <w:szCs w:val="24"/>
          <w:u w:val="single"/>
        </w:rPr>
      </w:pPr>
    </w:p>
    <w:p w14:paraId="6BE75D82"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u w:val="single"/>
        </w:rPr>
      </w:pPr>
      <w:r w:rsidRPr="00A77B37">
        <w:rPr>
          <w:rFonts w:ascii="Times New Roman" w:eastAsia="Times New Roman" w:hAnsi="Times New Roman" w:cs="Times New Roman"/>
          <w:b/>
          <w:bCs/>
          <w:color w:val="000000"/>
          <w:sz w:val="24"/>
          <w:szCs w:val="24"/>
          <w:u w:val="single"/>
        </w:rPr>
        <w:t>Stupeň 5 (nedostatočný)</w:t>
      </w:r>
    </w:p>
    <w:p w14:paraId="25FB3B84" w14:textId="77777777" w:rsidR="00A77B37" w:rsidRPr="00A77B37" w:rsidRDefault="00A77B37" w:rsidP="00A77B37">
      <w:pPr>
        <w:spacing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Žiak </w:t>
      </w:r>
      <w:r w:rsidRPr="00A77B37">
        <w:rPr>
          <w:rFonts w:ascii="Times New Roman" w:eastAsia="Calibri" w:hAnsi="Times New Roman" w:cs="Times New Roman"/>
          <w:b/>
          <w:bCs/>
          <w:sz w:val="24"/>
          <w:szCs w:val="24"/>
        </w:rPr>
        <w:t>si neosvojil vedomosti</w:t>
      </w:r>
      <w:r w:rsidRPr="00A77B37">
        <w:rPr>
          <w:rFonts w:ascii="Times New Roman" w:eastAsia="Calibri" w:hAnsi="Times New Roman" w:cs="Times New Roman"/>
          <w:sz w:val="24"/>
          <w:szCs w:val="24"/>
        </w:rPr>
        <w:t xml:space="preserve"> a zákonitosti </w:t>
      </w:r>
      <w:r w:rsidRPr="00A77B37">
        <w:rPr>
          <w:rFonts w:ascii="Times New Roman" w:eastAsia="Calibri" w:hAnsi="Times New Roman" w:cs="Times New Roman"/>
          <w:b/>
          <w:bCs/>
          <w:sz w:val="24"/>
          <w:szCs w:val="24"/>
        </w:rPr>
        <w:t>požadované učebnými osnovami, má v nich závažné medzery, preto ich nedokáže využívať.</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Pri riešení</w:t>
      </w:r>
      <w:r w:rsidRPr="00A77B37">
        <w:rPr>
          <w:rFonts w:ascii="Times New Roman" w:eastAsia="Calibri" w:hAnsi="Times New Roman" w:cs="Times New Roman"/>
          <w:sz w:val="24"/>
          <w:szCs w:val="24"/>
        </w:rPr>
        <w:t xml:space="preserve"> teoretických a praktických </w:t>
      </w:r>
      <w:r w:rsidRPr="00A77B37">
        <w:rPr>
          <w:rFonts w:ascii="Times New Roman" w:eastAsia="Calibri" w:hAnsi="Times New Roman" w:cs="Times New Roman"/>
          <w:b/>
          <w:bCs/>
          <w:sz w:val="24"/>
          <w:szCs w:val="24"/>
        </w:rPr>
        <w:t>úloh</w:t>
      </w:r>
      <w:r w:rsidRPr="00A77B37">
        <w:rPr>
          <w:rFonts w:ascii="Times New Roman" w:eastAsia="Calibri" w:hAnsi="Times New Roman" w:cs="Times New Roman"/>
          <w:sz w:val="24"/>
          <w:szCs w:val="24"/>
        </w:rPr>
        <w:t xml:space="preserve"> s uplatňovaním kľúčových kompetencií </w:t>
      </w:r>
      <w:r w:rsidRPr="00A77B37">
        <w:rPr>
          <w:rFonts w:ascii="Times New Roman" w:eastAsia="Calibri" w:hAnsi="Times New Roman" w:cs="Times New Roman"/>
          <w:b/>
          <w:bCs/>
          <w:sz w:val="24"/>
          <w:szCs w:val="24"/>
        </w:rPr>
        <w:t>sa vyskytujú značné chyby</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Je nesamostatný</w:t>
      </w:r>
      <w:r w:rsidRPr="00A77B37">
        <w:rPr>
          <w:rFonts w:ascii="Times New Roman" w:eastAsia="Calibri" w:hAnsi="Times New Roman" w:cs="Times New Roman"/>
          <w:sz w:val="24"/>
          <w:szCs w:val="24"/>
        </w:rPr>
        <w:t xml:space="preserve"> pri využívaní poznatkov, hodnotení javov, </w:t>
      </w:r>
      <w:r w:rsidRPr="00A77B37">
        <w:rPr>
          <w:rFonts w:ascii="Times New Roman" w:eastAsia="Calibri" w:hAnsi="Times New Roman" w:cs="Times New Roman"/>
          <w:b/>
          <w:bCs/>
          <w:sz w:val="24"/>
          <w:szCs w:val="24"/>
        </w:rPr>
        <w:t xml:space="preserve">nevie svoje vedomosti uplatniť ani na podnet </w:t>
      </w:r>
      <w:r w:rsidRPr="00A77B37">
        <w:rPr>
          <w:rFonts w:ascii="Times New Roman" w:eastAsia="Calibri" w:hAnsi="Times New Roman" w:cs="Times New Roman"/>
          <w:b/>
          <w:bCs/>
          <w:sz w:val="24"/>
          <w:szCs w:val="24"/>
        </w:rPr>
        <w:lastRenderedPageBreak/>
        <w:t>učiteľa. Jeho ústny a písomný prejav je nesprávny, nepresný. Kvalita výsledkov jeho činností a grafický prejav sú na nízkej úrovni. Vážne nedostatky nedokáže opraviť ani s pomocou učiteľa.</w:t>
      </w:r>
    </w:p>
    <w:p w14:paraId="3226F106" w14:textId="77777777" w:rsidR="00A77B37" w:rsidRPr="00A77B37" w:rsidRDefault="00AF3E92" w:rsidP="00950FE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Metódy, formy a prostriedky </w:t>
      </w:r>
      <w:r w:rsidR="00A77B37" w:rsidRPr="00A77B37">
        <w:rPr>
          <w:rFonts w:ascii="Times New Roman" w:eastAsia="Calibri" w:hAnsi="Times New Roman" w:cs="Times New Roman"/>
          <w:sz w:val="24"/>
          <w:szCs w:val="24"/>
        </w:rPr>
        <w:t>získavania podkladov na hodnotenie výchovno-vzdelávacích výsledkov žiakov:</w:t>
      </w:r>
    </w:p>
    <w:p w14:paraId="1AF94441"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67BC399E"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pripravenosti na vyučovanie a vypracovanie domácich úloh,</w:t>
      </w:r>
    </w:p>
    <w:p w14:paraId="3AFB5198"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priebežne hodnotenie práce žiakov známkou, pri</w:t>
      </w:r>
      <w:r w:rsidR="00AF3E92">
        <w:rPr>
          <w:rFonts w:ascii="Times New Roman" w:eastAsia="Calibri" w:hAnsi="Times New Roman" w:cs="Times New Roman"/>
          <w:sz w:val="24"/>
          <w:szCs w:val="24"/>
        </w:rPr>
        <w:t xml:space="preserve"> ústnych a písomných prácach</w:t>
      </w:r>
      <w:r w:rsidRPr="00A77B37">
        <w:rPr>
          <w:rFonts w:ascii="Times New Roman" w:eastAsia="Calibri" w:hAnsi="Times New Roman" w:cs="Times New Roman"/>
          <w:sz w:val="24"/>
          <w:szCs w:val="24"/>
        </w:rPr>
        <w:t>,</w:t>
      </w:r>
    </w:p>
    <w:p w14:paraId="5675FCF9" w14:textId="77777777" w:rsidR="00A77B37" w:rsidRPr="00A77B37" w:rsidRDefault="00A77B37" w:rsidP="00A77B37">
      <w:pPr>
        <w:numPr>
          <w:ilvl w:val="0"/>
          <w:numId w:val="1"/>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práca na dobrovoľných úlohách, tvorivosť pri vlastných námetoch na spestrenie hodín (napr. projekty žiakov, príprava krížoviek, pracovných zadaní pre spolužiakov),</w:t>
      </w:r>
    </w:p>
    <w:p w14:paraId="0776C49C" w14:textId="77777777" w:rsidR="00A77B37" w:rsidRPr="00A77B37" w:rsidRDefault="00A77B37" w:rsidP="00950FEF">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aktivita žiakov na vyučovaní. </w:t>
      </w:r>
    </w:p>
    <w:p w14:paraId="72615A94" w14:textId="77777777" w:rsidR="0038698D" w:rsidRDefault="0038698D" w:rsidP="00950FEF">
      <w:pPr>
        <w:spacing w:after="0" w:line="240" w:lineRule="auto"/>
        <w:jc w:val="both"/>
        <w:rPr>
          <w:rFonts w:ascii="Times New Roman" w:eastAsia="Calibri" w:hAnsi="Times New Roman" w:cs="Times New Roman"/>
          <w:b/>
          <w:bCs/>
          <w:sz w:val="24"/>
          <w:szCs w:val="24"/>
        </w:rPr>
      </w:pPr>
    </w:p>
    <w:p w14:paraId="6C6AFCA0" w14:textId="77777777" w:rsidR="00737C48" w:rsidRDefault="00737C48" w:rsidP="00950FEF">
      <w:pPr>
        <w:spacing w:after="0" w:line="240" w:lineRule="auto"/>
        <w:jc w:val="both"/>
        <w:rPr>
          <w:rFonts w:ascii="Times New Roman" w:eastAsia="Calibri" w:hAnsi="Times New Roman" w:cs="Times New Roman"/>
          <w:b/>
          <w:bCs/>
          <w:sz w:val="24"/>
          <w:szCs w:val="24"/>
        </w:rPr>
      </w:pPr>
    </w:p>
    <w:p w14:paraId="1BDCCBAA" w14:textId="1041FC86" w:rsidR="00A77B37" w:rsidRPr="00A77B37" w:rsidRDefault="00A40A9A" w:rsidP="00950FEF">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Písomné práce</w:t>
      </w:r>
      <w:r w:rsidR="00D959F1">
        <w:rPr>
          <w:rFonts w:ascii="Times New Roman" w:eastAsia="Calibri" w:hAnsi="Times New Roman" w:cs="Times New Roman"/>
          <w:b/>
          <w:bCs/>
          <w:sz w:val="24"/>
          <w:szCs w:val="24"/>
        </w:rPr>
        <w:t>:</w:t>
      </w:r>
    </w:p>
    <w:p w14:paraId="007E01D1" w14:textId="18A6FD28" w:rsidR="00A77B37" w:rsidRDefault="00B91F04" w:rsidP="00737C48">
      <w:pPr>
        <w:spacing w:line="240" w:lineRule="auto"/>
        <w:jc w:val="both"/>
        <w:rPr>
          <w:rFonts w:ascii="Times New Roman" w:eastAsia="Calibri" w:hAnsi="Times New Roman" w:cs="Times New Roman"/>
          <w:sz w:val="24"/>
          <w:szCs w:val="24"/>
        </w:rPr>
      </w:pPr>
      <w:r>
        <w:rPr>
          <w:rFonts w:ascii="Times New Roman" w:eastAsia="Calibri" w:hAnsi="Times New Roman"/>
          <w:sz w:val="24"/>
          <w:szCs w:val="24"/>
        </w:rPr>
        <w:t>Písomné práce</w:t>
      </w:r>
      <w:r w:rsidRPr="00A77B37">
        <w:rPr>
          <w:rFonts w:ascii="Times New Roman" w:eastAsia="Calibri" w:hAnsi="Times New Roman"/>
          <w:sz w:val="24"/>
          <w:szCs w:val="24"/>
        </w:rPr>
        <w:t xml:space="preserve"> budú žiaci </w:t>
      </w:r>
      <w:r w:rsidRPr="00A71892">
        <w:rPr>
          <w:rFonts w:ascii="Times New Roman" w:eastAsia="Calibri" w:hAnsi="Times New Roman"/>
          <w:b/>
          <w:bCs/>
          <w:sz w:val="24"/>
          <w:szCs w:val="24"/>
        </w:rPr>
        <w:t>2.-4. ročníka</w:t>
      </w:r>
      <w:r w:rsidRPr="00A77B37">
        <w:rPr>
          <w:rFonts w:ascii="Times New Roman" w:eastAsia="Calibri" w:hAnsi="Times New Roman"/>
          <w:sz w:val="24"/>
          <w:szCs w:val="24"/>
        </w:rPr>
        <w:t xml:space="preserve"> písať </w:t>
      </w:r>
      <w:r>
        <w:rPr>
          <w:rFonts w:ascii="Times New Roman" w:eastAsia="Calibri" w:hAnsi="Times New Roman"/>
          <w:sz w:val="24"/>
          <w:szCs w:val="24"/>
        </w:rPr>
        <w:t>na začiatku školského roka,</w:t>
      </w:r>
      <w:r w:rsidRPr="00A77B37">
        <w:rPr>
          <w:rFonts w:ascii="Times New Roman" w:eastAsia="Calibri" w:hAnsi="Times New Roman"/>
          <w:sz w:val="24"/>
          <w:szCs w:val="24"/>
        </w:rPr>
        <w:t xml:space="preserve"> k polroku a na konci školského roka.</w:t>
      </w:r>
      <w:r>
        <w:rPr>
          <w:rFonts w:ascii="Times New Roman" w:eastAsia="Calibri" w:hAnsi="Times New Roman"/>
          <w:sz w:val="24"/>
          <w:szCs w:val="24"/>
        </w:rPr>
        <w:t xml:space="preserve"> </w:t>
      </w:r>
      <w:r w:rsidR="00A71892" w:rsidRPr="00A71892">
        <w:rPr>
          <w:rFonts w:ascii="Times New Roman" w:eastAsia="Calibri" w:hAnsi="Times New Roman"/>
          <w:sz w:val="24"/>
          <w:szCs w:val="24"/>
        </w:rPr>
        <w:t xml:space="preserve">Vstupné overovanie úrovne vedomostí bude vyjadrené percentami úspešnosti a má informatívny charakter. Výsledky žiakov (polročná a výstupná písomná práca) budú hodnotené známkou. </w:t>
      </w:r>
      <w:r>
        <w:rPr>
          <w:rFonts w:ascii="Times New Roman" w:eastAsia="Calibri" w:hAnsi="Times New Roman"/>
          <w:sz w:val="24"/>
          <w:szCs w:val="24"/>
        </w:rPr>
        <w:t xml:space="preserve"> </w:t>
      </w:r>
      <w:r>
        <w:rPr>
          <w:rFonts w:ascii="Times New Roman" w:eastAsia="Calibri" w:hAnsi="Times New Roman" w:cs="Times New Roman"/>
          <w:sz w:val="24"/>
          <w:szCs w:val="24"/>
        </w:rPr>
        <w:t>Tematick</w:t>
      </w:r>
      <w:r w:rsidR="006504A9">
        <w:rPr>
          <w:rFonts w:ascii="Times New Roman" w:eastAsia="Calibri" w:hAnsi="Times New Roman" w:cs="Times New Roman"/>
          <w:sz w:val="24"/>
          <w:szCs w:val="24"/>
        </w:rPr>
        <w:t>é práce</w:t>
      </w:r>
      <w:r w:rsidR="00A77B37" w:rsidRPr="00A77B37">
        <w:rPr>
          <w:rFonts w:ascii="Times New Roman" w:eastAsia="Calibri" w:hAnsi="Times New Roman" w:cs="Times New Roman"/>
          <w:sz w:val="24"/>
          <w:szCs w:val="24"/>
        </w:rPr>
        <w:t xml:space="preserve"> budú žiaci 2. – 4. ročníka písať </w:t>
      </w:r>
      <w:r w:rsidR="00F006E9">
        <w:rPr>
          <w:rFonts w:ascii="Times New Roman" w:eastAsia="Calibri" w:hAnsi="Times New Roman" w:cs="Times New Roman"/>
          <w:sz w:val="24"/>
          <w:szCs w:val="24"/>
        </w:rPr>
        <w:t>až po plne</w:t>
      </w:r>
      <w:r w:rsidR="00C36491">
        <w:rPr>
          <w:rFonts w:ascii="Times New Roman" w:eastAsia="Calibri" w:hAnsi="Times New Roman" w:cs="Times New Roman"/>
          <w:sz w:val="24"/>
          <w:szCs w:val="24"/>
        </w:rPr>
        <w:t xml:space="preserve"> prebratom učive</w:t>
      </w:r>
      <w:r w:rsidR="00A77B37" w:rsidRPr="00A77B37">
        <w:rPr>
          <w:rFonts w:ascii="Times New Roman" w:eastAsia="Calibri" w:hAnsi="Times New Roman" w:cs="Times New Roman"/>
          <w:sz w:val="24"/>
          <w:szCs w:val="24"/>
        </w:rPr>
        <w:t xml:space="preserve"> </w:t>
      </w:r>
      <w:r w:rsidR="006504A9">
        <w:rPr>
          <w:rFonts w:ascii="Times New Roman" w:eastAsia="Calibri" w:hAnsi="Times New Roman" w:cs="Times New Roman"/>
          <w:sz w:val="24"/>
          <w:szCs w:val="24"/>
        </w:rPr>
        <w:t xml:space="preserve">jednotlivých </w:t>
      </w:r>
      <w:r w:rsidR="00A77B37" w:rsidRPr="00A77B37">
        <w:rPr>
          <w:rFonts w:ascii="Times New Roman" w:eastAsia="Calibri" w:hAnsi="Times New Roman" w:cs="Times New Roman"/>
          <w:sz w:val="24"/>
          <w:szCs w:val="24"/>
        </w:rPr>
        <w:t>tematických celkov</w:t>
      </w:r>
      <w:r w:rsidR="00C36491">
        <w:rPr>
          <w:rFonts w:ascii="Times New Roman" w:eastAsia="Calibri" w:hAnsi="Times New Roman" w:cs="Times New Roman"/>
          <w:sz w:val="24"/>
          <w:szCs w:val="24"/>
        </w:rPr>
        <w:t>.</w:t>
      </w:r>
      <w:r w:rsidR="00A71892">
        <w:rPr>
          <w:rFonts w:ascii="Times New Roman" w:eastAsia="Calibri" w:hAnsi="Times New Roman" w:cs="Times New Roman"/>
          <w:sz w:val="24"/>
          <w:szCs w:val="24"/>
        </w:rPr>
        <w:t xml:space="preserve"> </w:t>
      </w:r>
    </w:p>
    <w:p w14:paraId="492C6D00" w14:textId="77777777" w:rsidR="00737C48" w:rsidRDefault="00737C48" w:rsidP="00A71892">
      <w:pPr>
        <w:spacing w:line="24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3"/>
        <w:gridCol w:w="7585"/>
      </w:tblGrid>
      <w:tr w:rsidR="00A71892" w:rsidRPr="00A71892" w14:paraId="35E7EBF1" w14:textId="77777777" w:rsidTr="00A71892">
        <w:tc>
          <w:tcPr>
            <w:tcW w:w="0" w:type="auto"/>
            <w:vAlign w:val="bottom"/>
          </w:tcPr>
          <w:p w14:paraId="6093CA09" w14:textId="77777777" w:rsidR="00A71892" w:rsidRPr="00A71892" w:rsidRDefault="00A71892" w:rsidP="00A71892">
            <w:pPr>
              <w:spacing w:after="0" w:line="240" w:lineRule="auto"/>
              <w:jc w:val="both"/>
              <w:rPr>
                <w:rFonts w:ascii="Times New Roman" w:eastAsia="Calibri" w:hAnsi="Times New Roman" w:cs="Times New Roman"/>
                <w:b/>
                <w:bCs/>
                <w:sz w:val="24"/>
                <w:szCs w:val="24"/>
              </w:rPr>
            </w:pPr>
            <w:r w:rsidRPr="00A71892">
              <w:rPr>
                <w:rFonts w:ascii="Times New Roman" w:eastAsia="Calibri" w:hAnsi="Times New Roman" w:cs="Times New Roman"/>
                <w:b/>
                <w:bCs/>
                <w:sz w:val="24"/>
                <w:szCs w:val="24"/>
              </w:rPr>
              <w:t>Písomná práca</w:t>
            </w:r>
          </w:p>
        </w:tc>
        <w:tc>
          <w:tcPr>
            <w:tcW w:w="0" w:type="auto"/>
            <w:vAlign w:val="bottom"/>
          </w:tcPr>
          <w:p w14:paraId="20BAB614" w14:textId="77777777" w:rsidR="00A71892" w:rsidRPr="00A71892" w:rsidRDefault="00A71892" w:rsidP="00A71892">
            <w:pPr>
              <w:spacing w:after="0" w:line="240" w:lineRule="auto"/>
              <w:jc w:val="center"/>
              <w:rPr>
                <w:rFonts w:ascii="Times New Roman" w:eastAsia="Calibri" w:hAnsi="Times New Roman" w:cs="Times New Roman"/>
                <w:b/>
                <w:bCs/>
                <w:sz w:val="24"/>
                <w:szCs w:val="24"/>
              </w:rPr>
            </w:pPr>
            <w:r w:rsidRPr="00A71892">
              <w:rPr>
                <w:rFonts w:ascii="Times New Roman" w:eastAsia="Calibri" w:hAnsi="Times New Roman" w:cs="Times New Roman"/>
                <w:b/>
                <w:bCs/>
                <w:sz w:val="24"/>
                <w:szCs w:val="24"/>
              </w:rPr>
              <w:t>Zameranie písomnej práce</w:t>
            </w:r>
          </w:p>
        </w:tc>
      </w:tr>
      <w:tr w:rsidR="00A71892" w:rsidRPr="00A71892" w14:paraId="209878EB" w14:textId="77777777" w:rsidTr="00A71892">
        <w:tc>
          <w:tcPr>
            <w:tcW w:w="0" w:type="auto"/>
            <w:vAlign w:val="bottom"/>
          </w:tcPr>
          <w:p w14:paraId="1D534BC1" w14:textId="77777777" w:rsidR="00A71892" w:rsidRPr="00A71892" w:rsidRDefault="00A71892" w:rsidP="00A71892">
            <w:pPr>
              <w:spacing w:after="0" w:line="240" w:lineRule="auto"/>
              <w:jc w:val="center"/>
              <w:rPr>
                <w:rFonts w:ascii="Times New Roman" w:eastAsia="Calibri" w:hAnsi="Times New Roman" w:cs="Times New Roman"/>
                <w:sz w:val="24"/>
                <w:szCs w:val="24"/>
              </w:rPr>
            </w:pPr>
            <w:r w:rsidRPr="00A71892">
              <w:rPr>
                <w:rFonts w:ascii="Times New Roman" w:eastAsia="Calibri" w:hAnsi="Times New Roman" w:cs="Times New Roman"/>
                <w:sz w:val="24"/>
                <w:szCs w:val="24"/>
              </w:rPr>
              <w:t>1.</w:t>
            </w:r>
          </w:p>
        </w:tc>
        <w:tc>
          <w:tcPr>
            <w:tcW w:w="0" w:type="auto"/>
            <w:vAlign w:val="bottom"/>
          </w:tcPr>
          <w:p w14:paraId="1F8DDE5E" w14:textId="4E3B92AE" w:rsidR="00A71892" w:rsidRPr="00A71892" w:rsidRDefault="00A71892" w:rsidP="006C5B39">
            <w:pPr>
              <w:spacing w:after="0" w:line="240" w:lineRule="auto"/>
              <w:jc w:val="both"/>
              <w:rPr>
                <w:rFonts w:ascii="Times New Roman" w:eastAsia="Calibri" w:hAnsi="Times New Roman" w:cs="Times New Roman"/>
                <w:sz w:val="24"/>
                <w:szCs w:val="24"/>
              </w:rPr>
            </w:pPr>
            <w:r w:rsidRPr="00A71892">
              <w:rPr>
                <w:rFonts w:ascii="Times New Roman" w:eastAsia="Calibri" w:hAnsi="Times New Roman" w:cs="Times New Roman"/>
                <w:b/>
                <w:bCs/>
                <w:sz w:val="24"/>
                <w:szCs w:val="24"/>
              </w:rPr>
              <w:t xml:space="preserve">Vstupná </w:t>
            </w:r>
            <w:r w:rsidR="006C5B39">
              <w:rPr>
                <w:rFonts w:ascii="Times New Roman" w:eastAsia="Calibri" w:hAnsi="Times New Roman" w:cs="Times New Roman"/>
                <w:b/>
                <w:bCs/>
                <w:sz w:val="24"/>
                <w:szCs w:val="24"/>
              </w:rPr>
              <w:t>diagnostika vedomostí</w:t>
            </w:r>
            <w:r w:rsidRPr="00A71892">
              <w:rPr>
                <w:rFonts w:ascii="Times New Roman" w:eastAsia="Calibri" w:hAnsi="Times New Roman" w:cs="Times New Roman"/>
                <w:sz w:val="24"/>
                <w:szCs w:val="24"/>
              </w:rPr>
              <w:t xml:space="preserve"> (Opakovanie učiva </w:t>
            </w:r>
            <w:r>
              <w:rPr>
                <w:rFonts w:ascii="Times New Roman" w:eastAsia="Calibri" w:hAnsi="Times New Roman" w:cs="Times New Roman"/>
                <w:sz w:val="24"/>
                <w:szCs w:val="24"/>
              </w:rPr>
              <w:t>predchádzajúceho</w:t>
            </w:r>
            <w:r w:rsidRPr="00A71892">
              <w:rPr>
                <w:rFonts w:ascii="Times New Roman" w:eastAsia="Calibri" w:hAnsi="Times New Roman" w:cs="Times New Roman"/>
                <w:sz w:val="24"/>
                <w:szCs w:val="24"/>
              </w:rPr>
              <w:t xml:space="preserve"> ročníka)</w:t>
            </w:r>
          </w:p>
        </w:tc>
      </w:tr>
      <w:tr w:rsidR="00A71892" w:rsidRPr="00A71892" w14:paraId="2A3342DF" w14:textId="77777777" w:rsidTr="00A71892">
        <w:tc>
          <w:tcPr>
            <w:tcW w:w="0" w:type="auto"/>
            <w:vAlign w:val="bottom"/>
          </w:tcPr>
          <w:p w14:paraId="14638EC3" w14:textId="77777777" w:rsidR="00A71892" w:rsidRPr="00A71892" w:rsidRDefault="00A71892" w:rsidP="00A71892">
            <w:pPr>
              <w:spacing w:after="0" w:line="240" w:lineRule="auto"/>
              <w:jc w:val="center"/>
              <w:rPr>
                <w:rFonts w:ascii="Times New Roman" w:eastAsia="Calibri" w:hAnsi="Times New Roman" w:cs="Times New Roman"/>
                <w:sz w:val="24"/>
                <w:szCs w:val="24"/>
              </w:rPr>
            </w:pPr>
            <w:r w:rsidRPr="00A71892">
              <w:rPr>
                <w:rFonts w:ascii="Times New Roman" w:eastAsia="Calibri" w:hAnsi="Times New Roman" w:cs="Times New Roman"/>
                <w:sz w:val="24"/>
                <w:szCs w:val="24"/>
              </w:rPr>
              <w:t>2.</w:t>
            </w:r>
          </w:p>
        </w:tc>
        <w:tc>
          <w:tcPr>
            <w:tcW w:w="0" w:type="auto"/>
            <w:vAlign w:val="bottom"/>
          </w:tcPr>
          <w:p w14:paraId="4A689BF1" w14:textId="5583DF84" w:rsidR="00A71892" w:rsidRPr="00A71892" w:rsidRDefault="00A71892" w:rsidP="00A71892">
            <w:pPr>
              <w:spacing w:after="0" w:line="240" w:lineRule="auto"/>
              <w:jc w:val="both"/>
              <w:rPr>
                <w:rFonts w:ascii="Times New Roman" w:eastAsia="Calibri" w:hAnsi="Times New Roman" w:cs="Times New Roman"/>
                <w:sz w:val="24"/>
                <w:szCs w:val="24"/>
              </w:rPr>
            </w:pPr>
            <w:r w:rsidRPr="00A71892">
              <w:rPr>
                <w:rFonts w:ascii="Times New Roman" w:eastAsia="Calibri" w:hAnsi="Times New Roman" w:cs="Times New Roman"/>
                <w:b/>
                <w:bCs/>
                <w:sz w:val="24"/>
                <w:szCs w:val="24"/>
              </w:rPr>
              <w:t xml:space="preserve">Polročná písomná práca </w:t>
            </w:r>
            <w:r w:rsidRPr="00A71892">
              <w:rPr>
                <w:rFonts w:ascii="Times New Roman" w:eastAsia="Calibri" w:hAnsi="Times New Roman" w:cs="Times New Roman"/>
                <w:sz w:val="24"/>
                <w:szCs w:val="24"/>
              </w:rPr>
              <w:t>(Učivo 1.polrok</w:t>
            </w:r>
            <w:r>
              <w:rPr>
                <w:rFonts w:ascii="Times New Roman" w:eastAsia="Calibri" w:hAnsi="Times New Roman" w:cs="Times New Roman"/>
                <w:sz w:val="24"/>
                <w:szCs w:val="24"/>
              </w:rPr>
              <w:t>a</w:t>
            </w:r>
            <w:r w:rsidRPr="00A71892">
              <w:rPr>
                <w:rFonts w:ascii="Times New Roman" w:eastAsia="Calibri" w:hAnsi="Times New Roman" w:cs="Times New Roman"/>
                <w:sz w:val="24"/>
                <w:szCs w:val="24"/>
              </w:rPr>
              <w:t>)</w:t>
            </w:r>
          </w:p>
        </w:tc>
      </w:tr>
      <w:tr w:rsidR="00A71892" w:rsidRPr="00A71892" w14:paraId="51950206" w14:textId="77777777" w:rsidTr="00A71892">
        <w:trPr>
          <w:trHeight w:val="196"/>
        </w:trPr>
        <w:tc>
          <w:tcPr>
            <w:tcW w:w="0" w:type="auto"/>
            <w:vAlign w:val="bottom"/>
          </w:tcPr>
          <w:p w14:paraId="0B992215" w14:textId="77777777" w:rsidR="00A71892" w:rsidRPr="00A71892" w:rsidRDefault="00A71892" w:rsidP="00A71892">
            <w:pPr>
              <w:spacing w:after="0" w:line="240" w:lineRule="auto"/>
              <w:jc w:val="center"/>
              <w:rPr>
                <w:rFonts w:ascii="Times New Roman" w:eastAsia="Calibri" w:hAnsi="Times New Roman" w:cs="Times New Roman"/>
                <w:sz w:val="24"/>
                <w:szCs w:val="24"/>
              </w:rPr>
            </w:pPr>
            <w:r w:rsidRPr="00A71892">
              <w:rPr>
                <w:rFonts w:ascii="Times New Roman" w:eastAsia="Calibri" w:hAnsi="Times New Roman" w:cs="Times New Roman"/>
                <w:sz w:val="24"/>
                <w:szCs w:val="24"/>
              </w:rPr>
              <w:t>3.</w:t>
            </w:r>
          </w:p>
        </w:tc>
        <w:tc>
          <w:tcPr>
            <w:tcW w:w="0" w:type="auto"/>
            <w:vAlign w:val="bottom"/>
          </w:tcPr>
          <w:p w14:paraId="0CBD3488" w14:textId="07769C8B" w:rsidR="00A71892" w:rsidRPr="00A71892" w:rsidRDefault="00A71892" w:rsidP="00A71892">
            <w:pPr>
              <w:spacing w:after="0" w:line="240" w:lineRule="auto"/>
              <w:jc w:val="both"/>
              <w:rPr>
                <w:rFonts w:ascii="Times New Roman" w:eastAsia="Calibri" w:hAnsi="Times New Roman" w:cs="Times New Roman"/>
                <w:sz w:val="24"/>
                <w:szCs w:val="24"/>
              </w:rPr>
            </w:pPr>
            <w:r w:rsidRPr="00A71892">
              <w:rPr>
                <w:rFonts w:ascii="Times New Roman" w:eastAsia="Calibri" w:hAnsi="Times New Roman" w:cs="Times New Roman"/>
                <w:b/>
                <w:bCs/>
                <w:sz w:val="24"/>
                <w:szCs w:val="24"/>
              </w:rPr>
              <w:t>Výstupná písomná práca</w:t>
            </w:r>
            <w:r w:rsidRPr="00A71892">
              <w:rPr>
                <w:rFonts w:ascii="Times New Roman" w:eastAsia="Calibri" w:hAnsi="Times New Roman" w:cs="Times New Roman"/>
                <w:sz w:val="24"/>
                <w:szCs w:val="24"/>
              </w:rPr>
              <w:t xml:space="preserve"> (</w:t>
            </w:r>
            <w:r>
              <w:rPr>
                <w:rFonts w:ascii="Times New Roman" w:eastAsia="Calibri" w:hAnsi="Times New Roman" w:cs="Times New Roman"/>
                <w:sz w:val="24"/>
                <w:szCs w:val="24"/>
              </w:rPr>
              <w:t>Opakovanie celoročného učiva</w:t>
            </w:r>
            <w:r w:rsidRPr="00A71892">
              <w:rPr>
                <w:rFonts w:ascii="Times New Roman" w:eastAsia="Calibri" w:hAnsi="Times New Roman" w:cs="Times New Roman"/>
                <w:sz w:val="24"/>
                <w:szCs w:val="24"/>
              </w:rPr>
              <w:t>)</w:t>
            </w:r>
          </w:p>
        </w:tc>
      </w:tr>
    </w:tbl>
    <w:p w14:paraId="538628B1" w14:textId="77777777" w:rsidR="00A71892" w:rsidRDefault="00A71892" w:rsidP="00A71892">
      <w:pPr>
        <w:spacing w:line="240" w:lineRule="auto"/>
        <w:rPr>
          <w:rFonts w:ascii="Times New Roman" w:eastAsia="Calibri" w:hAnsi="Times New Roman" w:cs="Times New Roman"/>
          <w:sz w:val="24"/>
          <w:szCs w:val="24"/>
        </w:rPr>
      </w:pPr>
    </w:p>
    <w:p w14:paraId="7D186638" w14:textId="77777777" w:rsidR="00A77B37" w:rsidRPr="00A77B37" w:rsidRDefault="00A77B37" w:rsidP="00A77B37">
      <w:pPr>
        <w:spacing w:line="240" w:lineRule="auto"/>
        <w:jc w:val="both"/>
        <w:rPr>
          <w:rFonts w:ascii="Times New Roman" w:eastAsia="Calibri" w:hAnsi="Times New Roman" w:cs="Times New Roman"/>
          <w:b/>
          <w:bCs/>
          <w:sz w:val="24"/>
          <w:szCs w:val="24"/>
        </w:rPr>
      </w:pPr>
      <w:bookmarkStart w:id="2" w:name="_Hlk18418005"/>
      <w:r w:rsidRPr="00A77B37">
        <w:rPr>
          <w:rFonts w:ascii="Times New Roman" w:eastAsia="Calibri" w:hAnsi="Times New Roman" w:cs="Times New Roman"/>
          <w:b/>
          <w:bCs/>
          <w:sz w:val="24"/>
          <w:szCs w:val="24"/>
        </w:rPr>
        <w:t>Hodnot</w:t>
      </w:r>
      <w:r w:rsidR="00F006E9">
        <w:rPr>
          <w:rFonts w:ascii="Times New Roman" w:eastAsia="Calibri" w:hAnsi="Times New Roman" w:cs="Times New Roman"/>
          <w:b/>
          <w:bCs/>
          <w:sz w:val="24"/>
          <w:szCs w:val="24"/>
        </w:rPr>
        <w:t>iaca škála pre písomné práce: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1985"/>
      </w:tblGrid>
      <w:tr w:rsidR="00A77B37" w:rsidRPr="00A77B37" w14:paraId="6D5E25E8" w14:textId="77777777" w:rsidTr="00CE33FB">
        <w:tc>
          <w:tcPr>
            <w:tcW w:w="1951" w:type="dxa"/>
            <w:vAlign w:val="center"/>
          </w:tcPr>
          <w:p w14:paraId="2C16747F"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Percentuálna úspešnosť</w:t>
            </w:r>
          </w:p>
        </w:tc>
        <w:tc>
          <w:tcPr>
            <w:tcW w:w="1985" w:type="dxa"/>
            <w:vAlign w:val="center"/>
          </w:tcPr>
          <w:p w14:paraId="747FFEC8"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Známka</w:t>
            </w:r>
          </w:p>
        </w:tc>
      </w:tr>
      <w:tr w:rsidR="00A77B37" w:rsidRPr="00A77B37" w14:paraId="4BBFB607" w14:textId="77777777" w:rsidTr="00CE33FB">
        <w:tc>
          <w:tcPr>
            <w:tcW w:w="1951" w:type="dxa"/>
            <w:vAlign w:val="center"/>
          </w:tcPr>
          <w:p w14:paraId="4FE11ACF"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100% - 90%</w:t>
            </w:r>
          </w:p>
        </w:tc>
        <w:tc>
          <w:tcPr>
            <w:tcW w:w="1985" w:type="dxa"/>
            <w:vAlign w:val="center"/>
          </w:tcPr>
          <w:p w14:paraId="09CE55D6"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r>
      <w:tr w:rsidR="00A77B37" w:rsidRPr="00A77B37" w14:paraId="62D5557A" w14:textId="77777777" w:rsidTr="00CE33FB">
        <w:tc>
          <w:tcPr>
            <w:tcW w:w="1951" w:type="dxa"/>
            <w:vAlign w:val="center"/>
          </w:tcPr>
          <w:p w14:paraId="14B708BB"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89%  - 75%</w:t>
            </w:r>
          </w:p>
        </w:tc>
        <w:tc>
          <w:tcPr>
            <w:tcW w:w="1985" w:type="dxa"/>
            <w:vAlign w:val="center"/>
          </w:tcPr>
          <w:p w14:paraId="4CD6ADC6"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r>
      <w:tr w:rsidR="00A77B37" w:rsidRPr="00A77B37" w14:paraId="35CA244E" w14:textId="77777777" w:rsidTr="00CE33FB">
        <w:tc>
          <w:tcPr>
            <w:tcW w:w="1951" w:type="dxa"/>
            <w:vAlign w:val="center"/>
          </w:tcPr>
          <w:p w14:paraId="2D3D0D47"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74%  - 50%</w:t>
            </w:r>
          </w:p>
        </w:tc>
        <w:tc>
          <w:tcPr>
            <w:tcW w:w="1985" w:type="dxa"/>
            <w:vAlign w:val="center"/>
          </w:tcPr>
          <w:p w14:paraId="1A331C1C"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r>
      <w:tr w:rsidR="00A77B37" w:rsidRPr="00A77B37" w14:paraId="49F54655" w14:textId="77777777" w:rsidTr="00CE33FB">
        <w:tc>
          <w:tcPr>
            <w:tcW w:w="1951" w:type="dxa"/>
            <w:vAlign w:val="center"/>
          </w:tcPr>
          <w:p w14:paraId="26DF9EC7"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49%  - 30%</w:t>
            </w:r>
          </w:p>
        </w:tc>
        <w:tc>
          <w:tcPr>
            <w:tcW w:w="1985" w:type="dxa"/>
            <w:vAlign w:val="center"/>
          </w:tcPr>
          <w:p w14:paraId="6BDAF4FC"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w:t>
            </w:r>
          </w:p>
        </w:tc>
      </w:tr>
      <w:tr w:rsidR="00A77B37" w:rsidRPr="00A77B37" w14:paraId="3398F1CF" w14:textId="77777777" w:rsidTr="00CE33FB">
        <w:tc>
          <w:tcPr>
            <w:tcW w:w="1951" w:type="dxa"/>
            <w:vAlign w:val="center"/>
          </w:tcPr>
          <w:p w14:paraId="6197FC2D"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29%  -  0%</w:t>
            </w:r>
          </w:p>
        </w:tc>
        <w:tc>
          <w:tcPr>
            <w:tcW w:w="1985" w:type="dxa"/>
            <w:vAlign w:val="center"/>
          </w:tcPr>
          <w:p w14:paraId="1EB22743"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5</w:t>
            </w:r>
          </w:p>
        </w:tc>
      </w:tr>
      <w:bookmarkEnd w:id="2"/>
    </w:tbl>
    <w:p w14:paraId="0D815C15" w14:textId="77777777" w:rsidR="003E3E56" w:rsidRDefault="003E3E56" w:rsidP="00A77B37">
      <w:pPr>
        <w:spacing w:after="0" w:line="240" w:lineRule="auto"/>
        <w:rPr>
          <w:rFonts w:ascii="Times New Roman" w:eastAsia="Calibri" w:hAnsi="Times New Roman" w:cs="Times New Roman"/>
          <w:b/>
          <w:bCs/>
          <w:sz w:val="24"/>
          <w:szCs w:val="24"/>
        </w:rPr>
      </w:pPr>
    </w:p>
    <w:p w14:paraId="1F27E947" w14:textId="77777777" w:rsidR="00737C48" w:rsidRDefault="00737C48" w:rsidP="00CE33FB">
      <w:pPr>
        <w:spacing w:after="0" w:line="240" w:lineRule="auto"/>
        <w:ind w:left="-284"/>
        <w:jc w:val="both"/>
        <w:rPr>
          <w:rFonts w:ascii="Times New Roman" w:eastAsia="Calibri" w:hAnsi="Times New Roman" w:cs="Times New Roman"/>
          <w:b/>
          <w:bCs/>
          <w:sz w:val="24"/>
          <w:szCs w:val="24"/>
        </w:rPr>
      </w:pPr>
    </w:p>
    <w:p w14:paraId="36B648DA" w14:textId="5A08D032" w:rsidR="003E3E56" w:rsidRPr="00CE33FB" w:rsidRDefault="00A52D1C" w:rsidP="00CE33FB">
      <w:pPr>
        <w:spacing w:after="0" w:line="240" w:lineRule="auto"/>
        <w:ind w:left="-284"/>
        <w:jc w:val="both"/>
        <w:rPr>
          <w:rFonts w:ascii="Times New Roman" w:hAnsi="Times New Roman" w:cs="Times New Roman"/>
          <w:sz w:val="24"/>
          <w:szCs w:val="24"/>
        </w:rPr>
      </w:pPr>
      <w:r>
        <w:rPr>
          <w:rFonts w:ascii="Times New Roman" w:eastAsia="Calibri" w:hAnsi="Times New Roman" w:cs="Times New Roman"/>
          <w:b/>
          <w:bCs/>
          <w:sz w:val="24"/>
          <w:szCs w:val="24"/>
        </w:rPr>
        <w:t>Diktáty</w:t>
      </w:r>
      <w:r w:rsidR="00A77B37" w:rsidRPr="00A77B37">
        <w:rPr>
          <w:rFonts w:ascii="Times New Roman" w:eastAsia="Calibri" w:hAnsi="Times New Roman" w:cs="Times New Roman"/>
          <w:b/>
          <w:bCs/>
          <w:sz w:val="24"/>
          <w:szCs w:val="24"/>
        </w:rPr>
        <w:t xml:space="preserve">: </w:t>
      </w:r>
      <w:r w:rsidR="00CE33FB">
        <w:rPr>
          <w:rFonts w:ascii="Times New Roman" w:eastAsia="Calibri" w:hAnsi="Times New Roman" w:cs="Times New Roman"/>
          <w:sz w:val="24"/>
          <w:szCs w:val="24"/>
        </w:rPr>
        <w:t>V</w:t>
      </w:r>
      <w:r w:rsidR="00A77B37" w:rsidRPr="00A77B37">
        <w:rPr>
          <w:rFonts w:ascii="Times New Roman" w:eastAsia="Calibri" w:hAnsi="Times New Roman" w:cs="Times New Roman"/>
          <w:sz w:val="24"/>
          <w:szCs w:val="24"/>
        </w:rPr>
        <w:t xml:space="preserve"> 2. – 4.  ročníku žiaci píšu </w:t>
      </w:r>
      <w:r w:rsidR="00A77B37" w:rsidRPr="00A77B37">
        <w:rPr>
          <w:rFonts w:ascii="Times New Roman" w:eastAsia="Calibri" w:hAnsi="Times New Roman" w:cs="Times New Roman"/>
          <w:b/>
          <w:bCs/>
          <w:sz w:val="24"/>
          <w:szCs w:val="24"/>
        </w:rPr>
        <w:t>cvičné diktáty</w:t>
      </w:r>
      <w:r w:rsidR="00A77B37" w:rsidRPr="00A77B37">
        <w:rPr>
          <w:rFonts w:ascii="Times New Roman" w:eastAsia="Calibri" w:hAnsi="Times New Roman" w:cs="Times New Roman"/>
          <w:sz w:val="24"/>
          <w:szCs w:val="24"/>
        </w:rPr>
        <w:t xml:space="preserve">, v ktorých vyčísľujeme len počet chýb. Počet cvičných diktátov je v kompetencii učiteľa. </w:t>
      </w:r>
      <w:r w:rsidR="00CE33FB">
        <w:rPr>
          <w:rFonts w:ascii="Times New Roman" w:eastAsia="Calibri" w:hAnsi="Times New Roman" w:cs="Times New Roman"/>
          <w:sz w:val="24"/>
          <w:szCs w:val="24"/>
        </w:rPr>
        <w:t>V</w:t>
      </w:r>
      <w:r w:rsidR="00CE33FB" w:rsidRPr="00A77B37">
        <w:rPr>
          <w:rFonts w:ascii="Times New Roman" w:eastAsia="Calibri" w:hAnsi="Times New Roman" w:cs="Times New Roman"/>
          <w:sz w:val="24"/>
          <w:szCs w:val="24"/>
        </w:rPr>
        <w:t xml:space="preserve"> 2. – 4.  ročníku žiaci píšu </w:t>
      </w:r>
      <w:r w:rsidR="00CE33FB">
        <w:rPr>
          <w:rFonts w:ascii="Times New Roman" w:eastAsia="Calibri" w:hAnsi="Times New Roman" w:cs="Times New Roman"/>
          <w:b/>
          <w:bCs/>
          <w:sz w:val="24"/>
          <w:szCs w:val="24"/>
        </w:rPr>
        <w:t>kontrolné</w:t>
      </w:r>
      <w:r w:rsidR="00CE33FB" w:rsidRPr="00A77B37">
        <w:rPr>
          <w:rFonts w:ascii="Times New Roman" w:eastAsia="Calibri" w:hAnsi="Times New Roman" w:cs="Times New Roman"/>
          <w:b/>
          <w:bCs/>
          <w:sz w:val="24"/>
          <w:szCs w:val="24"/>
        </w:rPr>
        <w:t xml:space="preserve"> diktáty</w:t>
      </w:r>
      <w:r w:rsidR="00CE33FB">
        <w:rPr>
          <w:rFonts w:ascii="Times New Roman" w:eastAsia="Calibri" w:hAnsi="Times New Roman" w:cs="Times New Roman"/>
          <w:b/>
          <w:bCs/>
          <w:sz w:val="24"/>
          <w:szCs w:val="24"/>
        </w:rPr>
        <w:t xml:space="preserve"> </w:t>
      </w:r>
      <w:r w:rsidR="00CE33FB" w:rsidRPr="00CE33FB">
        <w:rPr>
          <w:rFonts w:ascii="Times New Roman" w:eastAsia="Calibri" w:hAnsi="Times New Roman" w:cs="Times New Roman"/>
          <w:sz w:val="24"/>
          <w:szCs w:val="24"/>
        </w:rPr>
        <w:t>v počte</w:t>
      </w:r>
      <w:r w:rsidR="00CE33FB">
        <w:rPr>
          <w:rFonts w:ascii="Times New Roman" w:eastAsia="Calibri" w:hAnsi="Times New Roman" w:cs="Times New Roman"/>
          <w:b/>
          <w:bCs/>
          <w:sz w:val="24"/>
          <w:szCs w:val="24"/>
        </w:rPr>
        <w:t xml:space="preserve"> </w:t>
      </w:r>
      <w:r w:rsidR="00CE33FB">
        <w:rPr>
          <w:rFonts w:ascii="Times New Roman" w:eastAsia="Calibri" w:hAnsi="Times New Roman" w:cs="Times New Roman"/>
          <w:sz w:val="24"/>
          <w:szCs w:val="24"/>
        </w:rPr>
        <w:t xml:space="preserve">10. </w:t>
      </w:r>
      <w:r w:rsidR="00CE33FB" w:rsidRPr="00A43429">
        <w:rPr>
          <w:rFonts w:ascii="Times New Roman" w:hAnsi="Times New Roman" w:cs="Times New Roman"/>
          <w:sz w:val="24"/>
          <w:szCs w:val="24"/>
        </w:rPr>
        <w:t xml:space="preserve">Vstupný diktát/diktát č. 1 – nebude hodnotený známkou, </w:t>
      </w:r>
      <w:r w:rsidR="00CE33FB">
        <w:rPr>
          <w:rFonts w:ascii="Times New Roman" w:hAnsi="Times New Roman" w:cs="Times New Roman"/>
          <w:sz w:val="24"/>
          <w:szCs w:val="24"/>
        </w:rPr>
        <w:t>ale vyčíslený počtom chýb.</w:t>
      </w:r>
    </w:p>
    <w:p w14:paraId="206EE9B7" w14:textId="77777777" w:rsidR="00737C48" w:rsidRDefault="00737C48" w:rsidP="00A77B37">
      <w:pPr>
        <w:spacing w:after="0" w:line="240" w:lineRule="auto"/>
        <w:rPr>
          <w:rFonts w:ascii="Times New Roman" w:eastAsia="Calibri" w:hAnsi="Times New Roman" w:cs="Times New Roman"/>
          <w:b/>
          <w:bCs/>
          <w:sz w:val="24"/>
          <w:szCs w:val="24"/>
        </w:rPr>
      </w:pPr>
    </w:p>
    <w:p w14:paraId="7BDB6C9A" w14:textId="21FA7533" w:rsidR="00A77B37" w:rsidRPr="003E3E56" w:rsidRDefault="00A77B37" w:rsidP="00A77B37">
      <w:p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Kontrolné diktáty</w:t>
      </w:r>
      <w:r w:rsidR="00A52D1C">
        <w:rPr>
          <w:rFonts w:ascii="Times New Roman" w:eastAsia="Calibri" w:hAnsi="Times New Roman" w:cs="Times New Roman"/>
          <w:b/>
          <w:bCs/>
          <w:sz w:val="24"/>
          <w:szCs w:val="24"/>
        </w:rPr>
        <w:t>:</w:t>
      </w:r>
      <w:r w:rsidRPr="00A77B37">
        <w:rPr>
          <w:rFonts w:ascii="Times New Roman" w:eastAsia="Calibri" w:hAnsi="Times New Roman" w:cs="Times New Roman"/>
          <w:b/>
          <w:bCs/>
          <w:sz w:val="24"/>
          <w:szCs w:val="24"/>
        </w:rPr>
        <w:t xml:space="preserve"> </w:t>
      </w:r>
    </w:p>
    <w:p w14:paraId="2BE25744" w14:textId="77777777" w:rsidR="00991734" w:rsidRPr="00A77B37" w:rsidRDefault="00991734" w:rsidP="00A77B37">
      <w:pPr>
        <w:spacing w:after="0" w:line="24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1985"/>
      </w:tblGrid>
      <w:tr w:rsidR="00A77B37" w:rsidRPr="00A77B37" w14:paraId="6D671362" w14:textId="77777777" w:rsidTr="00A77B37">
        <w:tc>
          <w:tcPr>
            <w:tcW w:w="1951" w:type="dxa"/>
            <w:vAlign w:val="center"/>
          </w:tcPr>
          <w:p w14:paraId="253AA758"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Počet chýb</w:t>
            </w:r>
          </w:p>
        </w:tc>
        <w:tc>
          <w:tcPr>
            <w:tcW w:w="1985" w:type="dxa"/>
            <w:vAlign w:val="center"/>
          </w:tcPr>
          <w:p w14:paraId="56329410"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Známka</w:t>
            </w:r>
          </w:p>
        </w:tc>
      </w:tr>
      <w:tr w:rsidR="00A77B37" w:rsidRPr="00A77B37" w14:paraId="7F499070" w14:textId="77777777" w:rsidTr="00A77B37">
        <w:tc>
          <w:tcPr>
            <w:tcW w:w="1951" w:type="dxa"/>
            <w:vAlign w:val="center"/>
          </w:tcPr>
          <w:p w14:paraId="265F942F"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0 - 2</w:t>
            </w:r>
          </w:p>
        </w:tc>
        <w:tc>
          <w:tcPr>
            <w:tcW w:w="1985" w:type="dxa"/>
            <w:vAlign w:val="center"/>
          </w:tcPr>
          <w:p w14:paraId="3BC49309"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1</w:t>
            </w:r>
          </w:p>
        </w:tc>
      </w:tr>
      <w:tr w:rsidR="00A77B37" w:rsidRPr="00A77B37" w14:paraId="7EA593DB" w14:textId="77777777" w:rsidTr="00A77B37">
        <w:tc>
          <w:tcPr>
            <w:tcW w:w="1951" w:type="dxa"/>
            <w:vAlign w:val="center"/>
          </w:tcPr>
          <w:p w14:paraId="44372687"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3 - 4</w:t>
            </w:r>
          </w:p>
        </w:tc>
        <w:tc>
          <w:tcPr>
            <w:tcW w:w="1985" w:type="dxa"/>
            <w:vAlign w:val="center"/>
          </w:tcPr>
          <w:p w14:paraId="12CDDD0A"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2</w:t>
            </w:r>
          </w:p>
        </w:tc>
      </w:tr>
      <w:tr w:rsidR="00A77B37" w:rsidRPr="00A77B37" w14:paraId="48F4B84B" w14:textId="77777777" w:rsidTr="00A77B37">
        <w:tc>
          <w:tcPr>
            <w:tcW w:w="1951" w:type="dxa"/>
            <w:vAlign w:val="center"/>
          </w:tcPr>
          <w:p w14:paraId="312646D9"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5 - 7</w:t>
            </w:r>
          </w:p>
        </w:tc>
        <w:tc>
          <w:tcPr>
            <w:tcW w:w="1985" w:type="dxa"/>
            <w:vAlign w:val="center"/>
          </w:tcPr>
          <w:p w14:paraId="2478CA46"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3</w:t>
            </w:r>
          </w:p>
        </w:tc>
      </w:tr>
      <w:tr w:rsidR="00A77B37" w:rsidRPr="00A77B37" w14:paraId="38B1AF50" w14:textId="77777777" w:rsidTr="00A77B37">
        <w:tc>
          <w:tcPr>
            <w:tcW w:w="1951" w:type="dxa"/>
            <w:vAlign w:val="center"/>
          </w:tcPr>
          <w:p w14:paraId="6F4EFF6B"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8 - 10</w:t>
            </w:r>
          </w:p>
        </w:tc>
        <w:tc>
          <w:tcPr>
            <w:tcW w:w="1985" w:type="dxa"/>
            <w:vAlign w:val="center"/>
          </w:tcPr>
          <w:p w14:paraId="44A99479"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4</w:t>
            </w:r>
          </w:p>
        </w:tc>
      </w:tr>
      <w:tr w:rsidR="00A77B37" w:rsidRPr="00A77B37" w14:paraId="1F0C6DFA" w14:textId="77777777" w:rsidTr="00A77B37">
        <w:tc>
          <w:tcPr>
            <w:tcW w:w="1951" w:type="dxa"/>
            <w:vAlign w:val="center"/>
          </w:tcPr>
          <w:p w14:paraId="139F633C"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11 a viac</w:t>
            </w:r>
          </w:p>
        </w:tc>
        <w:tc>
          <w:tcPr>
            <w:tcW w:w="1985" w:type="dxa"/>
            <w:vAlign w:val="center"/>
          </w:tcPr>
          <w:p w14:paraId="64AEC019" w14:textId="77777777" w:rsidR="00A77B37" w:rsidRPr="00A77B37" w:rsidRDefault="00A77B37" w:rsidP="00A77B37">
            <w:pPr>
              <w:spacing w:after="0" w:line="240" w:lineRule="auto"/>
              <w:jc w:val="center"/>
              <w:rPr>
                <w:rFonts w:ascii="Times New Roman" w:eastAsia="Calibri" w:hAnsi="Times New Roman" w:cs="Times New Roman"/>
                <w:sz w:val="24"/>
                <w:szCs w:val="20"/>
              </w:rPr>
            </w:pPr>
            <w:r w:rsidRPr="00A77B37">
              <w:rPr>
                <w:rFonts w:ascii="Times New Roman" w:eastAsia="Calibri" w:hAnsi="Times New Roman" w:cs="Times New Roman"/>
                <w:sz w:val="24"/>
                <w:szCs w:val="20"/>
              </w:rPr>
              <w:t>5</w:t>
            </w:r>
          </w:p>
        </w:tc>
      </w:tr>
    </w:tbl>
    <w:p w14:paraId="2B957A27" w14:textId="1109D43E" w:rsidR="00B91F04" w:rsidRPr="004641B3" w:rsidRDefault="003E3E56" w:rsidP="00AF1390">
      <w:pPr>
        <w:spacing w:before="240" w:after="0" w:line="240" w:lineRule="auto"/>
        <w:ind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K</w:t>
      </w:r>
      <w:r w:rsidR="00A77B37" w:rsidRPr="00A77B37">
        <w:rPr>
          <w:rFonts w:ascii="Times New Roman" w:eastAsia="Calibri" w:hAnsi="Times New Roman" w:cs="Times New Roman"/>
          <w:b/>
          <w:bCs/>
          <w:sz w:val="24"/>
          <w:szCs w:val="24"/>
        </w:rPr>
        <w:t>ontrolné</w:t>
      </w:r>
      <w:r w:rsidR="00830CA1">
        <w:rPr>
          <w:rFonts w:ascii="Times New Roman" w:eastAsia="Calibri" w:hAnsi="Times New Roman" w:cs="Times New Roman"/>
          <w:b/>
          <w:bCs/>
          <w:sz w:val="24"/>
          <w:szCs w:val="24"/>
        </w:rPr>
        <w:t xml:space="preserve"> diktáty </w:t>
      </w:r>
      <w:r w:rsidR="00A52D1C">
        <w:rPr>
          <w:rFonts w:ascii="Times New Roman" w:eastAsia="Calibri" w:hAnsi="Times New Roman" w:cs="Times New Roman"/>
          <w:b/>
          <w:bCs/>
          <w:sz w:val="24"/>
          <w:szCs w:val="24"/>
        </w:rPr>
        <w:t>v 2. ročníku</w:t>
      </w:r>
      <w:r w:rsidR="000F3464">
        <w:rPr>
          <w:rFonts w:ascii="Times New Roman" w:eastAsia="Calibri" w:hAnsi="Times New Roman" w:cs="Times New Roman"/>
          <w:b/>
          <w:bCs/>
          <w:sz w:val="24"/>
          <w:szCs w:val="24"/>
        </w:rPr>
        <w:t xml:space="preserve">: </w:t>
      </w:r>
    </w:p>
    <w:tbl>
      <w:tblPr>
        <w:tblW w:w="918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3515"/>
        <w:gridCol w:w="1077"/>
        <w:gridCol w:w="3515"/>
      </w:tblGrid>
      <w:tr w:rsidR="00B91F04" w14:paraId="57698A79" w14:textId="77777777" w:rsidTr="00EC2B54">
        <w:trPr>
          <w:trHeight w:val="340"/>
        </w:trPr>
        <w:tc>
          <w:tcPr>
            <w:tcW w:w="1077" w:type="dxa"/>
            <w:shd w:val="clear" w:color="auto" w:fill="auto"/>
            <w:vAlign w:val="center"/>
          </w:tcPr>
          <w:p w14:paraId="6F9B4B17" w14:textId="3947D713" w:rsidR="00B91F04" w:rsidRDefault="00B91F04" w:rsidP="00B91F0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Diktát č.</w:t>
            </w:r>
          </w:p>
        </w:tc>
        <w:tc>
          <w:tcPr>
            <w:tcW w:w="3515" w:type="dxa"/>
            <w:shd w:val="clear" w:color="auto" w:fill="auto"/>
            <w:vAlign w:val="center"/>
          </w:tcPr>
          <w:p w14:paraId="339CA3FF" w14:textId="77777777" w:rsidR="00B91F04" w:rsidRDefault="00B91F04" w:rsidP="00B91F0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Zameranie kontrolného diktátu</w:t>
            </w:r>
          </w:p>
        </w:tc>
        <w:tc>
          <w:tcPr>
            <w:tcW w:w="1077" w:type="dxa"/>
            <w:shd w:val="clear" w:color="auto" w:fill="auto"/>
            <w:vAlign w:val="center"/>
          </w:tcPr>
          <w:p w14:paraId="1B4C442E" w14:textId="22FB2DBB" w:rsidR="00B91F04" w:rsidRDefault="00B91F04" w:rsidP="00B91F0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Diktát č.</w:t>
            </w:r>
          </w:p>
        </w:tc>
        <w:tc>
          <w:tcPr>
            <w:tcW w:w="3515" w:type="dxa"/>
            <w:shd w:val="clear" w:color="auto" w:fill="auto"/>
            <w:vAlign w:val="center"/>
          </w:tcPr>
          <w:p w14:paraId="57E06AAE" w14:textId="77777777" w:rsidR="00B91F04" w:rsidRDefault="00B91F04" w:rsidP="00B91F0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Zameranie kontrolného diktátu</w:t>
            </w:r>
          </w:p>
        </w:tc>
      </w:tr>
      <w:tr w:rsidR="00B91F04" w14:paraId="018EF7CD" w14:textId="77777777" w:rsidTr="00EC2B54">
        <w:trPr>
          <w:trHeight w:val="340"/>
        </w:trPr>
        <w:tc>
          <w:tcPr>
            <w:tcW w:w="1077" w:type="dxa"/>
            <w:shd w:val="clear" w:color="auto" w:fill="auto"/>
            <w:vAlign w:val="center"/>
          </w:tcPr>
          <w:p w14:paraId="06F22811"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1.</w:t>
            </w:r>
          </w:p>
        </w:tc>
        <w:tc>
          <w:tcPr>
            <w:tcW w:w="3515" w:type="dxa"/>
            <w:shd w:val="clear" w:color="auto" w:fill="auto"/>
            <w:vAlign w:val="center"/>
          </w:tcPr>
          <w:p w14:paraId="12F7BB11"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eastAsia="Calibri" w:hAnsi="Times New Roman"/>
                <w:sz w:val="24"/>
                <w:szCs w:val="24"/>
              </w:rPr>
              <w:t>Opakovanie učiva 1. ročníka</w:t>
            </w:r>
          </w:p>
        </w:tc>
        <w:tc>
          <w:tcPr>
            <w:tcW w:w="1077" w:type="dxa"/>
            <w:shd w:val="clear" w:color="auto" w:fill="auto"/>
            <w:vAlign w:val="center"/>
          </w:tcPr>
          <w:p w14:paraId="44D03911"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6.</w:t>
            </w:r>
          </w:p>
        </w:tc>
        <w:tc>
          <w:tcPr>
            <w:tcW w:w="3515" w:type="dxa"/>
            <w:shd w:val="clear" w:color="auto" w:fill="auto"/>
            <w:vAlign w:val="center"/>
          </w:tcPr>
          <w:p w14:paraId="032A1C5E"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hAnsi="Times New Roman"/>
                <w:sz w:val="24"/>
                <w:szCs w:val="24"/>
              </w:rPr>
              <w:t>Opakovanie učiva za 1. polrok</w:t>
            </w:r>
          </w:p>
        </w:tc>
      </w:tr>
      <w:tr w:rsidR="00B91F04" w14:paraId="20FC3A66" w14:textId="77777777" w:rsidTr="00EC2B54">
        <w:trPr>
          <w:trHeight w:val="340"/>
        </w:trPr>
        <w:tc>
          <w:tcPr>
            <w:tcW w:w="1077" w:type="dxa"/>
            <w:shd w:val="clear" w:color="auto" w:fill="auto"/>
            <w:vAlign w:val="center"/>
          </w:tcPr>
          <w:p w14:paraId="64C5290C"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w:t>
            </w:r>
          </w:p>
        </w:tc>
        <w:tc>
          <w:tcPr>
            <w:tcW w:w="3515" w:type="dxa"/>
            <w:shd w:val="clear" w:color="auto" w:fill="auto"/>
            <w:vAlign w:val="center"/>
          </w:tcPr>
          <w:p w14:paraId="7AC49D52"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eastAsia="Calibri" w:hAnsi="Times New Roman"/>
                <w:sz w:val="24"/>
                <w:szCs w:val="24"/>
              </w:rPr>
              <w:t xml:space="preserve">Hláska, písmeno ch, </w:t>
            </w:r>
            <w:proofErr w:type="spellStart"/>
            <w:r>
              <w:rPr>
                <w:rFonts w:ascii="Times New Roman" w:eastAsia="Calibri" w:hAnsi="Times New Roman"/>
                <w:sz w:val="24"/>
                <w:szCs w:val="24"/>
              </w:rPr>
              <w:t>dz</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dž</w:t>
            </w:r>
            <w:proofErr w:type="spellEnd"/>
          </w:p>
        </w:tc>
        <w:tc>
          <w:tcPr>
            <w:tcW w:w="1077" w:type="dxa"/>
            <w:shd w:val="clear" w:color="auto" w:fill="auto"/>
            <w:vAlign w:val="center"/>
          </w:tcPr>
          <w:p w14:paraId="63D45C6E"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7.</w:t>
            </w:r>
          </w:p>
        </w:tc>
        <w:tc>
          <w:tcPr>
            <w:tcW w:w="3515" w:type="dxa"/>
            <w:shd w:val="clear" w:color="auto" w:fill="auto"/>
            <w:vAlign w:val="center"/>
          </w:tcPr>
          <w:p w14:paraId="64EADBB9"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hAnsi="Times New Roman"/>
                <w:sz w:val="24"/>
                <w:szCs w:val="24"/>
              </w:rPr>
              <w:t>Mäkké spoluhlásky</w:t>
            </w:r>
          </w:p>
        </w:tc>
      </w:tr>
      <w:tr w:rsidR="00B91F04" w14:paraId="29C351B6" w14:textId="77777777" w:rsidTr="00EC2B54">
        <w:trPr>
          <w:trHeight w:val="340"/>
        </w:trPr>
        <w:tc>
          <w:tcPr>
            <w:tcW w:w="1077" w:type="dxa"/>
            <w:shd w:val="clear" w:color="auto" w:fill="auto"/>
            <w:vAlign w:val="center"/>
          </w:tcPr>
          <w:p w14:paraId="07592E01"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3.</w:t>
            </w:r>
          </w:p>
        </w:tc>
        <w:tc>
          <w:tcPr>
            <w:tcW w:w="3515" w:type="dxa"/>
            <w:shd w:val="clear" w:color="auto" w:fill="auto"/>
            <w:vAlign w:val="center"/>
          </w:tcPr>
          <w:p w14:paraId="034692C4"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eastAsia="Calibri" w:hAnsi="Times New Roman"/>
                <w:sz w:val="24"/>
                <w:szCs w:val="24"/>
              </w:rPr>
              <w:t>Samohláska ä</w:t>
            </w:r>
          </w:p>
        </w:tc>
        <w:tc>
          <w:tcPr>
            <w:tcW w:w="1077" w:type="dxa"/>
            <w:shd w:val="clear" w:color="auto" w:fill="auto"/>
            <w:vAlign w:val="center"/>
          </w:tcPr>
          <w:p w14:paraId="457917BC"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8.</w:t>
            </w:r>
          </w:p>
        </w:tc>
        <w:tc>
          <w:tcPr>
            <w:tcW w:w="3515" w:type="dxa"/>
            <w:shd w:val="clear" w:color="auto" w:fill="auto"/>
            <w:vAlign w:val="center"/>
          </w:tcPr>
          <w:p w14:paraId="5190596B"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hAnsi="Times New Roman"/>
                <w:sz w:val="24"/>
                <w:szCs w:val="24"/>
              </w:rPr>
              <w:t xml:space="preserve">Slabiky </w:t>
            </w:r>
            <w:proofErr w:type="spellStart"/>
            <w:r>
              <w:rPr>
                <w:rFonts w:ascii="Times New Roman" w:hAnsi="Times New Roman"/>
                <w:sz w:val="24"/>
                <w:szCs w:val="24"/>
              </w:rPr>
              <w:t>di</w:t>
            </w:r>
            <w:proofErr w:type="spellEnd"/>
            <w:r>
              <w:rPr>
                <w:rFonts w:ascii="Times New Roman" w:hAnsi="Times New Roman"/>
                <w:sz w:val="24"/>
                <w:szCs w:val="24"/>
              </w:rPr>
              <w:t xml:space="preserve">, ti, </w:t>
            </w:r>
            <w:proofErr w:type="spellStart"/>
            <w:r>
              <w:rPr>
                <w:rFonts w:ascii="Times New Roman" w:hAnsi="Times New Roman"/>
                <w:sz w:val="24"/>
                <w:szCs w:val="24"/>
              </w:rPr>
              <w:t>ni</w:t>
            </w:r>
            <w:proofErr w:type="spellEnd"/>
            <w:r>
              <w:rPr>
                <w:rFonts w:ascii="Times New Roman" w:hAnsi="Times New Roman"/>
                <w:sz w:val="24"/>
                <w:szCs w:val="24"/>
              </w:rPr>
              <w:t xml:space="preserve">, </w:t>
            </w:r>
            <w:proofErr w:type="spellStart"/>
            <w:r>
              <w:rPr>
                <w:rFonts w:ascii="Times New Roman" w:hAnsi="Times New Roman"/>
                <w:sz w:val="24"/>
                <w:szCs w:val="24"/>
              </w:rPr>
              <w:t>li</w:t>
            </w:r>
            <w:proofErr w:type="spellEnd"/>
            <w:r>
              <w:rPr>
                <w:rFonts w:ascii="Times New Roman" w:hAnsi="Times New Roman"/>
                <w:sz w:val="24"/>
                <w:szCs w:val="24"/>
              </w:rPr>
              <w:t xml:space="preserve">, </w:t>
            </w:r>
            <w:proofErr w:type="spellStart"/>
            <w:r>
              <w:rPr>
                <w:rFonts w:ascii="Times New Roman" w:hAnsi="Times New Roman"/>
                <w:sz w:val="24"/>
                <w:szCs w:val="24"/>
              </w:rPr>
              <w:t>de</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ne, </w:t>
            </w:r>
            <w:proofErr w:type="spellStart"/>
            <w:r>
              <w:rPr>
                <w:rFonts w:ascii="Times New Roman" w:hAnsi="Times New Roman"/>
                <w:sz w:val="24"/>
                <w:szCs w:val="24"/>
              </w:rPr>
              <w:t>le</w:t>
            </w:r>
            <w:proofErr w:type="spellEnd"/>
          </w:p>
        </w:tc>
      </w:tr>
      <w:tr w:rsidR="00B91F04" w14:paraId="1A50E109" w14:textId="77777777" w:rsidTr="00EC2B54">
        <w:trPr>
          <w:trHeight w:val="340"/>
        </w:trPr>
        <w:tc>
          <w:tcPr>
            <w:tcW w:w="1077" w:type="dxa"/>
            <w:shd w:val="clear" w:color="auto" w:fill="auto"/>
            <w:vAlign w:val="center"/>
          </w:tcPr>
          <w:p w14:paraId="452285EA"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4.</w:t>
            </w:r>
          </w:p>
        </w:tc>
        <w:tc>
          <w:tcPr>
            <w:tcW w:w="3515" w:type="dxa"/>
            <w:shd w:val="clear" w:color="auto" w:fill="auto"/>
            <w:vAlign w:val="center"/>
          </w:tcPr>
          <w:p w14:paraId="587830D5"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Dvojhlásky</w:t>
            </w:r>
          </w:p>
        </w:tc>
        <w:tc>
          <w:tcPr>
            <w:tcW w:w="1077" w:type="dxa"/>
            <w:shd w:val="clear" w:color="auto" w:fill="auto"/>
            <w:vAlign w:val="center"/>
          </w:tcPr>
          <w:p w14:paraId="15F63885"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9.</w:t>
            </w:r>
          </w:p>
        </w:tc>
        <w:tc>
          <w:tcPr>
            <w:tcW w:w="3515" w:type="dxa"/>
            <w:shd w:val="clear" w:color="auto" w:fill="auto"/>
            <w:vAlign w:val="center"/>
          </w:tcPr>
          <w:p w14:paraId="21E2F154"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hAnsi="Times New Roman"/>
                <w:sz w:val="24"/>
                <w:szCs w:val="24"/>
              </w:rPr>
              <w:t>Vety</w:t>
            </w:r>
          </w:p>
        </w:tc>
      </w:tr>
      <w:tr w:rsidR="00B91F04" w14:paraId="1C408B9E" w14:textId="77777777" w:rsidTr="00EC2B54">
        <w:trPr>
          <w:trHeight w:val="340"/>
        </w:trPr>
        <w:tc>
          <w:tcPr>
            <w:tcW w:w="1077" w:type="dxa"/>
            <w:shd w:val="clear" w:color="auto" w:fill="auto"/>
            <w:vAlign w:val="center"/>
          </w:tcPr>
          <w:p w14:paraId="2BD5CE9E"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5.</w:t>
            </w:r>
          </w:p>
        </w:tc>
        <w:tc>
          <w:tcPr>
            <w:tcW w:w="3515" w:type="dxa"/>
            <w:shd w:val="clear" w:color="auto" w:fill="auto"/>
            <w:vAlign w:val="center"/>
          </w:tcPr>
          <w:p w14:paraId="44644DA7"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eastAsia="Calibri" w:hAnsi="Times New Roman"/>
                <w:sz w:val="24"/>
                <w:szCs w:val="24"/>
              </w:rPr>
              <w:t>Tvrdé spoluhlásky</w:t>
            </w:r>
          </w:p>
        </w:tc>
        <w:tc>
          <w:tcPr>
            <w:tcW w:w="1077" w:type="dxa"/>
            <w:shd w:val="clear" w:color="auto" w:fill="auto"/>
            <w:vAlign w:val="center"/>
          </w:tcPr>
          <w:p w14:paraId="5703D9BB" w14:textId="77777777" w:rsidR="00B91F04" w:rsidRDefault="00B91F04" w:rsidP="000F4122">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10.</w:t>
            </w:r>
          </w:p>
        </w:tc>
        <w:tc>
          <w:tcPr>
            <w:tcW w:w="3515" w:type="dxa"/>
            <w:shd w:val="clear" w:color="auto" w:fill="auto"/>
            <w:vAlign w:val="center"/>
          </w:tcPr>
          <w:p w14:paraId="49C4C183" w14:textId="77777777" w:rsidR="00B91F04" w:rsidRDefault="00B91F04" w:rsidP="000F4122">
            <w:pPr>
              <w:spacing w:after="0" w:line="240" w:lineRule="auto"/>
              <w:jc w:val="center"/>
              <w:rPr>
                <w:rFonts w:ascii="Times New Roman" w:eastAsia="Calibri" w:hAnsi="Times New Roman"/>
                <w:bCs/>
                <w:sz w:val="24"/>
                <w:szCs w:val="24"/>
              </w:rPr>
            </w:pPr>
            <w:r>
              <w:rPr>
                <w:rFonts w:ascii="Times New Roman" w:hAnsi="Times New Roman"/>
                <w:sz w:val="24"/>
                <w:szCs w:val="24"/>
              </w:rPr>
              <w:t>Opakovanie učiva 2. ročníka.</w:t>
            </w:r>
          </w:p>
        </w:tc>
      </w:tr>
    </w:tbl>
    <w:p w14:paraId="463C0560" w14:textId="77777777" w:rsidR="00DC1D69" w:rsidRDefault="00DC1D69" w:rsidP="00657808">
      <w:pPr>
        <w:spacing w:after="0" w:line="240" w:lineRule="auto"/>
        <w:rPr>
          <w:rFonts w:ascii="Times New Roman" w:eastAsia="Calibri" w:hAnsi="Times New Roman" w:cs="Times New Roman"/>
          <w:b/>
          <w:sz w:val="24"/>
          <w:szCs w:val="24"/>
        </w:rPr>
      </w:pPr>
    </w:p>
    <w:p w14:paraId="07076880" w14:textId="44727CC1" w:rsidR="004641B3" w:rsidRPr="004641B3" w:rsidRDefault="004641B3" w:rsidP="00AF1390">
      <w:pPr>
        <w:spacing w:after="0" w:line="240" w:lineRule="auto"/>
        <w:ind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K</w:t>
      </w:r>
      <w:r w:rsidRPr="00A77B37">
        <w:rPr>
          <w:rFonts w:ascii="Times New Roman" w:eastAsia="Calibri" w:hAnsi="Times New Roman" w:cs="Times New Roman"/>
          <w:b/>
          <w:bCs/>
          <w:sz w:val="24"/>
          <w:szCs w:val="24"/>
        </w:rPr>
        <w:t>ontrolné</w:t>
      </w:r>
      <w:r>
        <w:rPr>
          <w:rFonts w:ascii="Times New Roman" w:eastAsia="Calibri" w:hAnsi="Times New Roman" w:cs="Times New Roman"/>
          <w:b/>
          <w:bCs/>
          <w:sz w:val="24"/>
          <w:szCs w:val="24"/>
        </w:rPr>
        <w:t xml:space="preserve"> diktáty v 3. ročníku: </w:t>
      </w:r>
    </w:p>
    <w:tbl>
      <w:tblPr>
        <w:tblW w:w="918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3515"/>
        <w:gridCol w:w="1077"/>
        <w:gridCol w:w="3515"/>
      </w:tblGrid>
      <w:tr w:rsidR="00CE33FB" w:rsidRPr="00CE33FB" w14:paraId="5ADFB98E" w14:textId="77777777" w:rsidTr="00CE33FB">
        <w:trPr>
          <w:trHeight w:val="340"/>
        </w:trPr>
        <w:tc>
          <w:tcPr>
            <w:tcW w:w="1077" w:type="dxa"/>
            <w:shd w:val="clear" w:color="auto" w:fill="auto"/>
            <w:vAlign w:val="center"/>
          </w:tcPr>
          <w:p w14:paraId="4206E84E"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Diktát č.</w:t>
            </w:r>
          </w:p>
        </w:tc>
        <w:tc>
          <w:tcPr>
            <w:tcW w:w="3515" w:type="dxa"/>
            <w:shd w:val="clear" w:color="auto" w:fill="auto"/>
            <w:vAlign w:val="center"/>
          </w:tcPr>
          <w:p w14:paraId="1E0ABE9F"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Zameranie kontrolného diktátu</w:t>
            </w:r>
          </w:p>
        </w:tc>
        <w:tc>
          <w:tcPr>
            <w:tcW w:w="1077" w:type="dxa"/>
            <w:shd w:val="clear" w:color="auto" w:fill="auto"/>
            <w:vAlign w:val="center"/>
          </w:tcPr>
          <w:p w14:paraId="1D3F9BC7"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Diktát č.</w:t>
            </w:r>
          </w:p>
        </w:tc>
        <w:tc>
          <w:tcPr>
            <w:tcW w:w="3515" w:type="dxa"/>
            <w:shd w:val="clear" w:color="auto" w:fill="auto"/>
            <w:vAlign w:val="center"/>
          </w:tcPr>
          <w:p w14:paraId="2C47D5BF"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Zameranie kontrolného diktátu</w:t>
            </w:r>
          </w:p>
        </w:tc>
      </w:tr>
      <w:tr w:rsidR="00CE33FB" w:rsidRPr="00CE33FB" w14:paraId="221DA192" w14:textId="77777777" w:rsidTr="00CE33FB">
        <w:trPr>
          <w:trHeight w:val="340"/>
        </w:trPr>
        <w:tc>
          <w:tcPr>
            <w:tcW w:w="1077" w:type="dxa"/>
            <w:shd w:val="clear" w:color="auto" w:fill="auto"/>
            <w:vAlign w:val="center"/>
          </w:tcPr>
          <w:p w14:paraId="53DE6D21"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1.</w:t>
            </w:r>
          </w:p>
        </w:tc>
        <w:tc>
          <w:tcPr>
            <w:tcW w:w="3515" w:type="dxa"/>
            <w:shd w:val="clear" w:color="auto" w:fill="auto"/>
            <w:vAlign w:val="center"/>
          </w:tcPr>
          <w:p w14:paraId="170D5E16" w14:textId="2058945C"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Opakovanie učiva 2. ročníka</w:t>
            </w:r>
          </w:p>
        </w:tc>
        <w:tc>
          <w:tcPr>
            <w:tcW w:w="1077" w:type="dxa"/>
            <w:shd w:val="clear" w:color="auto" w:fill="auto"/>
            <w:vAlign w:val="center"/>
          </w:tcPr>
          <w:p w14:paraId="76DF3653"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6.</w:t>
            </w:r>
          </w:p>
        </w:tc>
        <w:tc>
          <w:tcPr>
            <w:tcW w:w="3515" w:type="dxa"/>
            <w:shd w:val="clear" w:color="auto" w:fill="auto"/>
            <w:vAlign w:val="center"/>
          </w:tcPr>
          <w:p w14:paraId="6C34012A" w14:textId="1850F400"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Opakovanie učiva za 1. polrok</w:t>
            </w:r>
          </w:p>
        </w:tc>
      </w:tr>
      <w:tr w:rsidR="00CE33FB" w:rsidRPr="00CE33FB" w14:paraId="329C5E39" w14:textId="77777777" w:rsidTr="00CE33FB">
        <w:trPr>
          <w:trHeight w:val="340"/>
        </w:trPr>
        <w:tc>
          <w:tcPr>
            <w:tcW w:w="1077" w:type="dxa"/>
            <w:shd w:val="clear" w:color="auto" w:fill="auto"/>
            <w:vAlign w:val="center"/>
          </w:tcPr>
          <w:p w14:paraId="65CC1483"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2.</w:t>
            </w:r>
          </w:p>
        </w:tc>
        <w:tc>
          <w:tcPr>
            <w:tcW w:w="3515" w:type="dxa"/>
            <w:shd w:val="clear" w:color="auto" w:fill="auto"/>
            <w:vAlign w:val="center"/>
          </w:tcPr>
          <w:p w14:paraId="613BC173" w14:textId="4117C978"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Slová s l, ĺ, r, ŕ</w:t>
            </w:r>
          </w:p>
        </w:tc>
        <w:tc>
          <w:tcPr>
            <w:tcW w:w="1077" w:type="dxa"/>
            <w:shd w:val="clear" w:color="auto" w:fill="auto"/>
            <w:vAlign w:val="center"/>
          </w:tcPr>
          <w:p w14:paraId="4C794D24"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7.</w:t>
            </w:r>
          </w:p>
        </w:tc>
        <w:tc>
          <w:tcPr>
            <w:tcW w:w="3515" w:type="dxa"/>
            <w:shd w:val="clear" w:color="auto" w:fill="auto"/>
            <w:vAlign w:val="center"/>
          </w:tcPr>
          <w:p w14:paraId="64913B49" w14:textId="39B9ACB7"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Vybrané slová po r, s</w:t>
            </w:r>
          </w:p>
        </w:tc>
      </w:tr>
      <w:tr w:rsidR="00CE33FB" w:rsidRPr="00CE33FB" w14:paraId="6F2D3525" w14:textId="77777777" w:rsidTr="00CE33FB">
        <w:trPr>
          <w:trHeight w:val="340"/>
        </w:trPr>
        <w:tc>
          <w:tcPr>
            <w:tcW w:w="1077" w:type="dxa"/>
            <w:shd w:val="clear" w:color="auto" w:fill="auto"/>
            <w:vAlign w:val="center"/>
          </w:tcPr>
          <w:p w14:paraId="33D79077"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3.</w:t>
            </w:r>
          </w:p>
        </w:tc>
        <w:tc>
          <w:tcPr>
            <w:tcW w:w="3515" w:type="dxa"/>
            <w:shd w:val="clear" w:color="auto" w:fill="auto"/>
            <w:vAlign w:val="center"/>
          </w:tcPr>
          <w:p w14:paraId="6FCE0450" w14:textId="298DD6AE"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Vybrané slová po b</w:t>
            </w:r>
          </w:p>
        </w:tc>
        <w:tc>
          <w:tcPr>
            <w:tcW w:w="1077" w:type="dxa"/>
            <w:shd w:val="clear" w:color="auto" w:fill="auto"/>
            <w:vAlign w:val="center"/>
          </w:tcPr>
          <w:p w14:paraId="4D885E28"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8.</w:t>
            </w:r>
          </w:p>
        </w:tc>
        <w:tc>
          <w:tcPr>
            <w:tcW w:w="3515" w:type="dxa"/>
            <w:shd w:val="clear" w:color="auto" w:fill="auto"/>
            <w:vAlign w:val="center"/>
          </w:tcPr>
          <w:p w14:paraId="0391105B" w14:textId="2E8F0DB4"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Vybrané slová po v, z</w:t>
            </w:r>
          </w:p>
        </w:tc>
      </w:tr>
      <w:tr w:rsidR="00CE33FB" w:rsidRPr="00CE33FB" w14:paraId="15C484E0" w14:textId="77777777" w:rsidTr="00CE33FB">
        <w:trPr>
          <w:trHeight w:val="340"/>
        </w:trPr>
        <w:tc>
          <w:tcPr>
            <w:tcW w:w="1077" w:type="dxa"/>
            <w:shd w:val="clear" w:color="auto" w:fill="auto"/>
            <w:vAlign w:val="center"/>
          </w:tcPr>
          <w:p w14:paraId="345CAE39"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4.</w:t>
            </w:r>
          </w:p>
        </w:tc>
        <w:tc>
          <w:tcPr>
            <w:tcW w:w="3515" w:type="dxa"/>
            <w:shd w:val="clear" w:color="auto" w:fill="auto"/>
            <w:vAlign w:val="center"/>
          </w:tcPr>
          <w:p w14:paraId="62949C31" w14:textId="3FD8CD9D"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Vybrané slová po m</w:t>
            </w:r>
          </w:p>
        </w:tc>
        <w:tc>
          <w:tcPr>
            <w:tcW w:w="1077" w:type="dxa"/>
            <w:shd w:val="clear" w:color="auto" w:fill="auto"/>
            <w:vAlign w:val="center"/>
          </w:tcPr>
          <w:p w14:paraId="7A38FBAF"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9.</w:t>
            </w:r>
          </w:p>
        </w:tc>
        <w:tc>
          <w:tcPr>
            <w:tcW w:w="3515" w:type="dxa"/>
            <w:shd w:val="clear" w:color="auto" w:fill="auto"/>
            <w:vAlign w:val="center"/>
          </w:tcPr>
          <w:p w14:paraId="771C5A63" w14:textId="3D28E35E"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Slovné druhy</w:t>
            </w:r>
          </w:p>
        </w:tc>
      </w:tr>
      <w:tr w:rsidR="00CE33FB" w:rsidRPr="00CE33FB" w14:paraId="6594FBC3" w14:textId="77777777" w:rsidTr="00CE33FB">
        <w:trPr>
          <w:trHeight w:val="340"/>
        </w:trPr>
        <w:tc>
          <w:tcPr>
            <w:tcW w:w="1077" w:type="dxa"/>
            <w:shd w:val="clear" w:color="auto" w:fill="auto"/>
            <w:vAlign w:val="center"/>
          </w:tcPr>
          <w:p w14:paraId="2F2A310F"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5.</w:t>
            </w:r>
          </w:p>
        </w:tc>
        <w:tc>
          <w:tcPr>
            <w:tcW w:w="3515" w:type="dxa"/>
            <w:shd w:val="clear" w:color="auto" w:fill="auto"/>
            <w:vAlign w:val="center"/>
          </w:tcPr>
          <w:p w14:paraId="00A8E252" w14:textId="7E31FAD5"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Vybrané slová po p</w:t>
            </w:r>
          </w:p>
        </w:tc>
        <w:tc>
          <w:tcPr>
            <w:tcW w:w="1077" w:type="dxa"/>
            <w:shd w:val="clear" w:color="auto" w:fill="auto"/>
            <w:vAlign w:val="center"/>
          </w:tcPr>
          <w:p w14:paraId="69FF1D68" w14:textId="77777777" w:rsidR="00CE33FB" w:rsidRPr="00CE33FB" w:rsidRDefault="00CE33FB" w:rsidP="00CE33FB">
            <w:pPr>
              <w:spacing w:after="0" w:line="240" w:lineRule="auto"/>
              <w:jc w:val="center"/>
              <w:rPr>
                <w:rFonts w:ascii="Times New Roman" w:eastAsia="Calibri" w:hAnsi="Times New Roman" w:cs="Times New Roman"/>
                <w:b/>
                <w:sz w:val="24"/>
                <w:szCs w:val="24"/>
              </w:rPr>
            </w:pPr>
            <w:r w:rsidRPr="00CE33FB">
              <w:rPr>
                <w:rFonts w:ascii="Times New Roman" w:eastAsia="Calibri" w:hAnsi="Times New Roman" w:cs="Times New Roman"/>
                <w:b/>
                <w:sz w:val="24"/>
                <w:szCs w:val="24"/>
              </w:rPr>
              <w:t>10.</w:t>
            </w:r>
          </w:p>
        </w:tc>
        <w:tc>
          <w:tcPr>
            <w:tcW w:w="3515" w:type="dxa"/>
            <w:shd w:val="clear" w:color="auto" w:fill="auto"/>
            <w:vAlign w:val="center"/>
          </w:tcPr>
          <w:p w14:paraId="7B1812C5" w14:textId="7B81098E" w:rsidR="00CE33FB" w:rsidRPr="00CE33FB" w:rsidRDefault="00CE33FB" w:rsidP="00CE33FB">
            <w:pPr>
              <w:spacing w:after="0" w:line="240" w:lineRule="auto"/>
              <w:jc w:val="center"/>
              <w:rPr>
                <w:rFonts w:ascii="Times New Roman" w:eastAsia="Calibri" w:hAnsi="Times New Roman" w:cs="Times New Roman"/>
                <w:bCs/>
                <w:sz w:val="24"/>
                <w:szCs w:val="24"/>
              </w:rPr>
            </w:pPr>
            <w:r w:rsidRPr="00CE33FB">
              <w:rPr>
                <w:rFonts w:ascii="Times New Roman" w:hAnsi="Times New Roman" w:cs="Times New Roman"/>
              </w:rPr>
              <w:t>Opakovanie  učiva  3. ročníka</w:t>
            </w:r>
          </w:p>
        </w:tc>
      </w:tr>
    </w:tbl>
    <w:p w14:paraId="2655BB95" w14:textId="77777777" w:rsidR="00CE33FB" w:rsidRDefault="00CE33FB" w:rsidP="00657808">
      <w:pPr>
        <w:spacing w:after="0" w:line="240" w:lineRule="auto"/>
        <w:ind w:left="-284"/>
        <w:jc w:val="both"/>
        <w:rPr>
          <w:rFonts w:ascii="Times New Roman" w:eastAsia="Calibri" w:hAnsi="Times New Roman" w:cs="Times New Roman"/>
          <w:bCs/>
          <w:sz w:val="24"/>
          <w:szCs w:val="24"/>
        </w:rPr>
      </w:pPr>
    </w:p>
    <w:p w14:paraId="6DD07F06" w14:textId="5BC6AD72" w:rsidR="004641B3" w:rsidRPr="004641B3" w:rsidRDefault="004641B3" w:rsidP="00AF1390">
      <w:pPr>
        <w:spacing w:after="0" w:line="240" w:lineRule="auto"/>
        <w:ind w:hanging="284"/>
        <w:rPr>
          <w:rFonts w:ascii="Times New Roman" w:eastAsia="Calibri" w:hAnsi="Times New Roman" w:cs="Times New Roman"/>
          <w:b/>
          <w:bCs/>
          <w:sz w:val="24"/>
          <w:szCs w:val="24"/>
        </w:rPr>
      </w:pPr>
      <w:r>
        <w:rPr>
          <w:rFonts w:ascii="Times New Roman" w:eastAsia="Calibri" w:hAnsi="Times New Roman" w:cs="Times New Roman"/>
          <w:b/>
          <w:bCs/>
          <w:sz w:val="24"/>
          <w:szCs w:val="24"/>
        </w:rPr>
        <w:t>K</w:t>
      </w:r>
      <w:r w:rsidRPr="00A77B37">
        <w:rPr>
          <w:rFonts w:ascii="Times New Roman" w:eastAsia="Calibri" w:hAnsi="Times New Roman" w:cs="Times New Roman"/>
          <w:b/>
          <w:bCs/>
          <w:sz w:val="24"/>
          <w:szCs w:val="24"/>
        </w:rPr>
        <w:t>ontrolné</w:t>
      </w:r>
      <w:r>
        <w:rPr>
          <w:rFonts w:ascii="Times New Roman" w:eastAsia="Calibri" w:hAnsi="Times New Roman" w:cs="Times New Roman"/>
          <w:b/>
          <w:bCs/>
          <w:sz w:val="24"/>
          <w:szCs w:val="24"/>
        </w:rPr>
        <w:t xml:space="preserve"> diktáty v 4. ročníku: </w:t>
      </w:r>
    </w:p>
    <w:tbl>
      <w:tblPr>
        <w:tblW w:w="918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3515"/>
        <w:gridCol w:w="1077"/>
        <w:gridCol w:w="3515"/>
      </w:tblGrid>
      <w:tr w:rsidR="004641B3" w:rsidRPr="004641B3" w14:paraId="3CB76C24" w14:textId="77777777" w:rsidTr="004641B3">
        <w:trPr>
          <w:trHeight w:val="340"/>
        </w:trPr>
        <w:tc>
          <w:tcPr>
            <w:tcW w:w="1077" w:type="dxa"/>
            <w:shd w:val="clear" w:color="auto" w:fill="auto"/>
            <w:vAlign w:val="center"/>
          </w:tcPr>
          <w:p w14:paraId="6E01E0CC"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Diktát č.</w:t>
            </w:r>
          </w:p>
        </w:tc>
        <w:tc>
          <w:tcPr>
            <w:tcW w:w="3515" w:type="dxa"/>
            <w:shd w:val="clear" w:color="auto" w:fill="auto"/>
            <w:vAlign w:val="center"/>
          </w:tcPr>
          <w:p w14:paraId="5919ECD7"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Zameranie kontrolného diktátu</w:t>
            </w:r>
          </w:p>
        </w:tc>
        <w:tc>
          <w:tcPr>
            <w:tcW w:w="1077" w:type="dxa"/>
            <w:shd w:val="clear" w:color="auto" w:fill="auto"/>
            <w:vAlign w:val="center"/>
          </w:tcPr>
          <w:p w14:paraId="529FE253"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Diktát č.</w:t>
            </w:r>
          </w:p>
        </w:tc>
        <w:tc>
          <w:tcPr>
            <w:tcW w:w="3515" w:type="dxa"/>
            <w:shd w:val="clear" w:color="auto" w:fill="auto"/>
            <w:vAlign w:val="center"/>
          </w:tcPr>
          <w:p w14:paraId="5ABA6B68"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Zameranie kontrolného diktátu</w:t>
            </w:r>
          </w:p>
        </w:tc>
      </w:tr>
      <w:tr w:rsidR="004641B3" w:rsidRPr="004641B3" w14:paraId="6D417B57" w14:textId="77777777" w:rsidTr="004641B3">
        <w:trPr>
          <w:trHeight w:val="340"/>
        </w:trPr>
        <w:tc>
          <w:tcPr>
            <w:tcW w:w="1077" w:type="dxa"/>
            <w:shd w:val="clear" w:color="auto" w:fill="auto"/>
            <w:vAlign w:val="center"/>
          </w:tcPr>
          <w:p w14:paraId="63BC887A"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1.</w:t>
            </w:r>
          </w:p>
        </w:tc>
        <w:tc>
          <w:tcPr>
            <w:tcW w:w="3515" w:type="dxa"/>
            <w:shd w:val="clear" w:color="auto" w:fill="auto"/>
            <w:vAlign w:val="center"/>
          </w:tcPr>
          <w:p w14:paraId="52CCA3A2" w14:textId="4635C410"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Opakovanie učiva 3. ročníka</w:t>
            </w:r>
          </w:p>
        </w:tc>
        <w:tc>
          <w:tcPr>
            <w:tcW w:w="1077" w:type="dxa"/>
            <w:shd w:val="clear" w:color="auto" w:fill="auto"/>
            <w:vAlign w:val="center"/>
          </w:tcPr>
          <w:p w14:paraId="0FAE6C99"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6.</w:t>
            </w:r>
          </w:p>
        </w:tc>
        <w:tc>
          <w:tcPr>
            <w:tcW w:w="3515" w:type="dxa"/>
            <w:shd w:val="clear" w:color="auto" w:fill="auto"/>
            <w:vAlign w:val="center"/>
          </w:tcPr>
          <w:p w14:paraId="3188EEE4" w14:textId="1897496A"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Opakovanie učiva za 1. polrok</w:t>
            </w:r>
          </w:p>
        </w:tc>
      </w:tr>
      <w:tr w:rsidR="004641B3" w:rsidRPr="004641B3" w14:paraId="732EC3AC" w14:textId="77777777" w:rsidTr="004641B3">
        <w:trPr>
          <w:trHeight w:val="340"/>
        </w:trPr>
        <w:tc>
          <w:tcPr>
            <w:tcW w:w="1077" w:type="dxa"/>
            <w:shd w:val="clear" w:color="auto" w:fill="auto"/>
            <w:vAlign w:val="center"/>
          </w:tcPr>
          <w:p w14:paraId="0425A2A2"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2.</w:t>
            </w:r>
          </w:p>
        </w:tc>
        <w:tc>
          <w:tcPr>
            <w:tcW w:w="3515" w:type="dxa"/>
            <w:shd w:val="clear" w:color="auto" w:fill="auto"/>
            <w:vAlign w:val="center"/>
          </w:tcPr>
          <w:p w14:paraId="32DCD53A" w14:textId="38AD75DE"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Vybrané slová po b, m</w:t>
            </w:r>
          </w:p>
        </w:tc>
        <w:tc>
          <w:tcPr>
            <w:tcW w:w="1077" w:type="dxa"/>
            <w:shd w:val="clear" w:color="auto" w:fill="auto"/>
            <w:vAlign w:val="center"/>
          </w:tcPr>
          <w:p w14:paraId="5CECEAA2"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7.</w:t>
            </w:r>
          </w:p>
        </w:tc>
        <w:tc>
          <w:tcPr>
            <w:tcW w:w="3515" w:type="dxa"/>
            <w:shd w:val="clear" w:color="auto" w:fill="auto"/>
            <w:vAlign w:val="center"/>
          </w:tcPr>
          <w:p w14:paraId="07F23D85" w14:textId="7EE817FC"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Vlastné podstatné mená</w:t>
            </w:r>
          </w:p>
        </w:tc>
      </w:tr>
      <w:tr w:rsidR="004641B3" w:rsidRPr="004641B3" w14:paraId="62EE4307" w14:textId="77777777" w:rsidTr="004641B3">
        <w:trPr>
          <w:trHeight w:val="340"/>
        </w:trPr>
        <w:tc>
          <w:tcPr>
            <w:tcW w:w="1077" w:type="dxa"/>
            <w:shd w:val="clear" w:color="auto" w:fill="auto"/>
            <w:vAlign w:val="center"/>
          </w:tcPr>
          <w:p w14:paraId="64158BB4"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3.</w:t>
            </w:r>
          </w:p>
        </w:tc>
        <w:tc>
          <w:tcPr>
            <w:tcW w:w="3515" w:type="dxa"/>
            <w:shd w:val="clear" w:color="auto" w:fill="auto"/>
            <w:vAlign w:val="center"/>
          </w:tcPr>
          <w:p w14:paraId="299D59B9" w14:textId="718F9CB6"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Vybrané slová po p, r</w:t>
            </w:r>
          </w:p>
        </w:tc>
        <w:tc>
          <w:tcPr>
            <w:tcW w:w="1077" w:type="dxa"/>
            <w:shd w:val="clear" w:color="auto" w:fill="auto"/>
            <w:vAlign w:val="center"/>
          </w:tcPr>
          <w:p w14:paraId="1487E62D"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8.</w:t>
            </w:r>
          </w:p>
        </w:tc>
        <w:tc>
          <w:tcPr>
            <w:tcW w:w="3515" w:type="dxa"/>
            <w:shd w:val="clear" w:color="auto" w:fill="auto"/>
            <w:vAlign w:val="center"/>
          </w:tcPr>
          <w:p w14:paraId="3C960944" w14:textId="28ED0C65"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Ohybné slovné druhy</w:t>
            </w:r>
          </w:p>
        </w:tc>
      </w:tr>
      <w:tr w:rsidR="004641B3" w:rsidRPr="004641B3" w14:paraId="172A0751" w14:textId="77777777" w:rsidTr="004641B3">
        <w:trPr>
          <w:trHeight w:val="340"/>
        </w:trPr>
        <w:tc>
          <w:tcPr>
            <w:tcW w:w="1077" w:type="dxa"/>
            <w:shd w:val="clear" w:color="auto" w:fill="auto"/>
            <w:vAlign w:val="center"/>
          </w:tcPr>
          <w:p w14:paraId="698E4EC3"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4.</w:t>
            </w:r>
          </w:p>
        </w:tc>
        <w:tc>
          <w:tcPr>
            <w:tcW w:w="3515" w:type="dxa"/>
            <w:shd w:val="clear" w:color="auto" w:fill="auto"/>
            <w:vAlign w:val="center"/>
          </w:tcPr>
          <w:p w14:paraId="13708C46" w14:textId="2D7BF4DE"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Vybrané slová po s, v, z</w:t>
            </w:r>
          </w:p>
        </w:tc>
        <w:tc>
          <w:tcPr>
            <w:tcW w:w="1077" w:type="dxa"/>
            <w:shd w:val="clear" w:color="auto" w:fill="auto"/>
            <w:vAlign w:val="center"/>
          </w:tcPr>
          <w:p w14:paraId="5FC20F74"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9.</w:t>
            </w:r>
          </w:p>
        </w:tc>
        <w:tc>
          <w:tcPr>
            <w:tcW w:w="3515" w:type="dxa"/>
            <w:shd w:val="clear" w:color="auto" w:fill="auto"/>
            <w:vAlign w:val="center"/>
          </w:tcPr>
          <w:p w14:paraId="32D7AD8F" w14:textId="29013D42"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Neohybné slovné druhy</w:t>
            </w:r>
          </w:p>
        </w:tc>
      </w:tr>
      <w:tr w:rsidR="004641B3" w:rsidRPr="004641B3" w14:paraId="2AEBCBD3" w14:textId="77777777" w:rsidTr="004641B3">
        <w:trPr>
          <w:trHeight w:val="340"/>
        </w:trPr>
        <w:tc>
          <w:tcPr>
            <w:tcW w:w="1077" w:type="dxa"/>
            <w:shd w:val="clear" w:color="auto" w:fill="auto"/>
            <w:vAlign w:val="center"/>
          </w:tcPr>
          <w:p w14:paraId="42676307"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5.</w:t>
            </w:r>
          </w:p>
        </w:tc>
        <w:tc>
          <w:tcPr>
            <w:tcW w:w="3515" w:type="dxa"/>
            <w:shd w:val="clear" w:color="auto" w:fill="auto"/>
            <w:vAlign w:val="center"/>
          </w:tcPr>
          <w:p w14:paraId="134ECAA7" w14:textId="076DC124"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Spodobovanie</w:t>
            </w:r>
          </w:p>
        </w:tc>
        <w:tc>
          <w:tcPr>
            <w:tcW w:w="1077" w:type="dxa"/>
            <w:shd w:val="clear" w:color="auto" w:fill="auto"/>
            <w:vAlign w:val="center"/>
          </w:tcPr>
          <w:p w14:paraId="50C12A9B" w14:textId="77777777" w:rsidR="004641B3" w:rsidRPr="004641B3" w:rsidRDefault="004641B3" w:rsidP="004641B3">
            <w:pPr>
              <w:spacing w:after="0" w:line="240" w:lineRule="auto"/>
              <w:jc w:val="center"/>
              <w:rPr>
                <w:rFonts w:ascii="Times New Roman" w:eastAsia="Calibri" w:hAnsi="Times New Roman" w:cs="Times New Roman"/>
                <w:b/>
                <w:sz w:val="24"/>
                <w:szCs w:val="24"/>
              </w:rPr>
            </w:pPr>
            <w:r w:rsidRPr="004641B3">
              <w:rPr>
                <w:rFonts w:ascii="Times New Roman" w:eastAsia="Calibri" w:hAnsi="Times New Roman" w:cs="Times New Roman"/>
                <w:b/>
                <w:sz w:val="24"/>
                <w:szCs w:val="24"/>
              </w:rPr>
              <w:t>10.</w:t>
            </w:r>
          </w:p>
        </w:tc>
        <w:tc>
          <w:tcPr>
            <w:tcW w:w="3515" w:type="dxa"/>
            <w:shd w:val="clear" w:color="auto" w:fill="auto"/>
            <w:vAlign w:val="center"/>
          </w:tcPr>
          <w:p w14:paraId="1D8C5028" w14:textId="2F97DA27" w:rsidR="004641B3" w:rsidRPr="004641B3" w:rsidRDefault="004641B3" w:rsidP="004641B3">
            <w:pPr>
              <w:spacing w:after="0" w:line="240" w:lineRule="auto"/>
              <w:jc w:val="center"/>
              <w:rPr>
                <w:rFonts w:ascii="Times New Roman" w:eastAsia="Calibri" w:hAnsi="Times New Roman" w:cs="Times New Roman"/>
                <w:bCs/>
                <w:sz w:val="24"/>
                <w:szCs w:val="24"/>
              </w:rPr>
            </w:pPr>
            <w:r w:rsidRPr="004641B3">
              <w:rPr>
                <w:rFonts w:ascii="Times New Roman" w:hAnsi="Times New Roman" w:cs="Times New Roman"/>
              </w:rPr>
              <w:t>Opakovanie učiva 4. ročníka</w:t>
            </w:r>
          </w:p>
        </w:tc>
      </w:tr>
    </w:tbl>
    <w:p w14:paraId="6425048E" w14:textId="77777777" w:rsidR="004641B3" w:rsidRDefault="004641B3" w:rsidP="00657808">
      <w:pPr>
        <w:spacing w:after="0" w:line="240" w:lineRule="auto"/>
        <w:ind w:left="-284"/>
        <w:jc w:val="both"/>
        <w:rPr>
          <w:rFonts w:ascii="Times New Roman" w:eastAsia="Calibri" w:hAnsi="Times New Roman" w:cs="Times New Roman"/>
          <w:bCs/>
          <w:sz w:val="24"/>
          <w:szCs w:val="24"/>
        </w:rPr>
      </w:pPr>
    </w:p>
    <w:p w14:paraId="70CACC1D" w14:textId="77777777" w:rsidR="004641B3" w:rsidRPr="007053B4" w:rsidRDefault="004641B3" w:rsidP="004641B3">
      <w:pPr>
        <w:tabs>
          <w:tab w:val="left" w:pos="3248"/>
        </w:tabs>
        <w:spacing w:after="0" w:line="240" w:lineRule="auto"/>
        <w:ind w:left="-284"/>
        <w:rPr>
          <w:rFonts w:ascii="Times New Roman" w:eastAsia="Calibri" w:hAnsi="Times New Roman" w:cs="Times New Roman"/>
          <w:b/>
          <w:bCs/>
          <w:sz w:val="24"/>
          <w:szCs w:val="24"/>
        </w:rPr>
      </w:pPr>
      <w:r w:rsidRPr="007053B4">
        <w:rPr>
          <w:rFonts w:ascii="Times New Roman" w:eastAsia="Calibri" w:hAnsi="Times New Roman" w:cs="Times New Roman"/>
          <w:b/>
          <w:bCs/>
          <w:sz w:val="24"/>
          <w:szCs w:val="24"/>
        </w:rPr>
        <w:t>V 2. ročníku sa bude hodnotiť:</w:t>
      </w:r>
    </w:p>
    <w:p w14:paraId="2F056395" w14:textId="77777777" w:rsidR="004641B3" w:rsidRPr="00A77B37" w:rsidRDefault="004641B3"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odpis písaného textu a prepis tlačeného textu,</w:t>
      </w:r>
    </w:p>
    <w:p w14:paraId="7CCA1D06" w14:textId="77777777" w:rsidR="004641B3" w:rsidRPr="00A77B37" w:rsidRDefault="004641B3"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 čítaní sa zameriavame na techniku čítania a porozumenie textu,</w:t>
      </w:r>
    </w:p>
    <w:p w14:paraId="7BB7ED42" w14:textId="294EFE87" w:rsidR="004641B3" w:rsidRPr="004641B3" w:rsidRDefault="004641B3"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vypracovanie pracovných listov k gramatickému učivu a čítaniu s porozumením.</w:t>
      </w:r>
    </w:p>
    <w:p w14:paraId="20711DFE" w14:textId="0B7DFF4D" w:rsidR="00A77B37" w:rsidRPr="004641B3" w:rsidRDefault="00A77B37" w:rsidP="004641B3">
      <w:pPr>
        <w:spacing w:after="0" w:line="240" w:lineRule="auto"/>
        <w:ind w:left="357" w:hanging="641"/>
        <w:rPr>
          <w:rFonts w:ascii="Times New Roman" w:eastAsia="Calibri" w:hAnsi="Times New Roman" w:cs="Times New Roman"/>
          <w:sz w:val="24"/>
          <w:szCs w:val="24"/>
        </w:rPr>
      </w:pPr>
      <w:r w:rsidRPr="004641B3">
        <w:rPr>
          <w:rFonts w:ascii="Times New Roman" w:eastAsia="Calibri" w:hAnsi="Times New Roman" w:cs="Times New Roman"/>
          <w:b/>
          <w:bCs/>
          <w:sz w:val="24"/>
          <w:szCs w:val="24"/>
        </w:rPr>
        <w:t>V 3. ročníku sa bude hodnotiť:</w:t>
      </w:r>
    </w:p>
    <w:p w14:paraId="2E98578A" w14:textId="77777777" w:rsidR="00A77B37" w:rsidRPr="00A77B37" w:rsidRDefault="00A77B37"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pravopisné cvičenia zamerané na jednotlivé gramatické javy,</w:t>
      </w:r>
    </w:p>
    <w:p w14:paraId="256320CD" w14:textId="77777777" w:rsidR="00A77B37" w:rsidRPr="00A77B37" w:rsidRDefault="00A77B37"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vypraco</w:t>
      </w:r>
      <w:r w:rsidR="00620560">
        <w:rPr>
          <w:rFonts w:ascii="Times New Roman" w:eastAsia="Calibri" w:hAnsi="Times New Roman" w:cs="Times New Roman"/>
          <w:sz w:val="24"/>
          <w:szCs w:val="24"/>
        </w:rPr>
        <w:t>vanie krátkych slohových prác (</w:t>
      </w:r>
      <w:r w:rsidRPr="00A77B37">
        <w:rPr>
          <w:rFonts w:ascii="Times New Roman" w:eastAsia="Calibri" w:hAnsi="Times New Roman" w:cs="Times New Roman"/>
          <w:sz w:val="24"/>
          <w:szCs w:val="24"/>
        </w:rPr>
        <w:t>blahoželanie, inzerát, pozvánka, krátky list),</w:t>
      </w:r>
    </w:p>
    <w:p w14:paraId="66EE1FE1" w14:textId="77777777" w:rsidR="00A77B37" w:rsidRPr="00A77B37" w:rsidRDefault="00A77B37"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 čítaní sa hodnotenie zameriava na techniku čítania a porozumenie textu,</w:t>
      </w:r>
    </w:p>
    <w:p w14:paraId="5849D88C" w14:textId="77777777" w:rsidR="00A77B37" w:rsidRDefault="00A77B37" w:rsidP="00AD4E99">
      <w:pPr>
        <w:numPr>
          <w:ilvl w:val="0"/>
          <w:numId w:val="6"/>
        </w:numPr>
        <w:spacing w:after="100" w:afterAutospacing="1"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vypracovanie pracovných listov k gramatickému učivu a čítaniu s porozumením,</w:t>
      </w:r>
    </w:p>
    <w:p w14:paraId="24055C96" w14:textId="77777777" w:rsidR="00495655" w:rsidRDefault="00A77B37" w:rsidP="00AD4E99">
      <w:pPr>
        <w:numPr>
          <w:ilvl w:val="0"/>
          <w:numId w:val="6"/>
        </w:numPr>
        <w:spacing w:after="0" w:line="240" w:lineRule="auto"/>
        <w:ind w:left="714" w:hanging="357"/>
        <w:rPr>
          <w:rFonts w:ascii="Times New Roman" w:eastAsia="Calibri" w:hAnsi="Times New Roman" w:cs="Times New Roman"/>
          <w:sz w:val="24"/>
          <w:szCs w:val="24"/>
        </w:rPr>
      </w:pPr>
      <w:r w:rsidRPr="003B1C61">
        <w:rPr>
          <w:rFonts w:ascii="Times New Roman" w:eastAsia="Calibri" w:hAnsi="Times New Roman" w:cs="Times New Roman"/>
          <w:sz w:val="24"/>
          <w:szCs w:val="24"/>
        </w:rPr>
        <w:t>reprodukcia čítaného textu.</w:t>
      </w:r>
    </w:p>
    <w:p w14:paraId="657F99A4" w14:textId="77777777" w:rsidR="004164F7" w:rsidRDefault="004164F7" w:rsidP="00447CD5">
      <w:pPr>
        <w:tabs>
          <w:tab w:val="left" w:pos="3248"/>
        </w:tabs>
        <w:spacing w:after="0" w:line="240" w:lineRule="auto"/>
        <w:rPr>
          <w:rFonts w:ascii="Times New Roman" w:eastAsia="Calibri" w:hAnsi="Times New Roman" w:cs="Times New Roman"/>
          <w:b/>
          <w:bCs/>
          <w:sz w:val="24"/>
          <w:szCs w:val="24"/>
        </w:rPr>
      </w:pPr>
    </w:p>
    <w:p w14:paraId="6B361F7D" w14:textId="77777777" w:rsidR="002628B2" w:rsidRPr="00485364" w:rsidRDefault="00A77B37" w:rsidP="004641B3">
      <w:pPr>
        <w:tabs>
          <w:tab w:val="left" w:pos="3248"/>
        </w:tabs>
        <w:spacing w:after="0" w:line="240" w:lineRule="auto"/>
        <w:ind w:hanging="284"/>
        <w:rPr>
          <w:rFonts w:ascii="Times New Roman" w:eastAsia="Calibri" w:hAnsi="Times New Roman" w:cs="Times New Roman"/>
          <w:b/>
          <w:bCs/>
          <w:sz w:val="24"/>
          <w:szCs w:val="24"/>
        </w:rPr>
      </w:pPr>
      <w:r w:rsidRPr="00791F6A">
        <w:rPr>
          <w:rFonts w:ascii="Times New Roman" w:eastAsia="Calibri" w:hAnsi="Times New Roman" w:cs="Times New Roman"/>
          <w:b/>
          <w:bCs/>
          <w:sz w:val="24"/>
          <w:szCs w:val="24"/>
        </w:rPr>
        <w:t>V 4. ročníku sa bude hodnotiť:</w:t>
      </w:r>
      <w:r w:rsidR="002628B2" w:rsidRPr="00485364">
        <w:rPr>
          <w:rFonts w:ascii="Times New Roman" w:hAnsi="Times New Roman" w:cs="Times New Roman"/>
          <w:sz w:val="24"/>
          <w:szCs w:val="24"/>
          <w:u w:val="single"/>
        </w:rPr>
        <w:t xml:space="preserve"> </w:t>
      </w:r>
    </w:p>
    <w:p w14:paraId="1662E25E"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polročnú a výstupnú písomnú prácu,</w:t>
      </w:r>
    </w:p>
    <w:p w14:paraId="6A92EF9C" w14:textId="2CE01206"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kontrolné diktáty,</w:t>
      </w:r>
    </w:p>
    <w:p w14:paraId="21FF2E1B"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krátke pravopisné cvičenia zamerané na jednotlivé gramatické javy,</w:t>
      </w:r>
    </w:p>
    <w:p w14:paraId="55989401"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pracovné listy zamerané na gramatické učivo, aplikáciu vedomostí pri práci s textom, čítanie s porozumením, </w:t>
      </w:r>
    </w:p>
    <w:p w14:paraId="5972CE2B"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slohové práce (4 za rok),</w:t>
      </w:r>
    </w:p>
    <w:p w14:paraId="245C1F5D"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spracovanie výstupu z povinného čítania (4 za rok),</w:t>
      </w:r>
    </w:p>
    <w:p w14:paraId="7D2C0128"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umelecký prednes,</w:t>
      </w:r>
    </w:p>
    <w:p w14:paraId="1C355B96" w14:textId="77777777" w:rsidR="002628B2" w:rsidRPr="002368CB"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vypracovanie osnovy a reprodukciu obsahu prečítaného textu,</w:t>
      </w:r>
    </w:p>
    <w:p w14:paraId="46074D4D" w14:textId="77777777" w:rsidR="002628B2" w:rsidRDefault="002628B2" w:rsidP="00AD4E99">
      <w:pPr>
        <w:pStyle w:val="Odsekzoznamu"/>
        <w:numPr>
          <w:ilvl w:val="0"/>
          <w:numId w:val="23"/>
        </w:numPr>
        <w:tabs>
          <w:tab w:val="left" w:pos="1134"/>
        </w:tabs>
        <w:spacing w:after="0" w:line="259" w:lineRule="auto"/>
        <w:contextualSpacing/>
        <w:rPr>
          <w:rFonts w:ascii="Times New Roman" w:hAnsi="Times New Roman" w:cs="Times New Roman"/>
          <w:sz w:val="24"/>
          <w:szCs w:val="24"/>
        </w:rPr>
      </w:pPr>
      <w:r>
        <w:rPr>
          <w:rFonts w:ascii="Times New Roman" w:hAnsi="Times New Roman" w:cs="Times New Roman"/>
          <w:sz w:val="24"/>
          <w:szCs w:val="24"/>
        </w:rPr>
        <w:t>ústne odpovede.</w:t>
      </w:r>
    </w:p>
    <w:p w14:paraId="212D6B93" w14:textId="77777777" w:rsidR="00395FC1" w:rsidRDefault="00395FC1" w:rsidP="00395FC1">
      <w:pPr>
        <w:tabs>
          <w:tab w:val="left" w:pos="1134"/>
        </w:tabs>
        <w:spacing w:after="0" w:line="259" w:lineRule="auto"/>
        <w:contextualSpacing/>
        <w:rPr>
          <w:rFonts w:ascii="Times New Roman" w:hAnsi="Times New Roman" w:cs="Times New Roman"/>
          <w:sz w:val="24"/>
          <w:szCs w:val="24"/>
        </w:rPr>
      </w:pPr>
    </w:p>
    <w:p w14:paraId="00951E24" w14:textId="77777777" w:rsidR="00A77B37" w:rsidRPr="00A77B37" w:rsidRDefault="003477B6" w:rsidP="003477B6">
      <w:pPr>
        <w:pBdr>
          <w:top w:val="single" w:sz="4" w:space="1" w:color="auto"/>
          <w:left w:val="single" w:sz="4" w:space="4" w:color="auto"/>
          <w:bottom w:val="single" w:sz="4" w:space="1" w:color="auto"/>
          <w:right w:val="single" w:sz="4" w:space="4" w:color="auto"/>
        </w:pBdr>
        <w:shd w:val="clear" w:color="auto" w:fill="F79646"/>
        <w:spacing w:after="0"/>
        <w:jc w:val="both"/>
        <w:rPr>
          <w:rFonts w:ascii="Times New Roman" w:eastAsia="Calibri" w:hAnsi="Times New Roman" w:cs="Times New Roman"/>
          <w:b/>
          <w:bCs/>
          <w:sz w:val="28"/>
          <w:szCs w:val="28"/>
        </w:rPr>
      </w:pPr>
      <w:bookmarkStart w:id="3" w:name="_Hlk18215003"/>
      <w:r>
        <w:rPr>
          <w:rFonts w:ascii="Times New Roman" w:eastAsia="Calibri" w:hAnsi="Times New Roman" w:cs="Times New Roman"/>
          <w:b/>
          <w:bCs/>
          <w:sz w:val="28"/>
          <w:szCs w:val="28"/>
        </w:rPr>
        <w:lastRenderedPageBreak/>
        <w:t>P</w:t>
      </w:r>
      <w:r w:rsidR="00A77B37" w:rsidRPr="00A77B37">
        <w:rPr>
          <w:rFonts w:ascii="Times New Roman" w:eastAsia="Calibri" w:hAnsi="Times New Roman" w:cs="Times New Roman"/>
          <w:b/>
          <w:bCs/>
          <w:sz w:val="28"/>
          <w:szCs w:val="28"/>
        </w:rPr>
        <w:t xml:space="preserve">redmet:  Matematika  </w:t>
      </w:r>
    </w:p>
    <w:p w14:paraId="73B1F6FC" w14:textId="7D7493F5" w:rsidR="00A77B37" w:rsidRPr="00A77B37" w:rsidRDefault="00761986" w:rsidP="003477B6">
      <w:pPr>
        <w:pBdr>
          <w:top w:val="single" w:sz="4" w:space="1" w:color="auto"/>
          <w:left w:val="single" w:sz="4" w:space="4" w:color="auto"/>
          <w:bottom w:val="single" w:sz="4" w:space="1" w:color="auto"/>
          <w:right w:val="single" w:sz="4" w:space="4" w:color="auto"/>
        </w:pBdr>
        <w:shd w:val="clear" w:color="auto" w:fill="F79646"/>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R</w:t>
      </w:r>
      <w:r w:rsidR="00A77B37" w:rsidRPr="00A77B37">
        <w:rPr>
          <w:rFonts w:ascii="Times New Roman" w:eastAsia="Calibri" w:hAnsi="Times New Roman" w:cs="Times New Roman"/>
          <w:b/>
          <w:bCs/>
          <w:sz w:val="28"/>
          <w:szCs w:val="28"/>
        </w:rPr>
        <w:t>očník:    1.</w:t>
      </w:r>
    </w:p>
    <w:p w14:paraId="0D5D0C53" w14:textId="77777777" w:rsidR="00A77B37" w:rsidRPr="00A77B37" w:rsidRDefault="00A77B37" w:rsidP="00A77B37">
      <w:pPr>
        <w:spacing w:after="0" w:line="240" w:lineRule="auto"/>
        <w:rPr>
          <w:rFonts w:ascii="Times New Roman" w:eastAsia="Calibri" w:hAnsi="Times New Roman" w:cs="Times New Roman"/>
          <w:b/>
          <w:bCs/>
          <w:sz w:val="28"/>
          <w:szCs w:val="28"/>
        </w:rPr>
      </w:pPr>
    </w:p>
    <w:bookmarkEnd w:id="3"/>
    <w:p w14:paraId="45AE8506" w14:textId="77777777" w:rsidR="007D1352" w:rsidRPr="00A77B37" w:rsidRDefault="007D1352" w:rsidP="007D1352">
      <w:pPr>
        <w:spacing w:after="0" w:line="240" w:lineRule="auto"/>
        <w:jc w:val="both"/>
        <w:rPr>
          <w:rFonts w:ascii="Times New Roman" w:eastAsia="Times New Roman" w:hAnsi="Times New Roman" w:cs="Times New Roman"/>
          <w:sz w:val="24"/>
          <w:szCs w:val="24"/>
        </w:rPr>
      </w:pPr>
      <w:r w:rsidRPr="00A77B37">
        <w:rPr>
          <w:rFonts w:ascii="Times New Roman" w:eastAsia="Times New Roman" w:hAnsi="Times New Roman" w:cs="Times New Roman"/>
          <w:color w:val="000000"/>
          <w:sz w:val="24"/>
          <w:szCs w:val="24"/>
        </w:rPr>
        <w:t xml:space="preserve">Prospech žiaka vo vyučovacom predmete Matematika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p>
    <w:p w14:paraId="458AB718" w14:textId="77777777" w:rsidR="000F4122" w:rsidRDefault="007D1352" w:rsidP="000F412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7309C">
        <w:rPr>
          <w:rFonts w:ascii="Times New Roman" w:eastAsia="Times New Roman" w:hAnsi="Times New Roman" w:cs="Times New Roman"/>
          <w:color w:val="000000"/>
          <w:sz w:val="24"/>
          <w:szCs w:val="24"/>
        </w:rPr>
        <w:t xml:space="preserve">v priebehu celého roka sa bude hodnotenie realizovať pomocou </w:t>
      </w:r>
      <w:r w:rsidR="004F1306">
        <w:rPr>
          <w:rFonts w:ascii="Times New Roman" w:eastAsia="Times New Roman" w:hAnsi="Times New Roman" w:cs="Times New Roman"/>
          <w:color w:val="000000"/>
          <w:sz w:val="24"/>
          <w:szCs w:val="24"/>
        </w:rPr>
        <w:t>zástupn</w:t>
      </w:r>
      <w:r w:rsidR="0037309C">
        <w:rPr>
          <w:rFonts w:ascii="Times New Roman" w:eastAsia="Times New Roman" w:hAnsi="Times New Roman" w:cs="Times New Roman"/>
          <w:color w:val="000000"/>
          <w:sz w:val="24"/>
          <w:szCs w:val="24"/>
        </w:rPr>
        <w:t>ých grafických symbolov</w:t>
      </w:r>
      <w:r>
        <w:rPr>
          <w:rFonts w:ascii="Times New Roman" w:eastAsia="Times New Roman" w:hAnsi="Times New Roman" w:cs="Times New Roman"/>
          <w:color w:val="000000"/>
          <w:sz w:val="24"/>
          <w:szCs w:val="24"/>
        </w:rPr>
        <w:t>)</w:t>
      </w:r>
      <w:r w:rsidRPr="00A77B37">
        <w:rPr>
          <w:rFonts w:ascii="Times New Roman" w:eastAsia="Times New Roman" w:hAnsi="Times New Roman" w:cs="Times New Roman"/>
          <w:color w:val="000000"/>
          <w:sz w:val="24"/>
          <w:szCs w:val="24"/>
        </w:rPr>
        <w:t xml:space="preserve">     </w:t>
      </w:r>
    </w:p>
    <w:p w14:paraId="759EE191" w14:textId="7399A5A7" w:rsidR="000F4122" w:rsidRDefault="00706B49" w:rsidP="000F4122">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66432" behindDoc="1" locked="0" layoutInCell="1" allowOverlap="1" wp14:anchorId="676A149F" wp14:editId="6874E895">
            <wp:simplePos x="0" y="0"/>
            <wp:positionH relativeFrom="column">
              <wp:posOffset>3822065</wp:posOffset>
            </wp:positionH>
            <wp:positionV relativeFrom="paragraph">
              <wp:posOffset>4445</wp:posOffset>
            </wp:positionV>
            <wp:extent cx="282575" cy="275590"/>
            <wp:effectExtent l="0" t="0" r="0" b="0"/>
            <wp:wrapNone/>
            <wp:docPr id="9"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65408" behindDoc="1" locked="0" layoutInCell="1" allowOverlap="1" wp14:anchorId="731A1FA7" wp14:editId="11F8BB34">
            <wp:simplePos x="0" y="0"/>
            <wp:positionH relativeFrom="column">
              <wp:posOffset>2769870</wp:posOffset>
            </wp:positionH>
            <wp:positionV relativeFrom="paragraph">
              <wp:posOffset>6350</wp:posOffset>
            </wp:positionV>
            <wp:extent cx="250190" cy="267335"/>
            <wp:effectExtent l="0" t="0" r="0" b="0"/>
            <wp:wrapNone/>
            <wp:docPr id="8"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122">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24F92809" wp14:editId="0581A875">
            <wp:extent cx="286385" cy="26797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000F4122" w:rsidRPr="00A77B37">
        <w:rPr>
          <w:rFonts w:ascii="Times New Roman" w:eastAsia="Times New Roman" w:hAnsi="Times New Roman" w:cs="Times New Roman"/>
          <w:b/>
          <w:bCs/>
          <w:color w:val="000000"/>
          <w:sz w:val="24"/>
          <w:szCs w:val="24"/>
        </w:rPr>
        <w:t>1 – výborný,</w:t>
      </w:r>
      <w:r w:rsidR="000F4122">
        <w:rPr>
          <w:rFonts w:ascii="Times New Roman" w:eastAsia="Times New Roman" w:hAnsi="Times New Roman" w:cs="Times New Roman"/>
          <w:b/>
          <w:bCs/>
          <w:color w:val="000000"/>
          <w:sz w:val="24"/>
          <w:szCs w:val="24"/>
        </w:rPr>
        <w:t xml:space="preserve">   </w:t>
      </w:r>
      <w:r w:rsidR="000F4122" w:rsidRPr="000F4122">
        <w:rPr>
          <w:noProof/>
        </w:rPr>
        <w:drawing>
          <wp:inline distT="0" distB="0" distL="0" distR="0" wp14:anchorId="3D1036C4" wp14:editId="3211E20F">
            <wp:extent cx="274472" cy="267419"/>
            <wp:effectExtent l="0" t="0" r="0" b="0"/>
            <wp:docPr id="7"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sidR="000F4122">
        <w:rPr>
          <w:rFonts w:ascii="Times New Roman" w:eastAsia="Times New Roman" w:hAnsi="Times New Roman" w:cs="Times New Roman"/>
          <w:b/>
          <w:bCs/>
          <w:color w:val="000000"/>
          <w:sz w:val="24"/>
          <w:szCs w:val="24"/>
        </w:rPr>
        <w:t xml:space="preserve"> </w:t>
      </w:r>
      <w:r w:rsidR="000F4122" w:rsidRPr="00A77B37">
        <w:rPr>
          <w:rFonts w:ascii="Times New Roman" w:eastAsia="Times New Roman" w:hAnsi="Times New Roman" w:cs="Times New Roman"/>
          <w:b/>
          <w:bCs/>
          <w:color w:val="000000"/>
          <w:sz w:val="24"/>
          <w:szCs w:val="24"/>
        </w:rPr>
        <w:t>2 – chválitebný,</w:t>
      </w:r>
      <w:r w:rsidR="000F4122">
        <w:rPr>
          <w:rFonts w:ascii="Times New Roman" w:eastAsia="Times New Roman" w:hAnsi="Times New Roman" w:cs="Times New Roman"/>
          <w:b/>
          <w:bCs/>
          <w:color w:val="000000"/>
          <w:sz w:val="24"/>
          <w:szCs w:val="24"/>
        </w:rPr>
        <w:t xml:space="preserve">          </w:t>
      </w:r>
      <w:r w:rsidR="000F4122" w:rsidRPr="00A77B37">
        <w:rPr>
          <w:rFonts w:ascii="Times New Roman" w:eastAsia="Times New Roman" w:hAnsi="Times New Roman" w:cs="Times New Roman"/>
          <w:b/>
          <w:bCs/>
          <w:color w:val="000000"/>
          <w:sz w:val="24"/>
          <w:szCs w:val="24"/>
        </w:rPr>
        <w:t>3 – dobrý,</w:t>
      </w:r>
      <w:r w:rsidR="000F4122">
        <w:rPr>
          <w:rFonts w:ascii="Times New Roman" w:eastAsia="Times New Roman" w:hAnsi="Times New Roman" w:cs="Times New Roman"/>
          <w:b/>
          <w:bCs/>
          <w:color w:val="000000"/>
          <w:sz w:val="24"/>
          <w:szCs w:val="24"/>
        </w:rPr>
        <w:t xml:space="preserve">          </w:t>
      </w:r>
      <w:r w:rsidR="000F4122" w:rsidRPr="00A77B37">
        <w:rPr>
          <w:rFonts w:ascii="Times New Roman" w:eastAsia="Times New Roman" w:hAnsi="Times New Roman" w:cs="Times New Roman"/>
          <w:b/>
          <w:bCs/>
          <w:color w:val="000000"/>
          <w:sz w:val="24"/>
          <w:szCs w:val="24"/>
        </w:rPr>
        <w:t>4 – dostatočný,</w:t>
      </w:r>
    </w:p>
    <w:p w14:paraId="6B406D50" w14:textId="77777777" w:rsidR="000F4122" w:rsidRPr="00A77B37" w:rsidRDefault="000F4122" w:rsidP="000F4122">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67456" behindDoc="1" locked="0" layoutInCell="1" allowOverlap="1" wp14:anchorId="58FE896F" wp14:editId="37EB4F1A">
            <wp:simplePos x="0" y="0"/>
            <wp:positionH relativeFrom="column">
              <wp:posOffset>227965</wp:posOffset>
            </wp:positionH>
            <wp:positionV relativeFrom="paragraph">
              <wp:posOffset>71755</wp:posOffset>
            </wp:positionV>
            <wp:extent cx="275590" cy="259080"/>
            <wp:effectExtent l="0" t="0" r="0" b="0"/>
            <wp:wrapNone/>
            <wp:docPr id="10"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E76CC" w14:textId="77777777" w:rsidR="000F4122" w:rsidRPr="00A77B37" w:rsidRDefault="000F4122" w:rsidP="000F4122">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31191C8E" w14:textId="77777777" w:rsidR="004633AA" w:rsidRDefault="004633AA" w:rsidP="004633AA">
      <w:pPr>
        <w:spacing w:after="0" w:line="240" w:lineRule="auto"/>
        <w:jc w:val="both"/>
        <w:rPr>
          <w:rFonts w:ascii="Times New Roman" w:eastAsia="Times New Roman" w:hAnsi="Times New Roman" w:cs="Times New Roman"/>
          <w:color w:val="000000"/>
          <w:sz w:val="24"/>
          <w:szCs w:val="24"/>
        </w:rPr>
      </w:pPr>
    </w:p>
    <w:p w14:paraId="13BC125C" w14:textId="77777777" w:rsidR="004633AA" w:rsidRPr="00A77B37" w:rsidRDefault="004633AA" w:rsidP="004633A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vysvedčení (za 1.aj 2.polrok) budú žiaci hodnotení známkou.</w:t>
      </w:r>
    </w:p>
    <w:p w14:paraId="2091B6D2" w14:textId="5A3BDC99" w:rsidR="007D1352" w:rsidRPr="00A77B37" w:rsidRDefault="007D1352" w:rsidP="000F4122">
      <w:pPr>
        <w:spacing w:after="0" w:line="240" w:lineRule="auto"/>
        <w:jc w:val="both"/>
        <w:rPr>
          <w:rFonts w:ascii="Times New Roman" w:eastAsia="Calibri" w:hAnsi="Times New Roman" w:cs="Times New Roman"/>
          <w:b/>
          <w:bCs/>
          <w:sz w:val="24"/>
          <w:szCs w:val="24"/>
          <w:u w:val="single"/>
        </w:rPr>
      </w:pPr>
    </w:p>
    <w:p w14:paraId="111F6CFC" w14:textId="77777777" w:rsidR="007D1352" w:rsidRPr="00A77B37" w:rsidRDefault="00337418" w:rsidP="007D1352">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w:t>
      </w:r>
      <w:r w:rsidR="003436FE">
        <w:rPr>
          <w:rFonts w:ascii="Times New Roman" w:eastAsia="Calibri" w:hAnsi="Times New Roman" w:cs="Times New Roman"/>
          <w:b/>
          <w:bCs/>
          <w:sz w:val="24"/>
          <w:szCs w:val="24"/>
          <w:u w:val="single"/>
        </w:rPr>
        <w:t>tupeň 1 (</w:t>
      </w:r>
      <w:r w:rsidR="007D1352" w:rsidRPr="00A77B37">
        <w:rPr>
          <w:rFonts w:ascii="Times New Roman" w:eastAsia="Calibri" w:hAnsi="Times New Roman" w:cs="Times New Roman"/>
          <w:b/>
          <w:bCs/>
          <w:sz w:val="24"/>
          <w:szCs w:val="24"/>
          <w:u w:val="single"/>
        </w:rPr>
        <w:t>výborný</w:t>
      </w:r>
      <w:r w:rsidR="003436FE">
        <w:rPr>
          <w:rFonts w:ascii="Times New Roman" w:eastAsia="Calibri" w:hAnsi="Times New Roman" w:cs="Times New Roman"/>
          <w:b/>
          <w:bCs/>
          <w:sz w:val="24"/>
          <w:szCs w:val="24"/>
          <w:u w:val="single"/>
        </w:rPr>
        <w:t>)</w:t>
      </w:r>
      <w:r w:rsidR="007D1352" w:rsidRPr="00A77B37">
        <w:rPr>
          <w:rFonts w:ascii="Times New Roman" w:eastAsia="Calibri" w:hAnsi="Times New Roman" w:cs="Times New Roman"/>
          <w:sz w:val="24"/>
          <w:szCs w:val="24"/>
        </w:rPr>
        <w:t xml:space="preserve"> </w:t>
      </w:r>
    </w:p>
    <w:p w14:paraId="7DA4B917" w14:textId="77777777" w:rsidR="007D1352" w:rsidRPr="00A77B37" w:rsidRDefault="007D1352" w:rsidP="007D1352">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 xml:space="preserve">Žiak ovláda poznatky, pojmy a zákonitosti podľa učebných osnov a vie ich pohotovo využívať pri </w:t>
      </w:r>
      <w:r w:rsidR="00B7208F">
        <w:rPr>
          <w:rFonts w:ascii="Times New Roman" w:eastAsia="Calibri" w:hAnsi="Times New Roman" w:cs="Times New Roman"/>
          <w:b/>
          <w:bCs/>
          <w:sz w:val="24"/>
          <w:szCs w:val="24"/>
        </w:rPr>
        <w:t xml:space="preserve">intelektuálnych, motorických a </w:t>
      </w:r>
      <w:r w:rsidRPr="00A77B37">
        <w:rPr>
          <w:rFonts w:ascii="Times New Roman" w:eastAsia="Calibri" w:hAnsi="Times New Roman" w:cs="Times New Roman"/>
          <w:b/>
          <w:bCs/>
          <w:sz w:val="24"/>
          <w:szCs w:val="24"/>
        </w:rPr>
        <w:t>praktických činnostiach. Samostatne a tvorivo uplatňuje</w:t>
      </w:r>
      <w:r w:rsidRPr="00A77B37">
        <w:rPr>
          <w:rFonts w:ascii="Times New Roman" w:eastAsia="Calibri" w:hAnsi="Times New Roman" w:cs="Times New Roman"/>
          <w:sz w:val="24"/>
          <w:szCs w:val="24"/>
        </w:rPr>
        <w:t xml:space="preserve"> osvojené vedomosti a kľúčové kompetencie pri riešení jednotlivých úloh, hodnotení javov a zákonitostí. Jeho ústny prejav je správny a výstižný, grafický prejav je estetický. </w:t>
      </w:r>
      <w:r w:rsidRPr="00A77B37">
        <w:rPr>
          <w:rFonts w:ascii="Times New Roman" w:eastAsia="Calibri" w:hAnsi="Times New Roman" w:cs="Times New Roman"/>
          <w:b/>
          <w:bCs/>
          <w:sz w:val="24"/>
          <w:szCs w:val="24"/>
        </w:rPr>
        <w:t>Výsledky jeho činností sú kvalitné, iba s menšími nedostatkami.</w:t>
      </w:r>
    </w:p>
    <w:p w14:paraId="335D9461" w14:textId="77777777" w:rsidR="007D1352" w:rsidRPr="00A77B37" w:rsidRDefault="007D1352" w:rsidP="007D1352">
      <w:pPr>
        <w:spacing w:after="0" w:line="240" w:lineRule="auto"/>
        <w:ind w:left="720"/>
        <w:jc w:val="both"/>
        <w:rPr>
          <w:rFonts w:ascii="Times New Roman" w:eastAsia="Calibri" w:hAnsi="Times New Roman" w:cs="Times New Roman"/>
          <w:b/>
          <w:bCs/>
          <w:sz w:val="24"/>
          <w:szCs w:val="24"/>
        </w:rPr>
      </w:pPr>
    </w:p>
    <w:p w14:paraId="28120BCE" w14:textId="77777777" w:rsidR="007D1352" w:rsidRPr="00A77B37" w:rsidRDefault="00337418" w:rsidP="007D1352">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w:t>
      </w:r>
      <w:r w:rsidR="003436FE">
        <w:rPr>
          <w:rFonts w:ascii="Times New Roman" w:eastAsia="Calibri" w:hAnsi="Times New Roman" w:cs="Times New Roman"/>
          <w:b/>
          <w:bCs/>
          <w:sz w:val="24"/>
          <w:szCs w:val="24"/>
          <w:u w:val="single"/>
        </w:rPr>
        <w:t>tupeň 2 (</w:t>
      </w:r>
      <w:r w:rsidR="007D1352" w:rsidRPr="00A77B37">
        <w:rPr>
          <w:rFonts w:ascii="Times New Roman" w:eastAsia="Calibri" w:hAnsi="Times New Roman" w:cs="Times New Roman"/>
          <w:b/>
          <w:bCs/>
          <w:sz w:val="24"/>
          <w:szCs w:val="24"/>
          <w:u w:val="single"/>
        </w:rPr>
        <w:t>chválitebný</w:t>
      </w:r>
      <w:r w:rsidR="003436FE">
        <w:rPr>
          <w:rFonts w:ascii="Times New Roman" w:eastAsia="Calibri" w:hAnsi="Times New Roman" w:cs="Times New Roman"/>
          <w:b/>
          <w:bCs/>
          <w:sz w:val="24"/>
          <w:szCs w:val="24"/>
          <w:u w:val="single"/>
        </w:rPr>
        <w:t>)</w:t>
      </w:r>
      <w:r w:rsidR="007D1352" w:rsidRPr="00A77B37">
        <w:rPr>
          <w:rFonts w:ascii="Times New Roman" w:eastAsia="Calibri" w:hAnsi="Times New Roman" w:cs="Times New Roman"/>
          <w:sz w:val="24"/>
          <w:szCs w:val="24"/>
        </w:rPr>
        <w:t xml:space="preserve"> </w:t>
      </w:r>
    </w:p>
    <w:p w14:paraId="575BAB03" w14:textId="77777777" w:rsidR="007D1352" w:rsidRPr="00A77B37" w:rsidRDefault="007D1352" w:rsidP="007D1352">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Žiak ovláda poznatky, pojmy a zákonitosti podľa učebných osnov a vie ich pohotovo využívať</w:t>
      </w:r>
      <w:r w:rsidRPr="00A77B37">
        <w:rPr>
          <w:rFonts w:ascii="Times New Roman" w:eastAsia="Calibri" w:hAnsi="Times New Roman" w:cs="Times New Roman"/>
          <w:sz w:val="24"/>
          <w:szCs w:val="24"/>
        </w:rPr>
        <w:t xml:space="preserve">, má osvojené kľúčové kompetencie, ktoré tvorivo aplikuje pri intelektuálnych, motorických a praktických činnostiach. Uplatňuje osvojené vedomosti a kľúčové kompetencie pri riešení jednotlivých úloh, hodnotení javov a zákonitostí samostatne a kreatívne, alebo s menšími podnetmi učiteľa. </w:t>
      </w:r>
      <w:r w:rsidRPr="00A77B37">
        <w:rPr>
          <w:rFonts w:ascii="Times New Roman" w:eastAsia="Calibri" w:hAnsi="Times New Roman" w:cs="Times New Roman"/>
          <w:b/>
          <w:bCs/>
          <w:sz w:val="24"/>
          <w:szCs w:val="24"/>
        </w:rPr>
        <w:t>Jeho ústny aj písomný prejav má menšie nedostatky v správnosti, presnosti a výstižnosti, grafický prejav je estetický, bez väčších nepresností. Výsledky jeho činnosti sú kvalitné bez väčších nedostatkov.</w:t>
      </w:r>
    </w:p>
    <w:p w14:paraId="72BC6F5F" w14:textId="77777777" w:rsidR="007D1352" w:rsidRPr="00A77B37" w:rsidRDefault="007D1352" w:rsidP="007D1352">
      <w:pPr>
        <w:spacing w:after="0" w:line="240" w:lineRule="auto"/>
        <w:jc w:val="both"/>
        <w:rPr>
          <w:rFonts w:ascii="Times New Roman" w:eastAsia="Calibri" w:hAnsi="Times New Roman" w:cs="Times New Roman"/>
          <w:b/>
          <w:bCs/>
          <w:sz w:val="24"/>
          <w:szCs w:val="24"/>
          <w:u w:val="single"/>
        </w:rPr>
      </w:pPr>
    </w:p>
    <w:p w14:paraId="4209952F" w14:textId="77777777" w:rsidR="007D1352" w:rsidRPr="00A77B37" w:rsidRDefault="00337418" w:rsidP="007D1352">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Stupeň 3 (</w:t>
      </w:r>
      <w:r w:rsidR="007D1352" w:rsidRPr="00A77B37">
        <w:rPr>
          <w:rFonts w:ascii="Times New Roman" w:eastAsia="Calibri" w:hAnsi="Times New Roman" w:cs="Times New Roman"/>
          <w:b/>
          <w:bCs/>
          <w:sz w:val="24"/>
          <w:szCs w:val="24"/>
          <w:u w:val="single"/>
        </w:rPr>
        <w:t>dobrý</w:t>
      </w:r>
      <w:r>
        <w:rPr>
          <w:rFonts w:ascii="Times New Roman" w:eastAsia="Calibri" w:hAnsi="Times New Roman" w:cs="Times New Roman"/>
          <w:b/>
          <w:bCs/>
          <w:sz w:val="24"/>
          <w:szCs w:val="24"/>
          <w:u w:val="single"/>
        </w:rPr>
        <w:t>)</w:t>
      </w:r>
      <w:r w:rsidR="007D1352" w:rsidRPr="00A77B37">
        <w:rPr>
          <w:rFonts w:ascii="Times New Roman" w:eastAsia="Calibri" w:hAnsi="Times New Roman" w:cs="Times New Roman"/>
          <w:sz w:val="24"/>
          <w:szCs w:val="24"/>
        </w:rPr>
        <w:t xml:space="preserve"> </w:t>
      </w:r>
    </w:p>
    <w:p w14:paraId="04AD07B7" w14:textId="77777777" w:rsidR="007D1352" w:rsidRPr="00A77B37" w:rsidRDefault="007D1352" w:rsidP="007D1352">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Ak má žiak v presnosti, celistvosti a úplnosti osvojenia poznatkov, pojmov a zákonitostí podľa učebných osnov a pri ich využívaní </w:t>
      </w:r>
      <w:r w:rsidRPr="00A77B37">
        <w:rPr>
          <w:rFonts w:ascii="Times New Roman" w:eastAsia="Calibri" w:hAnsi="Times New Roman" w:cs="Times New Roman"/>
          <w:b/>
          <w:bCs/>
          <w:sz w:val="24"/>
          <w:szCs w:val="24"/>
        </w:rPr>
        <w:t>nepodstatné medzery</w:t>
      </w:r>
      <w:r w:rsidRPr="00A77B37">
        <w:rPr>
          <w:rFonts w:ascii="Times New Roman" w:eastAsia="Calibri" w:hAnsi="Times New Roman" w:cs="Times New Roman"/>
          <w:sz w:val="24"/>
          <w:szCs w:val="24"/>
        </w:rPr>
        <w:t xml:space="preserve">. </w:t>
      </w:r>
      <w:r w:rsidR="00C349BB">
        <w:rPr>
          <w:rFonts w:ascii="Times New Roman" w:eastAsia="Calibri" w:hAnsi="Times New Roman" w:cs="Times New Roman"/>
          <w:sz w:val="24"/>
          <w:szCs w:val="24"/>
        </w:rPr>
        <w:t>Má osvojené kľúčové kompetencie</w:t>
      </w:r>
      <w:r w:rsidRPr="00A77B37">
        <w:rPr>
          <w:rFonts w:ascii="Times New Roman" w:eastAsia="Calibri" w:hAnsi="Times New Roman" w:cs="Times New Roman"/>
          <w:sz w:val="24"/>
          <w:szCs w:val="24"/>
        </w:rPr>
        <w:t xml:space="preserve">, ktoré využíva pri intelektuálnych, motorických, praktických a iných činnostiach s menšími nedostatkami, na podnet učiteľa uplatňuje osvojené vedomostí a kľúčové kompetencie pri riešení jednotlivých úloh, hodnotení javov a zákonitostí. </w:t>
      </w:r>
      <w:r w:rsidRPr="00A77B37">
        <w:rPr>
          <w:rFonts w:ascii="Times New Roman" w:eastAsia="Calibri" w:hAnsi="Times New Roman" w:cs="Times New Roman"/>
          <w:b/>
          <w:bCs/>
          <w:sz w:val="24"/>
          <w:szCs w:val="24"/>
        </w:rPr>
        <w:t>Podstatnejšie nepresnosti a chyby vie s učiteľovou pomocou opraviť, v ústnom a písomnom prejave má nedostatky v správnosti, presnosti a výstižnosti. Grafický prejav je menej estetický, v kvalite jeho činnosti sú častejšie nedostatky.</w:t>
      </w:r>
    </w:p>
    <w:p w14:paraId="7D0DB093" w14:textId="77777777" w:rsidR="00337418" w:rsidRDefault="00337418" w:rsidP="007D1352">
      <w:pPr>
        <w:spacing w:after="0" w:line="240" w:lineRule="auto"/>
        <w:jc w:val="both"/>
        <w:rPr>
          <w:rFonts w:ascii="Times New Roman" w:eastAsia="Calibri" w:hAnsi="Times New Roman" w:cs="Times New Roman"/>
          <w:b/>
          <w:bCs/>
          <w:sz w:val="24"/>
          <w:szCs w:val="24"/>
          <w:u w:val="single"/>
        </w:rPr>
      </w:pPr>
    </w:p>
    <w:p w14:paraId="113BE0FB" w14:textId="77777777" w:rsidR="007D1352" w:rsidRPr="00A77B37" w:rsidRDefault="00337418" w:rsidP="007D1352">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w:t>
      </w:r>
      <w:r w:rsidR="007D1352" w:rsidRPr="00A77B37">
        <w:rPr>
          <w:rFonts w:ascii="Times New Roman" w:eastAsia="Calibri" w:hAnsi="Times New Roman" w:cs="Times New Roman"/>
          <w:b/>
          <w:bCs/>
          <w:sz w:val="24"/>
          <w:szCs w:val="24"/>
          <w:u w:val="single"/>
        </w:rPr>
        <w:t xml:space="preserve">tupeň 4 </w:t>
      </w:r>
      <w:r>
        <w:rPr>
          <w:rFonts w:ascii="Times New Roman" w:eastAsia="Calibri" w:hAnsi="Times New Roman" w:cs="Times New Roman"/>
          <w:b/>
          <w:bCs/>
          <w:sz w:val="24"/>
          <w:szCs w:val="24"/>
          <w:u w:val="single"/>
        </w:rPr>
        <w:t>(</w:t>
      </w:r>
      <w:r w:rsidR="007D1352" w:rsidRPr="00A77B37">
        <w:rPr>
          <w:rFonts w:ascii="Times New Roman" w:eastAsia="Calibri" w:hAnsi="Times New Roman" w:cs="Times New Roman"/>
          <w:b/>
          <w:bCs/>
          <w:sz w:val="24"/>
          <w:szCs w:val="24"/>
          <w:u w:val="single"/>
        </w:rPr>
        <w:t>dostatočný</w:t>
      </w:r>
      <w:r>
        <w:rPr>
          <w:rFonts w:ascii="Times New Roman" w:eastAsia="Calibri" w:hAnsi="Times New Roman" w:cs="Times New Roman"/>
          <w:b/>
          <w:bCs/>
          <w:sz w:val="24"/>
          <w:szCs w:val="24"/>
          <w:u w:val="single"/>
        </w:rPr>
        <w:t>)</w:t>
      </w:r>
      <w:r w:rsidR="007D1352" w:rsidRPr="00A77B37">
        <w:rPr>
          <w:rFonts w:ascii="Times New Roman" w:eastAsia="Calibri" w:hAnsi="Times New Roman" w:cs="Times New Roman"/>
          <w:sz w:val="24"/>
          <w:szCs w:val="24"/>
        </w:rPr>
        <w:t xml:space="preserve"> </w:t>
      </w:r>
    </w:p>
    <w:p w14:paraId="4132AE1D" w14:textId="77777777" w:rsidR="007D1352" w:rsidRPr="00A77B37" w:rsidRDefault="007D1352" w:rsidP="007D1352">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Ak má žiak v celistvosti, presnosti a úplnosti osvojenie poznatkov a zákonitosti podľa učebných osnov, ako pri ich využívaní závažné </w:t>
      </w:r>
      <w:r w:rsidRPr="00A77B37">
        <w:rPr>
          <w:rFonts w:ascii="Times New Roman" w:eastAsia="Calibri" w:hAnsi="Times New Roman" w:cs="Times New Roman"/>
          <w:b/>
          <w:bCs/>
          <w:sz w:val="24"/>
          <w:szCs w:val="24"/>
        </w:rPr>
        <w:t>medzery</w:t>
      </w:r>
      <w:r w:rsidRPr="00A77B37">
        <w:rPr>
          <w:rFonts w:ascii="Times New Roman" w:eastAsia="Calibri" w:hAnsi="Times New Roman" w:cs="Times New Roman"/>
          <w:sz w:val="24"/>
          <w:szCs w:val="24"/>
        </w:rPr>
        <w:t xml:space="preserve">, pri riešení teoretických a praktických úloh s uplatňovaním kľúčových kompetencií sa vyskytujú podstatné chyby. Je  nesamostatný pri využívaní poznatkov, jeho ústny a písomný prejav má v správnosti a výstižnosti vážne nedostatky. </w:t>
      </w:r>
      <w:r w:rsidRPr="00A77B37">
        <w:rPr>
          <w:rFonts w:ascii="Times New Roman" w:eastAsia="Calibri" w:hAnsi="Times New Roman" w:cs="Times New Roman"/>
          <w:b/>
          <w:bCs/>
          <w:sz w:val="24"/>
          <w:szCs w:val="24"/>
        </w:rPr>
        <w:t>Kvalita jeho výsledkov je plná chýb, grafický prejav je málo estetický. Vážne chyby a nedostatky dokáže iba s pomocou učiteľa odstrániť.</w:t>
      </w:r>
    </w:p>
    <w:p w14:paraId="504E5976" w14:textId="77777777" w:rsidR="007D1352" w:rsidRPr="00A77B37" w:rsidRDefault="007D1352" w:rsidP="007D1352">
      <w:pPr>
        <w:spacing w:after="0" w:line="240" w:lineRule="auto"/>
        <w:jc w:val="both"/>
        <w:rPr>
          <w:rFonts w:ascii="Times New Roman" w:eastAsia="Calibri" w:hAnsi="Times New Roman" w:cs="Times New Roman"/>
          <w:b/>
          <w:bCs/>
          <w:sz w:val="24"/>
          <w:szCs w:val="24"/>
          <w:u w:val="single"/>
        </w:rPr>
      </w:pPr>
    </w:p>
    <w:p w14:paraId="68CAF648" w14:textId="77777777" w:rsidR="007D1352" w:rsidRPr="00A77B37" w:rsidRDefault="00B63351" w:rsidP="007D1352">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Stupeň 5 (</w:t>
      </w:r>
      <w:r w:rsidR="007D1352" w:rsidRPr="00A77B37">
        <w:rPr>
          <w:rFonts w:ascii="Times New Roman" w:eastAsia="Calibri" w:hAnsi="Times New Roman" w:cs="Times New Roman"/>
          <w:b/>
          <w:bCs/>
          <w:sz w:val="24"/>
          <w:szCs w:val="24"/>
          <w:u w:val="single"/>
        </w:rPr>
        <w:t>nedostatočný</w:t>
      </w:r>
      <w:r>
        <w:rPr>
          <w:rFonts w:ascii="Times New Roman" w:eastAsia="Calibri" w:hAnsi="Times New Roman" w:cs="Times New Roman"/>
          <w:b/>
          <w:bCs/>
          <w:sz w:val="24"/>
          <w:szCs w:val="24"/>
          <w:u w:val="single"/>
        </w:rPr>
        <w:t>)</w:t>
      </w:r>
      <w:r w:rsidR="007D1352" w:rsidRPr="00A77B37">
        <w:rPr>
          <w:rFonts w:ascii="Times New Roman" w:eastAsia="Calibri" w:hAnsi="Times New Roman" w:cs="Times New Roman"/>
          <w:sz w:val="24"/>
          <w:szCs w:val="24"/>
        </w:rPr>
        <w:t xml:space="preserve">  </w:t>
      </w:r>
    </w:p>
    <w:p w14:paraId="4D571002" w14:textId="77777777" w:rsidR="007D1352" w:rsidRPr="00A77B37" w:rsidRDefault="007D1352" w:rsidP="007D1352">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Žiak  má neúplne osvojené poznatky</w:t>
      </w:r>
      <w:r w:rsidRPr="00A77B37">
        <w:rPr>
          <w:rFonts w:ascii="Times New Roman" w:eastAsia="Calibri" w:hAnsi="Times New Roman" w:cs="Times New Roman"/>
          <w:sz w:val="24"/>
          <w:szCs w:val="24"/>
        </w:rPr>
        <w:t xml:space="preserve"> a zákonitosti podľa učebných osnov nedokáže riešiť teoretické a praktické úlohy. Je nesamostatný, </w:t>
      </w:r>
      <w:r w:rsidRPr="00A77B37">
        <w:rPr>
          <w:rFonts w:ascii="Times New Roman" w:eastAsia="Calibri" w:hAnsi="Times New Roman" w:cs="Times New Roman"/>
          <w:b/>
          <w:bCs/>
          <w:sz w:val="24"/>
          <w:szCs w:val="24"/>
        </w:rPr>
        <w:t>jeho ústny a písomný prejav je veľmi slabý</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 xml:space="preserve">Vážne chyby a nedostatky nevie odstrániť ani pomocou učiteľa. </w:t>
      </w:r>
    </w:p>
    <w:p w14:paraId="200DED20" w14:textId="77777777" w:rsidR="00A77B37" w:rsidRPr="00A77B37" w:rsidRDefault="00A77B37" w:rsidP="00A77B37">
      <w:pPr>
        <w:spacing w:after="0" w:line="240" w:lineRule="auto"/>
        <w:ind w:hanging="720"/>
        <w:jc w:val="both"/>
        <w:rPr>
          <w:rFonts w:ascii="Times New Roman" w:eastAsia="Calibri" w:hAnsi="Times New Roman" w:cs="Times New Roman"/>
          <w:b/>
          <w:bCs/>
          <w:sz w:val="24"/>
          <w:szCs w:val="24"/>
        </w:rPr>
      </w:pPr>
    </w:p>
    <w:p w14:paraId="514EBAA4" w14:textId="77777777" w:rsidR="00A77B37" w:rsidRPr="00A77B37" w:rsidRDefault="00A77B37" w:rsidP="00A77B37">
      <w:pPr>
        <w:spacing w:line="240" w:lineRule="auto"/>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lastRenderedPageBreak/>
        <w:t xml:space="preserve">Metódy, formy a prostriedky  získavania podkladov na hodnotenie </w:t>
      </w:r>
      <w:r w:rsidRPr="00A77B37">
        <w:rPr>
          <w:rFonts w:ascii="Times New Roman" w:eastAsia="Calibri" w:hAnsi="Times New Roman" w:cs="Times New Roman"/>
          <w:b/>
          <w:bCs/>
          <w:sz w:val="24"/>
          <w:szCs w:val="24"/>
        </w:rPr>
        <w:br/>
        <w:t>výchovno</w:t>
      </w:r>
      <w:r w:rsidR="003B1267">
        <w:rPr>
          <w:rFonts w:ascii="Times New Roman" w:eastAsia="Calibri" w:hAnsi="Times New Roman" w:cs="Times New Roman"/>
          <w:b/>
          <w:bCs/>
          <w:sz w:val="24"/>
          <w:szCs w:val="24"/>
        </w:rPr>
        <w:t xml:space="preserve"> </w:t>
      </w:r>
      <w:r w:rsidRPr="00A77B37">
        <w:rPr>
          <w:rFonts w:ascii="Times New Roman" w:eastAsia="Calibri" w:hAnsi="Times New Roman" w:cs="Times New Roman"/>
          <w:b/>
          <w:bCs/>
          <w:sz w:val="24"/>
          <w:szCs w:val="24"/>
        </w:rPr>
        <w:t>-</w:t>
      </w:r>
      <w:r w:rsidR="003B1267">
        <w:rPr>
          <w:rFonts w:ascii="Times New Roman" w:eastAsia="Calibri" w:hAnsi="Times New Roman" w:cs="Times New Roman"/>
          <w:b/>
          <w:bCs/>
          <w:sz w:val="24"/>
          <w:szCs w:val="24"/>
        </w:rPr>
        <w:t xml:space="preserve"> </w:t>
      </w:r>
      <w:r w:rsidRPr="00A77B37">
        <w:rPr>
          <w:rFonts w:ascii="Times New Roman" w:eastAsia="Calibri" w:hAnsi="Times New Roman" w:cs="Times New Roman"/>
          <w:b/>
          <w:bCs/>
          <w:sz w:val="24"/>
          <w:szCs w:val="24"/>
        </w:rPr>
        <w:t>vzdelávacích výsledkov žiakov:</w:t>
      </w:r>
    </w:p>
    <w:p w14:paraId="545B137F"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4507DAE2"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pripravenosť na vyučovanie a vypracovanie domácich úloh,</w:t>
      </w:r>
    </w:p>
    <w:p w14:paraId="5964F195" w14:textId="77777777" w:rsidR="00A77B37" w:rsidRPr="00A77B37" w:rsidRDefault="007D4581" w:rsidP="00A77B37">
      <w:pPr>
        <w:numPr>
          <w:ilvl w:val="0"/>
          <w:numId w:val="1"/>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aktivita žiakov na vyučovaní</w:t>
      </w:r>
      <w:r w:rsidR="00A77B37" w:rsidRPr="00A77B37">
        <w:rPr>
          <w:rFonts w:ascii="Times New Roman" w:eastAsia="Calibri" w:hAnsi="Times New Roman" w:cs="Times New Roman"/>
          <w:sz w:val="24"/>
          <w:szCs w:val="24"/>
        </w:rPr>
        <w:t>,</w:t>
      </w:r>
    </w:p>
    <w:p w14:paraId="1094C709"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priebežné hodnotenie ústneho a písomného prejavu žiakov,</w:t>
      </w:r>
    </w:p>
    <w:p w14:paraId="36A458F2"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spolupráca v skupine,</w:t>
      </w:r>
    </w:p>
    <w:p w14:paraId="59F509FD" w14:textId="77777777" w:rsid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tvorivosť.</w:t>
      </w:r>
    </w:p>
    <w:p w14:paraId="288D1317" w14:textId="77777777" w:rsidR="00A77B37" w:rsidRPr="00A77B37" w:rsidRDefault="00A77B37" w:rsidP="00A77B37">
      <w:pPr>
        <w:spacing w:after="0" w:line="240" w:lineRule="auto"/>
        <w:ind w:left="714"/>
        <w:rPr>
          <w:rFonts w:ascii="Times New Roman" w:eastAsia="Calibri" w:hAnsi="Times New Roman" w:cs="Times New Roman"/>
          <w:sz w:val="24"/>
          <w:szCs w:val="24"/>
        </w:rPr>
      </w:pPr>
    </w:p>
    <w:p w14:paraId="47222D93" w14:textId="77777777" w:rsidR="00A77B37" w:rsidRPr="00A77B37" w:rsidRDefault="007D4581" w:rsidP="00A77B37">
      <w:pPr>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V matematike sa v 1.</w:t>
      </w:r>
      <w:r w:rsidR="00D64B09">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ročníku </w:t>
      </w:r>
      <w:r w:rsidR="00A77B37" w:rsidRPr="00A77B37">
        <w:rPr>
          <w:rFonts w:ascii="Times New Roman" w:eastAsia="Calibri" w:hAnsi="Times New Roman" w:cs="Times New Roman"/>
          <w:b/>
          <w:bCs/>
          <w:sz w:val="24"/>
          <w:szCs w:val="24"/>
        </w:rPr>
        <w:t>bude hodnotiť:</w:t>
      </w:r>
    </w:p>
    <w:p w14:paraId="053B408A"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určovanie a priraďovanie počtu predmetov v obore 0 – 20,</w:t>
      </w:r>
    </w:p>
    <w:p w14:paraId="4D27A355" w14:textId="77777777" w:rsidR="00A77B37" w:rsidRPr="00A77B37" w:rsidRDefault="00A77B37" w:rsidP="00AD4E99">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orientácia  v číselnom rade od 0 do 20 a znázornenie na číselnej osi,</w:t>
      </w:r>
    </w:p>
    <w:p w14:paraId="04B1CC60"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čítanie a písanie čísla od 0 do 20 a jeho grafické znázornenie,</w:t>
      </w:r>
    </w:p>
    <w:p w14:paraId="33FA1FD8"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porovnávanie čísel a zápis znakmi nerovnosti,</w:t>
      </w:r>
    </w:p>
    <w:p w14:paraId="1DA47850"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riešenie jednoduchej slovnej úlohy pomocou obrázka,</w:t>
      </w:r>
    </w:p>
    <w:p w14:paraId="49A85C8B"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správne používanie znakov + a – pri sčítaní a odčítaní,</w:t>
      </w:r>
    </w:p>
    <w:p w14:paraId="5AF32546"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vytvorenie slovnej úlohy na sčítanie a odčítanie,</w:t>
      </w:r>
    </w:p>
    <w:p w14:paraId="3CE9D408"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sčítanie a odčítanie v obore do 20 bez prechodu cez 10,</w:t>
      </w:r>
    </w:p>
    <w:p w14:paraId="71781C6E"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riešenie jednoduchej slovnej úlohy v obore do 20 bez prechodu cez 10,</w:t>
      </w:r>
    </w:p>
    <w:p w14:paraId="27E7ACE3"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rozlišovanie a kreslenie priamych, krivých a uzavretých čiar,</w:t>
      </w:r>
    </w:p>
    <w:p w14:paraId="7DE03CEE"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rozlišovanie a pomenovanie rovinných geometrických tvarov: kruh, trojuholník, štvorec, obdĺžnik,</w:t>
      </w:r>
    </w:p>
    <w:p w14:paraId="1E8E66B5" w14:textId="77777777" w:rsidR="00A77B37" w:rsidRPr="00A77B37" w:rsidRDefault="00A77B37" w:rsidP="00AD4E99">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rozlišovanie a pomenovanie priestorových útvarov: guľa, valec, kocka.</w:t>
      </w:r>
    </w:p>
    <w:p w14:paraId="5806E520" w14:textId="77777777" w:rsidR="007D4581" w:rsidRDefault="007D4581" w:rsidP="00125D53">
      <w:pPr>
        <w:spacing w:after="0" w:line="240" w:lineRule="auto"/>
        <w:jc w:val="both"/>
        <w:rPr>
          <w:rFonts w:ascii="Times New Roman" w:eastAsia="Calibri" w:hAnsi="Times New Roman" w:cs="Times New Roman"/>
          <w:sz w:val="24"/>
          <w:szCs w:val="24"/>
        </w:rPr>
      </w:pPr>
    </w:p>
    <w:p w14:paraId="1B90DF62" w14:textId="77777777" w:rsidR="004953CF" w:rsidRDefault="004953CF" w:rsidP="004953CF">
      <w:pPr>
        <w:spacing w:after="0" w:line="240" w:lineRule="auto"/>
        <w:jc w:val="both"/>
        <w:rPr>
          <w:rFonts w:ascii="Times New Roman" w:eastAsia="Calibri" w:hAnsi="Times New Roman" w:cs="Times New Roman"/>
          <w:sz w:val="24"/>
          <w:szCs w:val="24"/>
        </w:rPr>
      </w:pPr>
      <w:r w:rsidRPr="00361191">
        <w:rPr>
          <w:rFonts w:ascii="Times New Roman" w:hAnsi="Times New Roman"/>
          <w:sz w:val="24"/>
          <w:szCs w:val="24"/>
        </w:rPr>
        <w:t xml:space="preserve">Priebežne počas roka vyučujúce pozitívne hodnotia výkon žiaka a jeho pripravenosť na vyučovanie, súbor prác žiaka, ústny a grafický prejav, praktické činnosti a manipulačné zručnosti žiakov slovne, </w:t>
      </w:r>
      <w:r w:rsidRPr="00361191">
        <w:rPr>
          <w:rFonts w:ascii="Times New Roman" w:eastAsia="Calibri" w:hAnsi="Times New Roman"/>
          <w:sz w:val="24"/>
          <w:szCs w:val="24"/>
        </w:rPr>
        <w:t xml:space="preserve">pomocou symbolov (pečiatky, obrázky a pod.) alebo známkou s cieľom motivovať žiakov. </w:t>
      </w:r>
      <w:r w:rsidR="006B457C" w:rsidRPr="00361191">
        <w:rPr>
          <w:rFonts w:ascii="Times New Roman" w:eastAsia="Calibri" w:hAnsi="Times New Roman" w:cs="Times New Roman"/>
          <w:sz w:val="24"/>
          <w:szCs w:val="24"/>
        </w:rPr>
        <w:t xml:space="preserve">Priebežne budeme hodnotiť samostatné vypracovanie pracovných listov po skončení tematických celkov. </w:t>
      </w:r>
      <w:r w:rsidRPr="00361191">
        <w:rPr>
          <w:rFonts w:ascii="Times New Roman" w:eastAsia="Calibri" w:hAnsi="Times New Roman" w:cs="Times New Roman"/>
          <w:sz w:val="24"/>
          <w:szCs w:val="24"/>
        </w:rPr>
        <w:t xml:space="preserve">Žiakov vedieme k sebahodnoteniu. </w:t>
      </w:r>
    </w:p>
    <w:p w14:paraId="1FD67584" w14:textId="77777777" w:rsidR="00527536" w:rsidRDefault="00527536" w:rsidP="00A77B37">
      <w:pPr>
        <w:spacing w:line="240" w:lineRule="auto"/>
        <w:jc w:val="both"/>
        <w:rPr>
          <w:rFonts w:ascii="Times New Roman" w:eastAsia="Calibri" w:hAnsi="Times New Roman" w:cs="Times New Roman"/>
          <w:sz w:val="24"/>
          <w:szCs w:val="24"/>
        </w:rPr>
      </w:pPr>
    </w:p>
    <w:p w14:paraId="4C2E66A5" w14:textId="77777777" w:rsidR="00D04CA3" w:rsidRPr="00A77B37" w:rsidRDefault="00D04CA3" w:rsidP="00A77B37">
      <w:pPr>
        <w:spacing w:line="240" w:lineRule="auto"/>
        <w:jc w:val="both"/>
        <w:rPr>
          <w:rFonts w:ascii="Times New Roman" w:eastAsia="Calibri" w:hAnsi="Times New Roman" w:cs="Times New Roman"/>
          <w:sz w:val="24"/>
          <w:szCs w:val="24"/>
        </w:rPr>
      </w:pPr>
    </w:p>
    <w:p w14:paraId="0167044D"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79646"/>
        <w:spacing w:after="0"/>
        <w:jc w:val="both"/>
        <w:rPr>
          <w:rFonts w:ascii="Times New Roman" w:eastAsia="Calibri" w:hAnsi="Times New Roman" w:cs="Times New Roman"/>
          <w:b/>
        </w:rPr>
      </w:pPr>
      <w:r w:rsidRPr="00A77B37">
        <w:rPr>
          <w:rFonts w:ascii="Times New Roman" w:eastAsia="Calibri" w:hAnsi="Times New Roman" w:cs="Times New Roman"/>
          <w:b/>
          <w:bCs/>
          <w:sz w:val="28"/>
          <w:szCs w:val="28"/>
        </w:rPr>
        <w:t>Predmet: Matematika</w:t>
      </w:r>
    </w:p>
    <w:p w14:paraId="681CAC0D"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79646"/>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Ročník:  2. – 4. </w:t>
      </w:r>
    </w:p>
    <w:p w14:paraId="2F0163C3"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p>
    <w:p w14:paraId="635D0A80"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r w:rsidRPr="00A77B37">
        <w:rPr>
          <w:rFonts w:ascii="Times New Roman" w:eastAsia="Times New Roman" w:hAnsi="Times New Roman" w:cs="Times New Roman"/>
          <w:color w:val="000000"/>
          <w:sz w:val="24"/>
          <w:szCs w:val="24"/>
        </w:rPr>
        <w:t xml:space="preserve">Prospech žiaka vo vyučovacom predmete Matematika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p>
    <w:p w14:paraId="0368C877"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65DF2949" w14:textId="77777777" w:rsidR="00A77B37" w:rsidRPr="00011F84" w:rsidRDefault="00011F84" w:rsidP="00011F8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r w:rsidRPr="00011F84">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sidR="00A77B37" w:rsidRPr="00011F84">
        <w:rPr>
          <w:rFonts w:ascii="Times New Roman" w:eastAsia="Times New Roman" w:hAnsi="Times New Roman" w:cs="Times New Roman"/>
          <w:b/>
          <w:color w:val="000000"/>
          <w:sz w:val="24"/>
          <w:szCs w:val="24"/>
        </w:rPr>
        <w:t>– výborný,</w:t>
      </w:r>
    </w:p>
    <w:p w14:paraId="3D3FCE3B" w14:textId="77777777" w:rsidR="00A77B37" w:rsidRPr="00011F84" w:rsidRDefault="00011F84" w:rsidP="00011F84">
      <w:pPr>
        <w:spacing w:after="0" w:line="240" w:lineRule="auto"/>
        <w:ind w:left="360"/>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sidR="00A77B37" w:rsidRPr="00011F84">
        <w:rPr>
          <w:rFonts w:ascii="Times New Roman" w:eastAsia="Times New Roman" w:hAnsi="Times New Roman" w:cs="Times New Roman"/>
          <w:b/>
          <w:color w:val="000000"/>
          <w:sz w:val="24"/>
          <w:szCs w:val="24"/>
        </w:rPr>
        <w:t>– chválitebný,</w:t>
      </w:r>
    </w:p>
    <w:p w14:paraId="53D778D0" w14:textId="77777777" w:rsidR="00A77B37" w:rsidRPr="00011F84" w:rsidRDefault="00011F84" w:rsidP="00011F8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3 </w:t>
      </w:r>
      <w:r w:rsidR="00A77B37" w:rsidRPr="00011F84">
        <w:rPr>
          <w:rFonts w:ascii="Times New Roman" w:eastAsia="Times New Roman" w:hAnsi="Times New Roman" w:cs="Times New Roman"/>
          <w:b/>
          <w:color w:val="000000"/>
          <w:sz w:val="24"/>
          <w:szCs w:val="24"/>
        </w:rPr>
        <w:t>– dobrý,</w:t>
      </w:r>
    </w:p>
    <w:p w14:paraId="0C429311" w14:textId="77777777" w:rsidR="00A77B37" w:rsidRPr="00011F84" w:rsidRDefault="00011F84" w:rsidP="00011F84">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4 </w:t>
      </w:r>
      <w:r w:rsidR="00A77B37" w:rsidRPr="00011F84">
        <w:rPr>
          <w:rFonts w:ascii="Times New Roman" w:eastAsia="Times New Roman" w:hAnsi="Times New Roman" w:cs="Times New Roman"/>
          <w:b/>
          <w:color w:val="000000"/>
          <w:sz w:val="24"/>
          <w:szCs w:val="24"/>
        </w:rPr>
        <w:t>– dostatočný,</w:t>
      </w:r>
    </w:p>
    <w:p w14:paraId="71109BEF" w14:textId="77777777" w:rsidR="00A77B37" w:rsidRPr="00A77B37" w:rsidRDefault="00011F84" w:rsidP="00011F84">
      <w:pPr>
        <w:spacing w:after="0" w:line="240" w:lineRule="auto"/>
        <w:jc w:val="both"/>
        <w:rPr>
          <w:rFonts w:ascii="Times New Roman" w:eastAsia="Times New Roman" w:hAnsi="Times New Roman" w:cs="Times New Roman"/>
          <w:sz w:val="24"/>
          <w:szCs w:val="24"/>
        </w:rPr>
      </w:pPr>
      <w:r w:rsidRPr="00011F84">
        <w:rPr>
          <w:rFonts w:ascii="Times New Roman" w:eastAsia="Times New Roman" w:hAnsi="Times New Roman" w:cs="Times New Roman"/>
          <w:b/>
          <w:color w:val="000000"/>
          <w:sz w:val="24"/>
          <w:szCs w:val="24"/>
        </w:rPr>
        <w:t xml:space="preserve">      5 </w:t>
      </w:r>
      <w:r w:rsidR="00A77B37" w:rsidRPr="00011F84">
        <w:rPr>
          <w:rFonts w:ascii="Times New Roman" w:eastAsia="Times New Roman" w:hAnsi="Times New Roman" w:cs="Times New Roman"/>
          <w:b/>
          <w:color w:val="000000"/>
          <w:sz w:val="24"/>
          <w:szCs w:val="24"/>
        </w:rPr>
        <w:t>– nedostatočný</w:t>
      </w:r>
      <w:r w:rsidR="00A77B37" w:rsidRPr="00A77B37">
        <w:rPr>
          <w:rFonts w:ascii="Times New Roman" w:eastAsia="Times New Roman" w:hAnsi="Times New Roman" w:cs="Times New Roman"/>
          <w:color w:val="000000"/>
          <w:sz w:val="24"/>
          <w:szCs w:val="24"/>
        </w:rPr>
        <w:t>.</w:t>
      </w:r>
    </w:p>
    <w:p w14:paraId="253B18D6" w14:textId="77777777" w:rsidR="00A77B37" w:rsidRPr="00A77B37" w:rsidRDefault="00A77B37" w:rsidP="00A77B37">
      <w:pPr>
        <w:spacing w:after="0" w:line="240" w:lineRule="auto"/>
        <w:ind w:left="720"/>
        <w:rPr>
          <w:rFonts w:ascii="Times New Roman" w:eastAsia="Calibri" w:hAnsi="Times New Roman" w:cs="Times New Roman"/>
          <w:b/>
          <w:bCs/>
          <w:sz w:val="24"/>
          <w:szCs w:val="24"/>
          <w:u w:val="single"/>
        </w:rPr>
      </w:pPr>
    </w:p>
    <w:p w14:paraId="67348AB4" w14:textId="77777777" w:rsidR="00A77B37" w:rsidRPr="00A77B37" w:rsidRDefault="00CE1B3D" w:rsidP="00A77B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w:t>
      </w:r>
      <w:r w:rsidR="008F3599">
        <w:rPr>
          <w:rFonts w:ascii="Times New Roman" w:eastAsia="Calibri" w:hAnsi="Times New Roman" w:cs="Times New Roman"/>
          <w:b/>
          <w:bCs/>
          <w:sz w:val="24"/>
          <w:szCs w:val="24"/>
          <w:u w:val="single"/>
        </w:rPr>
        <w:t>tupeň 1 (</w:t>
      </w:r>
      <w:r w:rsidR="00A77B37" w:rsidRPr="00A77B37">
        <w:rPr>
          <w:rFonts w:ascii="Times New Roman" w:eastAsia="Calibri" w:hAnsi="Times New Roman" w:cs="Times New Roman"/>
          <w:b/>
          <w:bCs/>
          <w:sz w:val="24"/>
          <w:szCs w:val="24"/>
          <w:u w:val="single"/>
        </w:rPr>
        <w:t>výborný</w:t>
      </w:r>
      <w:r w:rsidR="008F3599">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65BA07BC" w14:textId="77777777" w:rsidR="00A77B37" w:rsidRDefault="00A77B37" w:rsidP="00A77B37">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 xml:space="preserve">Žiak ovláda poznatky, pojmy a zákonitosti podľa učebných osnov a vie ich pohotovo využívať pri </w:t>
      </w:r>
      <w:r w:rsidR="008F3599">
        <w:rPr>
          <w:rFonts w:ascii="Times New Roman" w:eastAsia="Calibri" w:hAnsi="Times New Roman" w:cs="Times New Roman"/>
          <w:b/>
          <w:bCs/>
          <w:sz w:val="24"/>
          <w:szCs w:val="24"/>
        </w:rPr>
        <w:t xml:space="preserve">intelektuálnych, motorických a </w:t>
      </w:r>
      <w:r w:rsidRPr="00A77B37">
        <w:rPr>
          <w:rFonts w:ascii="Times New Roman" w:eastAsia="Calibri" w:hAnsi="Times New Roman" w:cs="Times New Roman"/>
          <w:b/>
          <w:bCs/>
          <w:sz w:val="24"/>
          <w:szCs w:val="24"/>
        </w:rPr>
        <w:t>praktických činnostiach. Samostatne a tvorivo uplatňuje</w:t>
      </w:r>
      <w:r w:rsidRPr="00A77B37">
        <w:rPr>
          <w:rFonts w:ascii="Times New Roman" w:eastAsia="Calibri" w:hAnsi="Times New Roman" w:cs="Times New Roman"/>
          <w:sz w:val="24"/>
          <w:szCs w:val="24"/>
        </w:rPr>
        <w:t xml:space="preserve"> osvojené vedomosti a kľúčové kompetencie pri riešení jednotlivých úloh, hodnotení javov a zákonitostí. Jeho ústny prejav je správny a výstižný, grafický prejav je estetický. </w:t>
      </w:r>
      <w:r w:rsidRPr="00A77B37">
        <w:rPr>
          <w:rFonts w:ascii="Times New Roman" w:eastAsia="Calibri" w:hAnsi="Times New Roman" w:cs="Times New Roman"/>
          <w:b/>
          <w:bCs/>
          <w:sz w:val="24"/>
          <w:szCs w:val="24"/>
        </w:rPr>
        <w:t>Výsledky jeho činností sú kvalitné, iba s menšími nedostatkami.</w:t>
      </w:r>
    </w:p>
    <w:p w14:paraId="2CC7AA2A" w14:textId="77777777" w:rsidR="00A77B37" w:rsidRDefault="00A77B37" w:rsidP="008B517D">
      <w:pPr>
        <w:spacing w:after="0" w:line="240" w:lineRule="auto"/>
        <w:jc w:val="both"/>
        <w:rPr>
          <w:rFonts w:ascii="Times New Roman" w:eastAsia="Calibri" w:hAnsi="Times New Roman" w:cs="Times New Roman"/>
          <w:b/>
          <w:bCs/>
          <w:sz w:val="24"/>
          <w:szCs w:val="24"/>
        </w:rPr>
      </w:pPr>
    </w:p>
    <w:p w14:paraId="3A1F87A5" w14:textId="77777777" w:rsidR="00D04CA3" w:rsidRPr="00A77B37" w:rsidRDefault="00D04CA3" w:rsidP="008B517D">
      <w:pPr>
        <w:spacing w:after="0" w:line="240" w:lineRule="auto"/>
        <w:jc w:val="both"/>
        <w:rPr>
          <w:rFonts w:ascii="Times New Roman" w:eastAsia="Calibri" w:hAnsi="Times New Roman" w:cs="Times New Roman"/>
          <w:b/>
          <w:bCs/>
          <w:sz w:val="24"/>
          <w:szCs w:val="24"/>
        </w:rPr>
      </w:pPr>
    </w:p>
    <w:p w14:paraId="02D7D232" w14:textId="77777777" w:rsidR="00A77B37" w:rsidRPr="00A77B37" w:rsidRDefault="00CE1B3D" w:rsidP="00A77B37">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lastRenderedPageBreak/>
        <w:t>S</w:t>
      </w:r>
      <w:r w:rsidR="00E05408">
        <w:rPr>
          <w:rFonts w:ascii="Times New Roman" w:eastAsia="Calibri" w:hAnsi="Times New Roman" w:cs="Times New Roman"/>
          <w:b/>
          <w:bCs/>
          <w:sz w:val="24"/>
          <w:szCs w:val="24"/>
          <w:u w:val="single"/>
        </w:rPr>
        <w:t>tupeň 2 (</w:t>
      </w:r>
      <w:r w:rsidR="00A77B37" w:rsidRPr="00A77B37">
        <w:rPr>
          <w:rFonts w:ascii="Times New Roman" w:eastAsia="Calibri" w:hAnsi="Times New Roman" w:cs="Times New Roman"/>
          <w:b/>
          <w:bCs/>
          <w:sz w:val="24"/>
          <w:szCs w:val="24"/>
          <w:u w:val="single"/>
        </w:rPr>
        <w:t>chválitebný</w:t>
      </w:r>
      <w:r w:rsidR="00E05408">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2CA77FD6" w14:textId="77777777" w:rsidR="00A77B37" w:rsidRPr="00A77B37" w:rsidRDefault="00A77B37" w:rsidP="00A77B37">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Žiak ovláda poznatky, pojmy a zákonitosti podľa učebných osnov a vie ich pohotovo využívať</w:t>
      </w:r>
      <w:r w:rsidRPr="00A77B37">
        <w:rPr>
          <w:rFonts w:ascii="Times New Roman" w:eastAsia="Calibri" w:hAnsi="Times New Roman" w:cs="Times New Roman"/>
          <w:sz w:val="24"/>
          <w:szCs w:val="24"/>
        </w:rPr>
        <w:t xml:space="preserve">, má osvojené kľúčové kompetencie, ktoré tvorivo aplikuje pri intelektuálnych, motorických a praktických činnostiach. Uplatňuje osvojené vedomosti a kľúčové kompetencie pri riešení jednotlivých úloh, hodnotení javov a zákonitostí samostatne a kreatívne, alebo s menšími podnetmi učiteľa. </w:t>
      </w:r>
      <w:r w:rsidRPr="00A77B37">
        <w:rPr>
          <w:rFonts w:ascii="Times New Roman" w:eastAsia="Calibri" w:hAnsi="Times New Roman" w:cs="Times New Roman"/>
          <w:b/>
          <w:bCs/>
          <w:sz w:val="24"/>
          <w:szCs w:val="24"/>
        </w:rPr>
        <w:t>Jeho ústny aj písomný prejav má menšie nedostatky v správnosti, presnosti a výstižnosti, grafický prejav je estetický, bez väčších nepresností. Výsledky jeho činnosti sú kvalitné bez väčších nedostatkov.</w:t>
      </w:r>
    </w:p>
    <w:p w14:paraId="30E00D03"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1E5FF586" w14:textId="77777777" w:rsidR="00A77B37" w:rsidRPr="00A77B37" w:rsidRDefault="00CE1B3D" w:rsidP="00A77B37">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w:t>
      </w:r>
      <w:r w:rsidR="00E05408">
        <w:rPr>
          <w:rFonts w:ascii="Times New Roman" w:eastAsia="Calibri" w:hAnsi="Times New Roman" w:cs="Times New Roman"/>
          <w:b/>
          <w:bCs/>
          <w:sz w:val="24"/>
          <w:szCs w:val="24"/>
          <w:u w:val="single"/>
        </w:rPr>
        <w:t>tupeň 3 (</w:t>
      </w:r>
      <w:r w:rsidR="00A77B37" w:rsidRPr="00A77B37">
        <w:rPr>
          <w:rFonts w:ascii="Times New Roman" w:eastAsia="Calibri" w:hAnsi="Times New Roman" w:cs="Times New Roman"/>
          <w:b/>
          <w:bCs/>
          <w:sz w:val="24"/>
          <w:szCs w:val="24"/>
          <w:u w:val="single"/>
        </w:rPr>
        <w:t>dobrý</w:t>
      </w:r>
      <w:r w:rsidR="00E05408">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625AC974" w14:textId="77777777" w:rsidR="00A77B37" w:rsidRDefault="00A77B37" w:rsidP="00A77B37">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Ak má žiak v presnosti, celistvosti a úplnosti osvojenia poznatkov, pojmov a zákonitostí podľa učebných osnov a pri ich využívaní </w:t>
      </w:r>
      <w:r w:rsidRPr="00A77B37">
        <w:rPr>
          <w:rFonts w:ascii="Times New Roman" w:eastAsia="Calibri" w:hAnsi="Times New Roman" w:cs="Times New Roman"/>
          <w:b/>
          <w:bCs/>
          <w:sz w:val="24"/>
          <w:szCs w:val="24"/>
        </w:rPr>
        <w:t>nepodstatné medzery</w:t>
      </w:r>
      <w:r w:rsidRPr="00A77B37">
        <w:rPr>
          <w:rFonts w:ascii="Times New Roman" w:eastAsia="Calibri" w:hAnsi="Times New Roman" w:cs="Times New Roman"/>
          <w:sz w:val="24"/>
          <w:szCs w:val="24"/>
        </w:rPr>
        <w:t xml:space="preserve">. Má osvojené kľúčové kompetencie , ktoré využíva pri intelektuálnych, motorických, praktických a iných činnostiach s menšími nedostatkami, na podnet učiteľa uplatňuje osvojené vedomostí a kľúčové kompetencie pri riešení jednotlivých úloh, hodnotení javov a zákonitostí. </w:t>
      </w:r>
      <w:r w:rsidRPr="00A77B37">
        <w:rPr>
          <w:rFonts w:ascii="Times New Roman" w:eastAsia="Calibri" w:hAnsi="Times New Roman" w:cs="Times New Roman"/>
          <w:b/>
          <w:bCs/>
          <w:sz w:val="24"/>
          <w:szCs w:val="24"/>
        </w:rPr>
        <w:t>Podstatnejšie nepresnosti a chyby vie s učiteľovou pomocou opraviť, v ústnom a písomnom prejave má nedostatky v správnosti, presnosti a výstižnosti. Grafický prejav je menej estetický, v kvalite jeho činnosti sú častejšie nedostatky.</w:t>
      </w:r>
    </w:p>
    <w:p w14:paraId="4FEF54AF" w14:textId="77777777" w:rsidR="003026B5" w:rsidRDefault="003026B5" w:rsidP="00A77B37">
      <w:pPr>
        <w:spacing w:after="0" w:line="240" w:lineRule="auto"/>
        <w:jc w:val="both"/>
        <w:rPr>
          <w:rFonts w:ascii="Times New Roman" w:eastAsia="Calibri" w:hAnsi="Times New Roman" w:cs="Times New Roman"/>
          <w:b/>
          <w:bCs/>
          <w:sz w:val="24"/>
          <w:szCs w:val="24"/>
          <w:u w:val="single"/>
        </w:rPr>
      </w:pPr>
    </w:p>
    <w:p w14:paraId="2B90ACD8" w14:textId="77777777" w:rsidR="00A77B37" w:rsidRPr="00A77B37" w:rsidRDefault="00CE1B3D" w:rsidP="00A77B37">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w:t>
      </w:r>
      <w:r w:rsidR="00A77B37" w:rsidRPr="00A77B37">
        <w:rPr>
          <w:rFonts w:ascii="Times New Roman" w:eastAsia="Calibri" w:hAnsi="Times New Roman" w:cs="Times New Roman"/>
          <w:b/>
          <w:bCs/>
          <w:sz w:val="24"/>
          <w:szCs w:val="24"/>
          <w:u w:val="single"/>
        </w:rPr>
        <w:t xml:space="preserve">tupeň </w:t>
      </w:r>
      <w:r>
        <w:rPr>
          <w:rFonts w:ascii="Times New Roman" w:eastAsia="Calibri" w:hAnsi="Times New Roman" w:cs="Times New Roman"/>
          <w:b/>
          <w:bCs/>
          <w:sz w:val="24"/>
          <w:szCs w:val="24"/>
          <w:u w:val="single"/>
        </w:rPr>
        <w:t>4 (</w:t>
      </w:r>
      <w:r w:rsidR="00A77B37" w:rsidRPr="00A77B37">
        <w:rPr>
          <w:rFonts w:ascii="Times New Roman" w:eastAsia="Calibri" w:hAnsi="Times New Roman" w:cs="Times New Roman"/>
          <w:b/>
          <w:bCs/>
          <w:sz w:val="24"/>
          <w:szCs w:val="24"/>
          <w:u w:val="single"/>
        </w:rPr>
        <w:t>dostatočný</w:t>
      </w:r>
      <w:r>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6843AA31" w14:textId="77777777" w:rsidR="00A77B37" w:rsidRPr="00A77B37" w:rsidRDefault="00A77B37" w:rsidP="00A77B37">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Ak má žiak v celistvosti, presnosti a úplnosti osvojenie poznatkov a zákonitosti podľa učebných osnov, ako pri ich využívaní závažné </w:t>
      </w:r>
      <w:r w:rsidRPr="00A77B37">
        <w:rPr>
          <w:rFonts w:ascii="Times New Roman" w:eastAsia="Calibri" w:hAnsi="Times New Roman" w:cs="Times New Roman"/>
          <w:b/>
          <w:bCs/>
          <w:sz w:val="24"/>
          <w:szCs w:val="24"/>
        </w:rPr>
        <w:t>medzery</w:t>
      </w:r>
      <w:r w:rsidRPr="00A77B37">
        <w:rPr>
          <w:rFonts w:ascii="Times New Roman" w:eastAsia="Calibri" w:hAnsi="Times New Roman" w:cs="Times New Roman"/>
          <w:sz w:val="24"/>
          <w:szCs w:val="24"/>
        </w:rPr>
        <w:t xml:space="preserve">, pri riešení teoretických a praktických úloh s uplatňovaním kľúčových kompetencií sa vyskytujú podstatné chyby. Je  nesamostatný pri využívaní poznatkov, jeho ústny a písomný prejav má v správnosti a výstižnosti vážne nedostatky. </w:t>
      </w:r>
      <w:r w:rsidRPr="00A77B37">
        <w:rPr>
          <w:rFonts w:ascii="Times New Roman" w:eastAsia="Calibri" w:hAnsi="Times New Roman" w:cs="Times New Roman"/>
          <w:b/>
          <w:bCs/>
          <w:sz w:val="24"/>
          <w:szCs w:val="24"/>
        </w:rPr>
        <w:t>Kvalita jeho výsledkov je plná chýb, grafický prejav je málo estetický. Vážne chyby a nedostatky dokáže iba s pomocou učiteľa odstrániť.</w:t>
      </w:r>
    </w:p>
    <w:p w14:paraId="06E4FDD5"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19EA9AAA" w14:textId="77777777" w:rsidR="00A77B37" w:rsidRPr="00A77B37" w:rsidRDefault="009048E2" w:rsidP="00A77B37">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Stupeň 5 (</w:t>
      </w:r>
      <w:r w:rsidR="00A77B37" w:rsidRPr="00A77B37">
        <w:rPr>
          <w:rFonts w:ascii="Times New Roman" w:eastAsia="Calibri" w:hAnsi="Times New Roman" w:cs="Times New Roman"/>
          <w:b/>
          <w:bCs/>
          <w:sz w:val="24"/>
          <w:szCs w:val="24"/>
          <w:u w:val="single"/>
        </w:rPr>
        <w:t>nedostatočný</w:t>
      </w:r>
      <w:r>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583C2DC5" w14:textId="77777777" w:rsidR="00A77B37" w:rsidRPr="00A77B37" w:rsidRDefault="00A77B37" w:rsidP="00A77B37">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Žiak  má neúplne osvojené poznatky</w:t>
      </w:r>
      <w:r w:rsidRPr="00A77B37">
        <w:rPr>
          <w:rFonts w:ascii="Times New Roman" w:eastAsia="Calibri" w:hAnsi="Times New Roman" w:cs="Times New Roman"/>
          <w:sz w:val="24"/>
          <w:szCs w:val="24"/>
        </w:rPr>
        <w:t xml:space="preserve"> a zákonitosti podľa učebných osnov nedokáže riešiť teoretické a p</w:t>
      </w:r>
      <w:r w:rsidR="007D68D3">
        <w:rPr>
          <w:rFonts w:ascii="Times New Roman" w:eastAsia="Calibri" w:hAnsi="Times New Roman" w:cs="Times New Roman"/>
          <w:sz w:val="24"/>
          <w:szCs w:val="24"/>
        </w:rPr>
        <w:t>raktické úlohy. Je nesamostatný</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jeho ústny a písomný prejav je veľmi slabý</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 xml:space="preserve">Vážne chyby a nedostatky nevie odstrániť ani pomocou učiteľa. </w:t>
      </w:r>
    </w:p>
    <w:p w14:paraId="17B4B962" w14:textId="77777777" w:rsidR="00A77B37" w:rsidRPr="00A77B37" w:rsidRDefault="00A77B37" w:rsidP="00A77B37">
      <w:pPr>
        <w:spacing w:after="0"/>
        <w:jc w:val="both"/>
        <w:rPr>
          <w:rFonts w:ascii="Times New Roman" w:eastAsia="Calibri" w:hAnsi="Times New Roman" w:cs="Times New Roman"/>
          <w:b/>
          <w:sz w:val="24"/>
          <w:szCs w:val="24"/>
        </w:rPr>
      </w:pPr>
    </w:p>
    <w:p w14:paraId="0B389DC7" w14:textId="77777777" w:rsidR="00A77B37" w:rsidRPr="00A77B37" w:rsidRDefault="007D68D3" w:rsidP="00A77B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Metódy, formy a prostriedky </w:t>
      </w:r>
      <w:r w:rsidR="00A77B37" w:rsidRPr="00A77B37">
        <w:rPr>
          <w:rFonts w:ascii="Times New Roman" w:eastAsia="Calibri" w:hAnsi="Times New Roman" w:cs="Times New Roman"/>
          <w:b/>
          <w:sz w:val="24"/>
          <w:szCs w:val="24"/>
        </w:rPr>
        <w:t>získavania podkladov na hodnotenie výchovno</w:t>
      </w:r>
      <w:r>
        <w:rPr>
          <w:rFonts w:ascii="Times New Roman" w:eastAsia="Calibri" w:hAnsi="Times New Roman" w:cs="Times New Roman"/>
          <w:b/>
          <w:sz w:val="24"/>
          <w:szCs w:val="24"/>
        </w:rPr>
        <w:t xml:space="preserve"> </w:t>
      </w:r>
      <w:r w:rsidR="00A77B37" w:rsidRPr="00A77B37">
        <w:rPr>
          <w:rFonts w:ascii="Times New Roman" w:eastAsia="Calibri" w:hAnsi="Times New Roman" w:cs="Times New Roman"/>
          <w:b/>
          <w:sz w:val="24"/>
          <w:szCs w:val="24"/>
        </w:rPr>
        <w:t>-vzdelávacích výsledkov žiakov</w:t>
      </w:r>
      <w:r w:rsidR="00A77B37" w:rsidRPr="00A77B37">
        <w:rPr>
          <w:rFonts w:ascii="Times New Roman" w:eastAsia="Calibri" w:hAnsi="Times New Roman" w:cs="Times New Roman"/>
          <w:sz w:val="24"/>
          <w:szCs w:val="24"/>
        </w:rPr>
        <w:t>:</w:t>
      </w:r>
    </w:p>
    <w:p w14:paraId="16097F1D" w14:textId="77777777" w:rsidR="00A77B37" w:rsidRPr="00A77B37" w:rsidRDefault="00A77B37" w:rsidP="00A77B37">
      <w:pPr>
        <w:numPr>
          <w:ilvl w:val="0"/>
          <w:numId w:val="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055E2845" w14:textId="77777777" w:rsidR="00A77B37" w:rsidRPr="00A77B37" w:rsidRDefault="00A77B37" w:rsidP="00A77B37">
      <w:pPr>
        <w:numPr>
          <w:ilvl w:val="0"/>
          <w:numId w:val="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pripravenosti na vyučovanie a vypracovanie domácich úloh,</w:t>
      </w:r>
    </w:p>
    <w:p w14:paraId="083BA368" w14:textId="77777777" w:rsidR="00A77B37" w:rsidRPr="00A77B37" w:rsidRDefault="00A77B37" w:rsidP="00A77B37">
      <w:pPr>
        <w:numPr>
          <w:ilvl w:val="0"/>
          <w:numId w:val="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priebežne hodnotenie práce žiakov známkou, pri ústnych a písomných previerkach</w:t>
      </w:r>
      <w:r w:rsidR="00560ADA">
        <w:rPr>
          <w:rFonts w:ascii="Times New Roman" w:eastAsia="Calibri" w:hAnsi="Times New Roman" w:cs="Times New Roman"/>
          <w:sz w:val="24"/>
          <w:szCs w:val="24"/>
        </w:rPr>
        <w:t>,</w:t>
      </w:r>
    </w:p>
    <w:p w14:paraId="72F87311" w14:textId="77777777" w:rsidR="00A77B37" w:rsidRPr="00A77B37" w:rsidRDefault="00A77B37" w:rsidP="00A77B37">
      <w:pPr>
        <w:numPr>
          <w:ilvl w:val="0"/>
          <w:numId w:val="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práca na dobrovoľných úlohách, tvorivosť pri vlastných námetoch na spestrenie hodín (napr. projekty žiakov, príprava krížoviek, pracovných zadaní pre spolužiakov),</w:t>
      </w:r>
    </w:p>
    <w:p w14:paraId="40634C69" w14:textId="77777777" w:rsidR="00A77B37" w:rsidRPr="00A77B37" w:rsidRDefault="00A77B37" w:rsidP="00A77B37">
      <w:pPr>
        <w:numPr>
          <w:ilvl w:val="0"/>
          <w:numId w:val="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aktivita žiakov na vyučovaní. </w:t>
      </w:r>
    </w:p>
    <w:p w14:paraId="1F358C10" w14:textId="77777777" w:rsidR="00D04CA3" w:rsidRPr="00A77B37" w:rsidRDefault="00D04CA3" w:rsidP="00D04CA3">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Písomné práce:</w:t>
      </w:r>
    </w:p>
    <w:p w14:paraId="644B0E76" w14:textId="77777777" w:rsidR="00D04CA3" w:rsidRDefault="00D04CA3" w:rsidP="00D04CA3">
      <w:pPr>
        <w:spacing w:line="240" w:lineRule="auto"/>
        <w:jc w:val="both"/>
        <w:rPr>
          <w:rFonts w:ascii="Times New Roman" w:eastAsia="Calibri" w:hAnsi="Times New Roman" w:cs="Times New Roman"/>
          <w:sz w:val="24"/>
          <w:szCs w:val="24"/>
        </w:rPr>
      </w:pPr>
      <w:r>
        <w:rPr>
          <w:rFonts w:ascii="Times New Roman" w:eastAsia="Calibri" w:hAnsi="Times New Roman"/>
          <w:sz w:val="24"/>
          <w:szCs w:val="24"/>
        </w:rPr>
        <w:t>Písomné práce</w:t>
      </w:r>
      <w:r w:rsidRPr="00A77B37">
        <w:rPr>
          <w:rFonts w:ascii="Times New Roman" w:eastAsia="Calibri" w:hAnsi="Times New Roman"/>
          <w:sz w:val="24"/>
          <w:szCs w:val="24"/>
        </w:rPr>
        <w:t xml:space="preserve"> budú žiaci </w:t>
      </w:r>
      <w:r w:rsidRPr="00A71892">
        <w:rPr>
          <w:rFonts w:ascii="Times New Roman" w:eastAsia="Calibri" w:hAnsi="Times New Roman"/>
          <w:b/>
          <w:bCs/>
          <w:sz w:val="24"/>
          <w:szCs w:val="24"/>
        </w:rPr>
        <w:t>2.-4. ročníka</w:t>
      </w:r>
      <w:r w:rsidRPr="00A77B37">
        <w:rPr>
          <w:rFonts w:ascii="Times New Roman" w:eastAsia="Calibri" w:hAnsi="Times New Roman"/>
          <w:sz w:val="24"/>
          <w:szCs w:val="24"/>
        </w:rPr>
        <w:t xml:space="preserve"> písať </w:t>
      </w:r>
      <w:r>
        <w:rPr>
          <w:rFonts w:ascii="Times New Roman" w:eastAsia="Calibri" w:hAnsi="Times New Roman"/>
          <w:sz w:val="24"/>
          <w:szCs w:val="24"/>
        </w:rPr>
        <w:t>na začiatku školského roka,</w:t>
      </w:r>
      <w:r w:rsidRPr="00A77B37">
        <w:rPr>
          <w:rFonts w:ascii="Times New Roman" w:eastAsia="Calibri" w:hAnsi="Times New Roman"/>
          <w:sz w:val="24"/>
          <w:szCs w:val="24"/>
        </w:rPr>
        <w:t xml:space="preserve"> k polroku a na konci školského roka.</w:t>
      </w:r>
      <w:r>
        <w:rPr>
          <w:rFonts w:ascii="Times New Roman" w:eastAsia="Calibri" w:hAnsi="Times New Roman"/>
          <w:sz w:val="24"/>
          <w:szCs w:val="24"/>
        </w:rPr>
        <w:t xml:space="preserve"> </w:t>
      </w:r>
      <w:r w:rsidRPr="00A71892">
        <w:rPr>
          <w:rFonts w:ascii="Times New Roman" w:eastAsia="Calibri" w:hAnsi="Times New Roman"/>
          <w:sz w:val="24"/>
          <w:szCs w:val="24"/>
        </w:rPr>
        <w:t xml:space="preserve">Vstupné overovanie úrovne vedomostí bude vyjadrené percentami úspešnosti a má informatívny charakter. Výsledky žiakov (polročná a výstupná písomná práca) budú hodnotené známkou. </w:t>
      </w:r>
      <w:r>
        <w:rPr>
          <w:rFonts w:ascii="Times New Roman" w:eastAsia="Calibri" w:hAnsi="Times New Roman"/>
          <w:sz w:val="24"/>
          <w:szCs w:val="24"/>
        </w:rPr>
        <w:t xml:space="preserve"> </w:t>
      </w:r>
      <w:r>
        <w:rPr>
          <w:rFonts w:ascii="Times New Roman" w:eastAsia="Calibri" w:hAnsi="Times New Roman" w:cs="Times New Roman"/>
          <w:sz w:val="24"/>
          <w:szCs w:val="24"/>
        </w:rPr>
        <w:t>Tematické práce</w:t>
      </w:r>
      <w:r w:rsidRPr="00A77B37">
        <w:rPr>
          <w:rFonts w:ascii="Times New Roman" w:eastAsia="Calibri" w:hAnsi="Times New Roman" w:cs="Times New Roman"/>
          <w:sz w:val="24"/>
          <w:szCs w:val="24"/>
        </w:rPr>
        <w:t xml:space="preserve"> budú žiaci 2. – 4. ročníka písať </w:t>
      </w:r>
      <w:r>
        <w:rPr>
          <w:rFonts w:ascii="Times New Roman" w:eastAsia="Calibri" w:hAnsi="Times New Roman" w:cs="Times New Roman"/>
          <w:sz w:val="24"/>
          <w:szCs w:val="24"/>
        </w:rPr>
        <w:t>až po plne prebratom učive</w:t>
      </w:r>
      <w:r w:rsidRPr="00A77B3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jednotlivých </w:t>
      </w:r>
      <w:r w:rsidRPr="00A77B37">
        <w:rPr>
          <w:rFonts w:ascii="Times New Roman" w:eastAsia="Calibri" w:hAnsi="Times New Roman" w:cs="Times New Roman"/>
          <w:sz w:val="24"/>
          <w:szCs w:val="24"/>
        </w:rPr>
        <w:t>tematických celkov</w:t>
      </w:r>
      <w:r>
        <w:rPr>
          <w:rFonts w:ascii="Times New Roman" w:eastAsia="Calibri" w:hAnsi="Times New Roman" w:cs="Times New Roman"/>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2"/>
        <w:gridCol w:w="7488"/>
      </w:tblGrid>
      <w:tr w:rsidR="00D04CA3" w:rsidRPr="00A71892" w14:paraId="1B920219" w14:textId="77777777" w:rsidTr="00D04CA3">
        <w:tc>
          <w:tcPr>
            <w:tcW w:w="0" w:type="auto"/>
            <w:vAlign w:val="bottom"/>
          </w:tcPr>
          <w:p w14:paraId="1C67C13E" w14:textId="77777777" w:rsidR="00D04CA3" w:rsidRPr="00A71892" w:rsidRDefault="00D04CA3" w:rsidP="000F4122">
            <w:pPr>
              <w:spacing w:after="0" w:line="240" w:lineRule="auto"/>
              <w:jc w:val="both"/>
              <w:rPr>
                <w:rFonts w:ascii="Times New Roman" w:eastAsia="Calibri" w:hAnsi="Times New Roman" w:cs="Times New Roman"/>
                <w:b/>
                <w:bCs/>
                <w:sz w:val="24"/>
                <w:szCs w:val="24"/>
              </w:rPr>
            </w:pPr>
            <w:r w:rsidRPr="00A71892">
              <w:rPr>
                <w:rFonts w:ascii="Times New Roman" w:eastAsia="Calibri" w:hAnsi="Times New Roman" w:cs="Times New Roman"/>
                <w:b/>
                <w:bCs/>
                <w:sz w:val="24"/>
                <w:szCs w:val="24"/>
              </w:rPr>
              <w:t>Písomná práca</w:t>
            </w:r>
          </w:p>
        </w:tc>
        <w:tc>
          <w:tcPr>
            <w:tcW w:w="0" w:type="auto"/>
            <w:vAlign w:val="bottom"/>
          </w:tcPr>
          <w:p w14:paraId="536D1A2D" w14:textId="77777777" w:rsidR="00D04CA3" w:rsidRPr="00A71892" w:rsidRDefault="00D04CA3" w:rsidP="000F4122">
            <w:pPr>
              <w:spacing w:after="0" w:line="240" w:lineRule="auto"/>
              <w:jc w:val="center"/>
              <w:rPr>
                <w:rFonts w:ascii="Times New Roman" w:eastAsia="Calibri" w:hAnsi="Times New Roman" w:cs="Times New Roman"/>
                <w:b/>
                <w:bCs/>
                <w:sz w:val="24"/>
                <w:szCs w:val="24"/>
              </w:rPr>
            </w:pPr>
            <w:r w:rsidRPr="00A71892">
              <w:rPr>
                <w:rFonts w:ascii="Times New Roman" w:eastAsia="Calibri" w:hAnsi="Times New Roman" w:cs="Times New Roman"/>
                <w:b/>
                <w:bCs/>
                <w:sz w:val="24"/>
                <w:szCs w:val="24"/>
              </w:rPr>
              <w:t>Zameranie písomnej práce</w:t>
            </w:r>
          </w:p>
        </w:tc>
      </w:tr>
      <w:tr w:rsidR="00D04CA3" w:rsidRPr="00A71892" w14:paraId="395B18A4" w14:textId="77777777" w:rsidTr="00D04CA3">
        <w:tc>
          <w:tcPr>
            <w:tcW w:w="0" w:type="auto"/>
            <w:vAlign w:val="bottom"/>
          </w:tcPr>
          <w:p w14:paraId="4B673313" w14:textId="77777777" w:rsidR="00D04CA3" w:rsidRPr="00A71892" w:rsidRDefault="00D04CA3" w:rsidP="000F4122">
            <w:pPr>
              <w:spacing w:after="0" w:line="240" w:lineRule="auto"/>
              <w:jc w:val="center"/>
              <w:rPr>
                <w:rFonts w:ascii="Times New Roman" w:eastAsia="Calibri" w:hAnsi="Times New Roman" w:cs="Times New Roman"/>
                <w:sz w:val="24"/>
                <w:szCs w:val="24"/>
              </w:rPr>
            </w:pPr>
            <w:r w:rsidRPr="00A71892">
              <w:rPr>
                <w:rFonts w:ascii="Times New Roman" w:eastAsia="Calibri" w:hAnsi="Times New Roman" w:cs="Times New Roman"/>
                <w:sz w:val="24"/>
                <w:szCs w:val="24"/>
              </w:rPr>
              <w:t>1.</w:t>
            </w:r>
          </w:p>
        </w:tc>
        <w:tc>
          <w:tcPr>
            <w:tcW w:w="0" w:type="auto"/>
            <w:vAlign w:val="bottom"/>
          </w:tcPr>
          <w:p w14:paraId="511F505E" w14:textId="13E2CCE5" w:rsidR="00D04CA3" w:rsidRPr="00A71892" w:rsidRDefault="006C5B39" w:rsidP="000F4122">
            <w:pPr>
              <w:spacing w:after="0" w:line="240" w:lineRule="auto"/>
              <w:jc w:val="both"/>
              <w:rPr>
                <w:rFonts w:ascii="Times New Roman" w:eastAsia="Calibri" w:hAnsi="Times New Roman" w:cs="Times New Roman"/>
                <w:sz w:val="24"/>
                <w:szCs w:val="24"/>
              </w:rPr>
            </w:pPr>
            <w:r w:rsidRPr="00A71892">
              <w:rPr>
                <w:rFonts w:ascii="Times New Roman" w:eastAsia="Calibri" w:hAnsi="Times New Roman" w:cs="Times New Roman"/>
                <w:b/>
                <w:bCs/>
                <w:sz w:val="24"/>
                <w:szCs w:val="24"/>
              </w:rPr>
              <w:t xml:space="preserve">Vstupná </w:t>
            </w:r>
            <w:r>
              <w:rPr>
                <w:rFonts w:ascii="Times New Roman" w:eastAsia="Calibri" w:hAnsi="Times New Roman" w:cs="Times New Roman"/>
                <w:b/>
                <w:bCs/>
                <w:sz w:val="24"/>
                <w:szCs w:val="24"/>
              </w:rPr>
              <w:t>diagnostika vedomostí</w:t>
            </w:r>
            <w:r w:rsidRPr="00A71892">
              <w:rPr>
                <w:rFonts w:ascii="Times New Roman" w:eastAsia="Calibri" w:hAnsi="Times New Roman" w:cs="Times New Roman"/>
                <w:sz w:val="24"/>
                <w:szCs w:val="24"/>
              </w:rPr>
              <w:t xml:space="preserve"> </w:t>
            </w:r>
            <w:r w:rsidR="00D04CA3" w:rsidRPr="00A71892">
              <w:rPr>
                <w:rFonts w:ascii="Times New Roman" w:eastAsia="Calibri" w:hAnsi="Times New Roman" w:cs="Times New Roman"/>
                <w:sz w:val="24"/>
                <w:szCs w:val="24"/>
              </w:rPr>
              <w:t xml:space="preserve">(Opakovanie učiva </w:t>
            </w:r>
            <w:r w:rsidR="00D04CA3">
              <w:rPr>
                <w:rFonts w:ascii="Times New Roman" w:eastAsia="Calibri" w:hAnsi="Times New Roman" w:cs="Times New Roman"/>
                <w:sz w:val="24"/>
                <w:szCs w:val="24"/>
              </w:rPr>
              <w:t>predchádzajúceho</w:t>
            </w:r>
            <w:r w:rsidR="00D04CA3" w:rsidRPr="00A71892">
              <w:rPr>
                <w:rFonts w:ascii="Times New Roman" w:eastAsia="Calibri" w:hAnsi="Times New Roman" w:cs="Times New Roman"/>
                <w:sz w:val="24"/>
                <w:szCs w:val="24"/>
              </w:rPr>
              <w:t xml:space="preserve"> ročníka)</w:t>
            </w:r>
          </w:p>
        </w:tc>
      </w:tr>
      <w:tr w:rsidR="00D04CA3" w:rsidRPr="00A71892" w14:paraId="238BF667" w14:textId="77777777" w:rsidTr="00D04CA3">
        <w:tc>
          <w:tcPr>
            <w:tcW w:w="0" w:type="auto"/>
            <w:vAlign w:val="bottom"/>
          </w:tcPr>
          <w:p w14:paraId="76CD1408" w14:textId="77777777" w:rsidR="00D04CA3" w:rsidRPr="00A71892" w:rsidRDefault="00D04CA3" w:rsidP="000F4122">
            <w:pPr>
              <w:spacing w:after="0" w:line="240" w:lineRule="auto"/>
              <w:jc w:val="center"/>
              <w:rPr>
                <w:rFonts w:ascii="Times New Roman" w:eastAsia="Calibri" w:hAnsi="Times New Roman" w:cs="Times New Roman"/>
                <w:sz w:val="24"/>
                <w:szCs w:val="24"/>
              </w:rPr>
            </w:pPr>
            <w:r w:rsidRPr="00A71892">
              <w:rPr>
                <w:rFonts w:ascii="Times New Roman" w:eastAsia="Calibri" w:hAnsi="Times New Roman" w:cs="Times New Roman"/>
                <w:sz w:val="24"/>
                <w:szCs w:val="24"/>
              </w:rPr>
              <w:t>2.</w:t>
            </w:r>
          </w:p>
        </w:tc>
        <w:tc>
          <w:tcPr>
            <w:tcW w:w="0" w:type="auto"/>
            <w:vAlign w:val="bottom"/>
          </w:tcPr>
          <w:p w14:paraId="3486698C" w14:textId="77777777" w:rsidR="00D04CA3" w:rsidRPr="00A71892" w:rsidRDefault="00D04CA3" w:rsidP="000F4122">
            <w:pPr>
              <w:spacing w:after="0" w:line="240" w:lineRule="auto"/>
              <w:jc w:val="both"/>
              <w:rPr>
                <w:rFonts w:ascii="Times New Roman" w:eastAsia="Calibri" w:hAnsi="Times New Roman" w:cs="Times New Roman"/>
                <w:sz w:val="24"/>
                <w:szCs w:val="24"/>
              </w:rPr>
            </w:pPr>
            <w:r w:rsidRPr="00A71892">
              <w:rPr>
                <w:rFonts w:ascii="Times New Roman" w:eastAsia="Calibri" w:hAnsi="Times New Roman" w:cs="Times New Roman"/>
                <w:b/>
                <w:bCs/>
                <w:sz w:val="24"/>
                <w:szCs w:val="24"/>
              </w:rPr>
              <w:t xml:space="preserve">Polročná písomná práca </w:t>
            </w:r>
            <w:r w:rsidRPr="00A71892">
              <w:rPr>
                <w:rFonts w:ascii="Times New Roman" w:eastAsia="Calibri" w:hAnsi="Times New Roman" w:cs="Times New Roman"/>
                <w:sz w:val="24"/>
                <w:szCs w:val="24"/>
              </w:rPr>
              <w:t>(Učivo 1.polrok</w:t>
            </w:r>
            <w:r>
              <w:rPr>
                <w:rFonts w:ascii="Times New Roman" w:eastAsia="Calibri" w:hAnsi="Times New Roman" w:cs="Times New Roman"/>
                <w:sz w:val="24"/>
                <w:szCs w:val="24"/>
              </w:rPr>
              <w:t>a</w:t>
            </w:r>
            <w:r w:rsidRPr="00A71892">
              <w:rPr>
                <w:rFonts w:ascii="Times New Roman" w:eastAsia="Calibri" w:hAnsi="Times New Roman" w:cs="Times New Roman"/>
                <w:sz w:val="24"/>
                <w:szCs w:val="24"/>
              </w:rPr>
              <w:t>)</w:t>
            </w:r>
          </w:p>
        </w:tc>
      </w:tr>
      <w:tr w:rsidR="00D04CA3" w:rsidRPr="00A71892" w14:paraId="04682B2E" w14:textId="77777777" w:rsidTr="00D04CA3">
        <w:trPr>
          <w:trHeight w:val="196"/>
        </w:trPr>
        <w:tc>
          <w:tcPr>
            <w:tcW w:w="0" w:type="auto"/>
            <w:vAlign w:val="bottom"/>
          </w:tcPr>
          <w:p w14:paraId="4B789F64" w14:textId="77777777" w:rsidR="00D04CA3" w:rsidRPr="00A71892" w:rsidRDefault="00D04CA3" w:rsidP="000F4122">
            <w:pPr>
              <w:spacing w:after="0" w:line="240" w:lineRule="auto"/>
              <w:jc w:val="center"/>
              <w:rPr>
                <w:rFonts w:ascii="Times New Roman" w:eastAsia="Calibri" w:hAnsi="Times New Roman" w:cs="Times New Roman"/>
                <w:sz w:val="24"/>
                <w:szCs w:val="24"/>
              </w:rPr>
            </w:pPr>
            <w:r w:rsidRPr="00A71892">
              <w:rPr>
                <w:rFonts w:ascii="Times New Roman" w:eastAsia="Calibri" w:hAnsi="Times New Roman" w:cs="Times New Roman"/>
                <w:sz w:val="24"/>
                <w:szCs w:val="24"/>
              </w:rPr>
              <w:t>3.</w:t>
            </w:r>
          </w:p>
        </w:tc>
        <w:tc>
          <w:tcPr>
            <w:tcW w:w="0" w:type="auto"/>
            <w:vAlign w:val="bottom"/>
          </w:tcPr>
          <w:p w14:paraId="6D878E3A" w14:textId="77777777" w:rsidR="00D04CA3" w:rsidRPr="00A71892" w:rsidRDefault="00D04CA3" w:rsidP="000F4122">
            <w:pPr>
              <w:spacing w:after="0" w:line="240" w:lineRule="auto"/>
              <w:jc w:val="both"/>
              <w:rPr>
                <w:rFonts w:ascii="Times New Roman" w:eastAsia="Calibri" w:hAnsi="Times New Roman" w:cs="Times New Roman"/>
                <w:sz w:val="24"/>
                <w:szCs w:val="24"/>
              </w:rPr>
            </w:pPr>
            <w:r w:rsidRPr="00A71892">
              <w:rPr>
                <w:rFonts w:ascii="Times New Roman" w:eastAsia="Calibri" w:hAnsi="Times New Roman" w:cs="Times New Roman"/>
                <w:b/>
                <w:bCs/>
                <w:sz w:val="24"/>
                <w:szCs w:val="24"/>
              </w:rPr>
              <w:t>Výstupná písomná práca</w:t>
            </w:r>
            <w:r w:rsidRPr="00A71892">
              <w:rPr>
                <w:rFonts w:ascii="Times New Roman" w:eastAsia="Calibri" w:hAnsi="Times New Roman" w:cs="Times New Roman"/>
                <w:sz w:val="24"/>
                <w:szCs w:val="24"/>
              </w:rPr>
              <w:t xml:space="preserve"> (</w:t>
            </w:r>
            <w:r>
              <w:rPr>
                <w:rFonts w:ascii="Times New Roman" w:eastAsia="Calibri" w:hAnsi="Times New Roman" w:cs="Times New Roman"/>
                <w:sz w:val="24"/>
                <w:szCs w:val="24"/>
              </w:rPr>
              <w:t>Opakovanie celoročného učiva</w:t>
            </w:r>
            <w:r w:rsidRPr="00A71892">
              <w:rPr>
                <w:rFonts w:ascii="Times New Roman" w:eastAsia="Calibri" w:hAnsi="Times New Roman" w:cs="Times New Roman"/>
                <w:sz w:val="24"/>
                <w:szCs w:val="24"/>
              </w:rPr>
              <w:t>)</w:t>
            </w:r>
          </w:p>
        </w:tc>
      </w:tr>
    </w:tbl>
    <w:p w14:paraId="57CEF88E" w14:textId="77777777" w:rsidR="00D04CA3" w:rsidRDefault="00D04CA3" w:rsidP="00D04CA3">
      <w:pPr>
        <w:spacing w:line="240" w:lineRule="auto"/>
        <w:jc w:val="both"/>
        <w:rPr>
          <w:rFonts w:ascii="Times New Roman" w:eastAsia="Calibri" w:hAnsi="Times New Roman" w:cs="Times New Roman"/>
          <w:b/>
          <w:bCs/>
          <w:sz w:val="24"/>
          <w:szCs w:val="24"/>
        </w:rPr>
      </w:pPr>
    </w:p>
    <w:p w14:paraId="4A6813D6" w14:textId="0C3B3E3A" w:rsidR="00D04CA3" w:rsidRPr="00A77B37" w:rsidRDefault="00D04CA3" w:rsidP="00D04CA3">
      <w:pPr>
        <w:spacing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Hodnot</w:t>
      </w:r>
      <w:r>
        <w:rPr>
          <w:rFonts w:ascii="Times New Roman" w:eastAsia="Calibri" w:hAnsi="Times New Roman" w:cs="Times New Roman"/>
          <w:b/>
          <w:bCs/>
          <w:sz w:val="24"/>
          <w:szCs w:val="24"/>
        </w:rPr>
        <w:t>iaca škála pre písomné práce: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1985"/>
      </w:tblGrid>
      <w:tr w:rsidR="00D04CA3" w:rsidRPr="00A77B37" w14:paraId="300556E5" w14:textId="77777777" w:rsidTr="000F4122">
        <w:tc>
          <w:tcPr>
            <w:tcW w:w="1951" w:type="dxa"/>
            <w:vAlign w:val="center"/>
          </w:tcPr>
          <w:p w14:paraId="15CDD3EF" w14:textId="77777777" w:rsidR="00D04CA3" w:rsidRPr="00A77B37" w:rsidRDefault="00D04CA3" w:rsidP="000F4122">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Percentuálna úspešnosť</w:t>
            </w:r>
          </w:p>
        </w:tc>
        <w:tc>
          <w:tcPr>
            <w:tcW w:w="1985" w:type="dxa"/>
            <w:vAlign w:val="center"/>
          </w:tcPr>
          <w:p w14:paraId="14482D7A" w14:textId="77777777" w:rsidR="00D04CA3" w:rsidRPr="00A77B37" w:rsidRDefault="00D04CA3" w:rsidP="000F4122">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Známka</w:t>
            </w:r>
          </w:p>
        </w:tc>
      </w:tr>
      <w:tr w:rsidR="00D04CA3" w:rsidRPr="00A77B37" w14:paraId="41040943" w14:textId="77777777" w:rsidTr="000F4122">
        <w:tc>
          <w:tcPr>
            <w:tcW w:w="1951" w:type="dxa"/>
            <w:vAlign w:val="center"/>
          </w:tcPr>
          <w:p w14:paraId="57E36429"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100% - 90%</w:t>
            </w:r>
          </w:p>
        </w:tc>
        <w:tc>
          <w:tcPr>
            <w:tcW w:w="1985" w:type="dxa"/>
            <w:vAlign w:val="center"/>
          </w:tcPr>
          <w:p w14:paraId="498651FC"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r>
      <w:tr w:rsidR="00D04CA3" w:rsidRPr="00A77B37" w14:paraId="457F147E" w14:textId="77777777" w:rsidTr="000F4122">
        <w:tc>
          <w:tcPr>
            <w:tcW w:w="1951" w:type="dxa"/>
            <w:vAlign w:val="center"/>
          </w:tcPr>
          <w:p w14:paraId="52E42B93"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89%  - 75%</w:t>
            </w:r>
          </w:p>
        </w:tc>
        <w:tc>
          <w:tcPr>
            <w:tcW w:w="1985" w:type="dxa"/>
            <w:vAlign w:val="center"/>
          </w:tcPr>
          <w:p w14:paraId="1668973F"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r>
      <w:tr w:rsidR="00D04CA3" w:rsidRPr="00A77B37" w14:paraId="60E03998" w14:textId="77777777" w:rsidTr="000F4122">
        <w:tc>
          <w:tcPr>
            <w:tcW w:w="1951" w:type="dxa"/>
            <w:vAlign w:val="center"/>
          </w:tcPr>
          <w:p w14:paraId="3741FFFD"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74%  - 50%</w:t>
            </w:r>
          </w:p>
        </w:tc>
        <w:tc>
          <w:tcPr>
            <w:tcW w:w="1985" w:type="dxa"/>
            <w:vAlign w:val="center"/>
          </w:tcPr>
          <w:p w14:paraId="7A065B0F"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r>
      <w:tr w:rsidR="00D04CA3" w:rsidRPr="00A77B37" w14:paraId="5D6F07AA" w14:textId="77777777" w:rsidTr="000F4122">
        <w:tc>
          <w:tcPr>
            <w:tcW w:w="1951" w:type="dxa"/>
            <w:vAlign w:val="center"/>
          </w:tcPr>
          <w:p w14:paraId="150E72D5"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49%  - 30%</w:t>
            </w:r>
          </w:p>
        </w:tc>
        <w:tc>
          <w:tcPr>
            <w:tcW w:w="1985" w:type="dxa"/>
            <w:vAlign w:val="center"/>
          </w:tcPr>
          <w:p w14:paraId="66581D75"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w:t>
            </w:r>
          </w:p>
        </w:tc>
      </w:tr>
      <w:tr w:rsidR="00D04CA3" w:rsidRPr="00A77B37" w14:paraId="496B00F7" w14:textId="77777777" w:rsidTr="000F4122">
        <w:tc>
          <w:tcPr>
            <w:tcW w:w="1951" w:type="dxa"/>
            <w:vAlign w:val="center"/>
          </w:tcPr>
          <w:p w14:paraId="0785EFC2"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29%  -  0%</w:t>
            </w:r>
          </w:p>
        </w:tc>
        <w:tc>
          <w:tcPr>
            <w:tcW w:w="1985" w:type="dxa"/>
            <w:vAlign w:val="center"/>
          </w:tcPr>
          <w:p w14:paraId="384BA7A4" w14:textId="77777777" w:rsidR="00D04CA3" w:rsidRPr="00A77B37" w:rsidRDefault="00D04CA3"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5</w:t>
            </w:r>
          </w:p>
        </w:tc>
      </w:tr>
    </w:tbl>
    <w:p w14:paraId="06AF401D" w14:textId="77777777" w:rsidR="00D04CA3" w:rsidRDefault="00D04CA3" w:rsidP="00D04CA3">
      <w:pPr>
        <w:spacing w:line="240" w:lineRule="auto"/>
        <w:ind w:left="-142"/>
        <w:rPr>
          <w:rFonts w:ascii="Times New Roman" w:eastAsia="Calibri" w:hAnsi="Times New Roman" w:cs="Times New Roman"/>
          <w:b/>
          <w:bCs/>
          <w:sz w:val="24"/>
          <w:szCs w:val="24"/>
        </w:rPr>
      </w:pPr>
    </w:p>
    <w:p w14:paraId="3CE2A33D" w14:textId="2910DB06" w:rsidR="00D04CA3" w:rsidRPr="00D52390" w:rsidRDefault="00D04CA3" w:rsidP="00D04CA3">
      <w:pPr>
        <w:spacing w:after="0" w:line="240" w:lineRule="auto"/>
        <w:ind w:left="-142"/>
        <w:rPr>
          <w:rFonts w:ascii="Times New Roman" w:eastAsia="Calibri" w:hAnsi="Times New Roman" w:cs="Times New Roman"/>
          <w:b/>
          <w:bCs/>
          <w:sz w:val="24"/>
          <w:szCs w:val="24"/>
        </w:rPr>
      </w:pPr>
      <w:r w:rsidRPr="00D52390">
        <w:rPr>
          <w:rFonts w:ascii="Times New Roman" w:eastAsia="Calibri" w:hAnsi="Times New Roman" w:cs="Times New Roman"/>
          <w:b/>
          <w:bCs/>
          <w:sz w:val="24"/>
          <w:szCs w:val="24"/>
        </w:rPr>
        <w:t>V 2. ročníku sa bude hodnotiť:</w:t>
      </w:r>
    </w:p>
    <w:p w14:paraId="5D9D3A9E" w14:textId="77777777" w:rsidR="00D04CA3" w:rsidRPr="00A77B37" w:rsidRDefault="00D04CA3" w:rsidP="00AD4E99">
      <w:pPr>
        <w:numPr>
          <w:ilvl w:val="0"/>
          <w:numId w:val="6"/>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počas celého školského roka budú vedomosti žiakov priebežne overované prácami krátkeho rozsahu podľa potreby,</w:t>
      </w:r>
    </w:p>
    <w:p w14:paraId="73DEA8F8" w14:textId="77777777" w:rsidR="00D04CA3" w:rsidRDefault="00D04CA3" w:rsidP="00AD4E99">
      <w:pPr>
        <w:numPr>
          <w:ilvl w:val="0"/>
          <w:numId w:val="6"/>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práce budú klasifikované. </w:t>
      </w:r>
    </w:p>
    <w:p w14:paraId="3972180F" w14:textId="77777777" w:rsidR="00E84B18" w:rsidRDefault="00E84B18" w:rsidP="00E84B18">
      <w:pPr>
        <w:spacing w:after="0" w:line="240" w:lineRule="auto"/>
        <w:rPr>
          <w:rFonts w:ascii="Times New Roman" w:eastAsia="Calibri" w:hAnsi="Times New Roman" w:cs="Times New Roman"/>
          <w:sz w:val="24"/>
          <w:szCs w:val="24"/>
        </w:rPr>
      </w:pPr>
    </w:p>
    <w:p w14:paraId="08C82FA4" w14:textId="77777777" w:rsidR="00D04CA3" w:rsidRPr="00D52390" w:rsidRDefault="00D04CA3" w:rsidP="00D04CA3">
      <w:pPr>
        <w:spacing w:after="0" w:line="240" w:lineRule="auto"/>
        <w:ind w:hanging="142"/>
        <w:rPr>
          <w:rFonts w:ascii="Times New Roman" w:eastAsia="Calibri" w:hAnsi="Times New Roman" w:cs="Times New Roman"/>
          <w:b/>
          <w:bCs/>
          <w:sz w:val="24"/>
          <w:szCs w:val="24"/>
        </w:rPr>
      </w:pPr>
      <w:r w:rsidRPr="00D52390">
        <w:rPr>
          <w:rFonts w:ascii="Times New Roman" w:eastAsia="Calibri" w:hAnsi="Times New Roman" w:cs="Times New Roman"/>
          <w:b/>
          <w:bCs/>
          <w:sz w:val="24"/>
          <w:szCs w:val="24"/>
        </w:rPr>
        <w:t>V 3. ročníku sa bude hodnotiť:</w:t>
      </w:r>
    </w:p>
    <w:p w14:paraId="02D86C44" w14:textId="77777777" w:rsidR="00D04CA3" w:rsidRPr="00A77B37" w:rsidRDefault="00D04CA3" w:rsidP="00AD4E99">
      <w:pPr>
        <w:numPr>
          <w:ilvl w:val="0"/>
          <w:numId w:val="6"/>
        </w:numPr>
        <w:spacing w:after="0" w:line="240" w:lineRule="auto"/>
        <w:ind w:left="709" w:hanging="283"/>
        <w:rPr>
          <w:rFonts w:ascii="Times New Roman" w:eastAsia="Calibri" w:hAnsi="Times New Roman" w:cs="Times New Roman"/>
          <w:sz w:val="24"/>
          <w:szCs w:val="24"/>
        </w:rPr>
      </w:pPr>
      <w:r w:rsidRPr="00A77B37">
        <w:rPr>
          <w:rFonts w:ascii="Times New Roman" w:eastAsia="Calibri" w:hAnsi="Times New Roman" w:cs="Times New Roman"/>
          <w:sz w:val="24"/>
          <w:szCs w:val="24"/>
        </w:rPr>
        <w:t>počas celého školského roka budú vedomosti žiakov priebežne overované prácami krátkeho rozsahu podľa potreby</w:t>
      </w:r>
    </w:p>
    <w:p w14:paraId="43BE1D55" w14:textId="77777777" w:rsidR="00D04CA3" w:rsidRPr="00A77B37" w:rsidRDefault="00D04CA3" w:rsidP="00AD4E99">
      <w:pPr>
        <w:numPr>
          <w:ilvl w:val="0"/>
          <w:numId w:val="6"/>
        </w:numPr>
        <w:spacing w:after="0" w:line="240" w:lineRule="auto"/>
        <w:ind w:left="709" w:hanging="283"/>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práce budú klasifikované </w:t>
      </w:r>
    </w:p>
    <w:p w14:paraId="235180D5" w14:textId="77777777" w:rsidR="00D04CA3" w:rsidRDefault="00D04CA3" w:rsidP="00E84B18">
      <w:pPr>
        <w:spacing w:after="0" w:line="240" w:lineRule="auto"/>
        <w:rPr>
          <w:rFonts w:ascii="Times New Roman" w:eastAsia="Calibri" w:hAnsi="Times New Roman" w:cs="Times New Roman"/>
          <w:sz w:val="24"/>
          <w:szCs w:val="24"/>
        </w:rPr>
      </w:pPr>
    </w:p>
    <w:p w14:paraId="6911BFD4" w14:textId="77777777" w:rsidR="00E84B18" w:rsidRPr="00D04CA3" w:rsidRDefault="00E84B18" w:rsidP="00D04CA3">
      <w:pPr>
        <w:spacing w:after="0" w:line="240" w:lineRule="auto"/>
        <w:ind w:hanging="142"/>
        <w:rPr>
          <w:rFonts w:ascii="Times New Roman" w:eastAsia="Calibri" w:hAnsi="Times New Roman" w:cs="Times New Roman"/>
          <w:b/>
          <w:bCs/>
          <w:sz w:val="24"/>
          <w:szCs w:val="24"/>
        </w:rPr>
      </w:pPr>
      <w:r w:rsidRPr="00D04CA3">
        <w:rPr>
          <w:rFonts w:ascii="Times New Roman" w:eastAsia="Calibri" w:hAnsi="Times New Roman" w:cs="Times New Roman"/>
          <w:b/>
          <w:bCs/>
          <w:sz w:val="24"/>
          <w:szCs w:val="24"/>
        </w:rPr>
        <w:t>V 4. ročníku sa bude hodnotiť:</w:t>
      </w:r>
    </w:p>
    <w:p w14:paraId="68F913AF" w14:textId="77777777" w:rsidR="00E84B18" w:rsidRDefault="00E84B18" w:rsidP="00AD4E99">
      <w:pPr>
        <w:pStyle w:val="Odsekzoznamu"/>
        <w:numPr>
          <w:ilvl w:val="0"/>
          <w:numId w:val="24"/>
        </w:numPr>
        <w:spacing w:after="0" w:line="259" w:lineRule="auto"/>
        <w:ind w:left="709" w:hanging="425"/>
        <w:contextualSpacing/>
        <w:rPr>
          <w:rFonts w:ascii="Times New Roman" w:hAnsi="Times New Roman" w:cs="Times New Roman"/>
          <w:sz w:val="24"/>
          <w:szCs w:val="24"/>
        </w:rPr>
      </w:pPr>
      <w:r>
        <w:rPr>
          <w:rFonts w:ascii="Times New Roman" w:hAnsi="Times New Roman" w:cs="Times New Roman"/>
          <w:sz w:val="24"/>
          <w:szCs w:val="24"/>
        </w:rPr>
        <w:t>polročnú a výstupnú písomnú prácu,</w:t>
      </w:r>
    </w:p>
    <w:p w14:paraId="36752174" w14:textId="77777777" w:rsidR="00E84B18" w:rsidRDefault="00E84B18" w:rsidP="00AD4E99">
      <w:pPr>
        <w:pStyle w:val="Odsekzoznamu"/>
        <w:numPr>
          <w:ilvl w:val="0"/>
          <w:numId w:val="24"/>
        </w:numPr>
        <w:tabs>
          <w:tab w:val="left" w:pos="284"/>
        </w:tabs>
        <w:spacing w:after="0" w:line="259" w:lineRule="auto"/>
        <w:ind w:left="709" w:hanging="425"/>
        <w:contextualSpacing/>
        <w:rPr>
          <w:rFonts w:ascii="Times New Roman" w:hAnsi="Times New Roman" w:cs="Times New Roman"/>
          <w:sz w:val="24"/>
          <w:szCs w:val="24"/>
        </w:rPr>
      </w:pPr>
      <w:r>
        <w:rPr>
          <w:rFonts w:ascii="Times New Roman" w:hAnsi="Times New Roman" w:cs="Times New Roman"/>
          <w:sz w:val="24"/>
          <w:szCs w:val="24"/>
        </w:rPr>
        <w:t>krátke písomné práce,</w:t>
      </w:r>
    </w:p>
    <w:p w14:paraId="469122CD" w14:textId="77777777" w:rsidR="00E84B18" w:rsidRDefault="00E84B18" w:rsidP="00AD4E99">
      <w:pPr>
        <w:pStyle w:val="Odsekzoznamu"/>
        <w:numPr>
          <w:ilvl w:val="0"/>
          <w:numId w:val="24"/>
        </w:numPr>
        <w:tabs>
          <w:tab w:val="left" w:pos="284"/>
        </w:tabs>
        <w:spacing w:after="0" w:line="259" w:lineRule="auto"/>
        <w:ind w:left="709" w:hanging="425"/>
        <w:contextualSpacing/>
        <w:rPr>
          <w:rFonts w:ascii="Times New Roman" w:hAnsi="Times New Roman" w:cs="Times New Roman"/>
          <w:sz w:val="24"/>
          <w:szCs w:val="24"/>
        </w:rPr>
      </w:pPr>
      <w:r>
        <w:rPr>
          <w:rFonts w:ascii="Times New Roman" w:hAnsi="Times New Roman" w:cs="Times New Roman"/>
          <w:sz w:val="24"/>
          <w:szCs w:val="24"/>
        </w:rPr>
        <w:t>pracovné listy,</w:t>
      </w:r>
    </w:p>
    <w:p w14:paraId="48F0ED23" w14:textId="77777777" w:rsidR="00E84B18" w:rsidRDefault="00E84B18" w:rsidP="00AD4E99">
      <w:pPr>
        <w:pStyle w:val="Odsekzoznamu"/>
        <w:numPr>
          <w:ilvl w:val="0"/>
          <w:numId w:val="24"/>
        </w:numPr>
        <w:tabs>
          <w:tab w:val="left" w:pos="284"/>
        </w:tabs>
        <w:spacing w:after="0" w:line="259" w:lineRule="auto"/>
        <w:ind w:left="709" w:hanging="425"/>
        <w:contextualSpacing/>
        <w:rPr>
          <w:rFonts w:ascii="Times New Roman" w:hAnsi="Times New Roman" w:cs="Times New Roman"/>
          <w:sz w:val="24"/>
          <w:szCs w:val="24"/>
        </w:rPr>
      </w:pPr>
      <w:r>
        <w:rPr>
          <w:rFonts w:ascii="Times New Roman" w:hAnsi="Times New Roman" w:cs="Times New Roman"/>
          <w:sz w:val="24"/>
          <w:szCs w:val="24"/>
        </w:rPr>
        <w:t>vypracovanie zadaní z geometrie,</w:t>
      </w:r>
    </w:p>
    <w:p w14:paraId="5DC6294F" w14:textId="77777777" w:rsidR="00E84B18" w:rsidRDefault="00E84B18" w:rsidP="00AD4E99">
      <w:pPr>
        <w:pStyle w:val="Odsekzoznamu"/>
        <w:numPr>
          <w:ilvl w:val="0"/>
          <w:numId w:val="24"/>
        </w:numPr>
        <w:tabs>
          <w:tab w:val="left" w:pos="284"/>
        </w:tabs>
        <w:spacing w:after="0" w:line="259" w:lineRule="auto"/>
        <w:ind w:left="709" w:hanging="425"/>
        <w:contextualSpacing/>
        <w:rPr>
          <w:rFonts w:ascii="Times New Roman" w:hAnsi="Times New Roman" w:cs="Times New Roman"/>
          <w:sz w:val="24"/>
          <w:szCs w:val="24"/>
        </w:rPr>
      </w:pPr>
      <w:r>
        <w:rPr>
          <w:rFonts w:ascii="Times New Roman" w:hAnsi="Times New Roman" w:cs="Times New Roman"/>
          <w:sz w:val="24"/>
          <w:szCs w:val="24"/>
        </w:rPr>
        <w:t>aktivita a výkon žiaka na hodinách,</w:t>
      </w:r>
    </w:p>
    <w:p w14:paraId="162BB47D" w14:textId="77777777" w:rsidR="00E84B18" w:rsidRPr="00E84B18" w:rsidRDefault="00E84B18" w:rsidP="00AD4E99">
      <w:pPr>
        <w:pStyle w:val="Odsekzoznamu"/>
        <w:numPr>
          <w:ilvl w:val="0"/>
          <w:numId w:val="24"/>
        </w:numPr>
        <w:tabs>
          <w:tab w:val="left" w:pos="284"/>
        </w:tabs>
        <w:spacing w:after="0" w:line="259" w:lineRule="auto"/>
        <w:ind w:left="709" w:hanging="425"/>
        <w:contextualSpacing/>
        <w:rPr>
          <w:rFonts w:ascii="Times New Roman" w:hAnsi="Times New Roman" w:cs="Times New Roman"/>
          <w:sz w:val="24"/>
          <w:szCs w:val="24"/>
        </w:rPr>
      </w:pPr>
      <w:r>
        <w:rPr>
          <w:rFonts w:ascii="Times New Roman" w:hAnsi="Times New Roman" w:cs="Times New Roman"/>
          <w:sz w:val="24"/>
          <w:szCs w:val="24"/>
        </w:rPr>
        <w:t>ústne odpovede.</w:t>
      </w:r>
    </w:p>
    <w:p w14:paraId="25B7CB65" w14:textId="77777777" w:rsidR="00E84B18" w:rsidRDefault="00E84B18" w:rsidP="00A77B37">
      <w:pPr>
        <w:spacing w:after="0" w:line="240" w:lineRule="auto"/>
        <w:rPr>
          <w:rFonts w:ascii="Times New Roman" w:eastAsia="Calibri" w:hAnsi="Times New Roman" w:cs="Times New Roman"/>
          <w:sz w:val="24"/>
          <w:szCs w:val="24"/>
        </w:rPr>
      </w:pPr>
    </w:p>
    <w:p w14:paraId="1702AD12" w14:textId="77777777" w:rsidR="00A77B37" w:rsidRPr="00A77B37" w:rsidRDefault="00E84B18" w:rsidP="00A77B37">
      <w:pPr>
        <w:pBdr>
          <w:top w:val="single" w:sz="4" w:space="1" w:color="auto"/>
          <w:left w:val="single" w:sz="4" w:space="4" w:color="auto"/>
          <w:bottom w:val="single" w:sz="4" w:space="1" w:color="auto"/>
          <w:right w:val="single" w:sz="4" w:space="4" w:color="auto"/>
        </w:pBdr>
        <w:shd w:val="clear" w:color="auto" w:fill="92D050"/>
        <w:spacing w:after="0"/>
        <w:jc w:val="both"/>
        <w:rPr>
          <w:rFonts w:ascii="Times New Roman" w:eastAsia="Calibri" w:hAnsi="Times New Roman" w:cs="Times New Roman"/>
          <w:b/>
        </w:rPr>
      </w:pPr>
      <w:r>
        <w:rPr>
          <w:rFonts w:ascii="Times New Roman" w:eastAsia="Calibri" w:hAnsi="Times New Roman" w:cs="Times New Roman"/>
          <w:b/>
          <w:sz w:val="28"/>
          <w:szCs w:val="28"/>
        </w:rPr>
        <w:t>Pr</w:t>
      </w:r>
      <w:r w:rsidR="00A77B37" w:rsidRPr="00A77B37">
        <w:rPr>
          <w:rFonts w:ascii="Times New Roman" w:eastAsia="Calibri" w:hAnsi="Times New Roman" w:cs="Times New Roman"/>
          <w:b/>
          <w:sz w:val="28"/>
          <w:szCs w:val="28"/>
        </w:rPr>
        <w:t xml:space="preserve">edmet: </w:t>
      </w:r>
      <w:proofErr w:type="spellStart"/>
      <w:r w:rsidR="00A77B37" w:rsidRPr="00A77B37">
        <w:rPr>
          <w:rFonts w:ascii="Times New Roman" w:eastAsia="Calibri" w:hAnsi="Times New Roman" w:cs="Times New Roman"/>
          <w:b/>
          <w:bCs/>
          <w:sz w:val="28"/>
          <w:szCs w:val="28"/>
        </w:rPr>
        <w:t>Prvouka</w:t>
      </w:r>
      <w:proofErr w:type="spellEnd"/>
    </w:p>
    <w:p w14:paraId="5CB65B09"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92D050"/>
        <w:spacing w:after="0" w:line="240" w:lineRule="auto"/>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Ročník:  1.  </w:t>
      </w:r>
    </w:p>
    <w:p w14:paraId="5ACF5DC1" w14:textId="77777777" w:rsidR="00A77B37" w:rsidRDefault="00A77B37" w:rsidP="00A77B37">
      <w:pPr>
        <w:spacing w:after="0" w:line="240" w:lineRule="auto"/>
        <w:jc w:val="both"/>
        <w:rPr>
          <w:rFonts w:ascii="Times New Roman" w:eastAsia="Calibri" w:hAnsi="Times New Roman" w:cs="Times New Roman"/>
          <w:color w:val="000000"/>
          <w:sz w:val="24"/>
          <w:szCs w:val="24"/>
        </w:rPr>
      </w:pPr>
    </w:p>
    <w:p w14:paraId="6C191C22" w14:textId="77777777" w:rsidR="004B2F80" w:rsidRDefault="00527536" w:rsidP="00527536">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Prospech žiaka vo vyučovacom predmete </w:t>
      </w:r>
      <w:proofErr w:type="spellStart"/>
      <w:r w:rsidRPr="00A77B37">
        <w:rPr>
          <w:rFonts w:ascii="Times New Roman" w:eastAsia="Times New Roman" w:hAnsi="Times New Roman" w:cs="Times New Roman"/>
          <w:b/>
          <w:color w:val="000000"/>
          <w:sz w:val="24"/>
          <w:szCs w:val="24"/>
        </w:rPr>
        <w:t>Prvouka</w:t>
      </w:r>
      <w:proofErr w:type="spellEnd"/>
      <w:r w:rsidRPr="00A77B37">
        <w:rPr>
          <w:rFonts w:ascii="Times New Roman" w:eastAsia="Times New Roman" w:hAnsi="Times New Roman" w:cs="Times New Roman"/>
          <w:b/>
          <w:color w:val="000000"/>
          <w:sz w:val="24"/>
          <w:szCs w:val="24"/>
        </w:rPr>
        <w:t xml:space="preserve"> sa </w:t>
      </w:r>
      <w:r w:rsidR="005E613A">
        <w:rPr>
          <w:rFonts w:ascii="Times New Roman" w:eastAsia="Times New Roman" w:hAnsi="Times New Roman" w:cs="Times New Roman"/>
          <w:b/>
          <w:color w:val="000000"/>
          <w:sz w:val="24"/>
          <w:szCs w:val="24"/>
        </w:rPr>
        <w:t xml:space="preserve">v </w:t>
      </w:r>
      <w:r w:rsidR="002C1651">
        <w:rPr>
          <w:rFonts w:ascii="Times New Roman" w:eastAsia="Times New Roman" w:hAnsi="Times New Roman" w:cs="Times New Roman"/>
          <w:b/>
          <w:color w:val="000000"/>
          <w:sz w:val="24"/>
          <w:szCs w:val="24"/>
        </w:rPr>
        <w:t>1</w:t>
      </w:r>
      <w:r w:rsidRPr="00A77B37">
        <w:rPr>
          <w:rFonts w:ascii="Times New Roman" w:eastAsia="Times New Roman" w:hAnsi="Times New Roman" w:cs="Times New Roman"/>
          <w:b/>
          <w:color w:val="000000"/>
          <w:sz w:val="24"/>
          <w:szCs w:val="24"/>
        </w:rPr>
        <w:t>. ročníku</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r>
        <w:rPr>
          <w:rFonts w:ascii="Times New Roman" w:eastAsia="Times New Roman" w:hAnsi="Times New Roman" w:cs="Times New Roman"/>
          <w:color w:val="000000"/>
          <w:sz w:val="24"/>
          <w:szCs w:val="24"/>
        </w:rPr>
        <w:t xml:space="preserve"> (</w:t>
      </w:r>
      <w:r w:rsidR="0037309C">
        <w:rPr>
          <w:rFonts w:ascii="Times New Roman" w:eastAsia="Times New Roman" w:hAnsi="Times New Roman" w:cs="Times New Roman"/>
          <w:color w:val="000000"/>
          <w:sz w:val="24"/>
          <w:szCs w:val="24"/>
        </w:rPr>
        <w:t xml:space="preserve">v priebehu celého roka sa bude hodnotenie realizovať pomocou </w:t>
      </w:r>
      <w:r w:rsidR="004B2F80">
        <w:rPr>
          <w:rFonts w:ascii="Times New Roman" w:eastAsia="Times New Roman" w:hAnsi="Times New Roman" w:cs="Times New Roman"/>
          <w:color w:val="000000"/>
          <w:sz w:val="24"/>
          <w:szCs w:val="24"/>
        </w:rPr>
        <w:t>zástupn</w:t>
      </w:r>
      <w:r w:rsidR="0037309C">
        <w:rPr>
          <w:rFonts w:ascii="Times New Roman" w:eastAsia="Times New Roman" w:hAnsi="Times New Roman" w:cs="Times New Roman"/>
          <w:color w:val="000000"/>
          <w:sz w:val="24"/>
          <w:szCs w:val="24"/>
        </w:rPr>
        <w:t>ých grafických symbolov</w:t>
      </w:r>
      <w:r>
        <w:rPr>
          <w:rFonts w:ascii="Times New Roman" w:eastAsia="Times New Roman" w:hAnsi="Times New Roman" w:cs="Times New Roman"/>
          <w:color w:val="000000"/>
          <w:sz w:val="24"/>
          <w:szCs w:val="24"/>
        </w:rPr>
        <w:t>)</w:t>
      </w:r>
      <w:r w:rsidR="004B2F80">
        <w:rPr>
          <w:rFonts w:ascii="Times New Roman" w:eastAsia="Times New Roman" w:hAnsi="Times New Roman" w:cs="Times New Roman"/>
          <w:color w:val="000000"/>
          <w:sz w:val="24"/>
          <w:szCs w:val="24"/>
        </w:rPr>
        <w:t>:</w:t>
      </w:r>
    </w:p>
    <w:p w14:paraId="31EEB8FA" w14:textId="77777777" w:rsidR="000E6561" w:rsidRDefault="00527536" w:rsidP="000E6561">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2E3B1854" w14:textId="77777777" w:rsidR="000E6561" w:rsidRDefault="000E6561" w:rsidP="000E6561">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70528" behindDoc="1" locked="0" layoutInCell="1" allowOverlap="1" wp14:anchorId="1567C2B3" wp14:editId="48A5193B">
            <wp:simplePos x="0" y="0"/>
            <wp:positionH relativeFrom="column">
              <wp:posOffset>3822065</wp:posOffset>
            </wp:positionH>
            <wp:positionV relativeFrom="paragraph">
              <wp:posOffset>4445</wp:posOffset>
            </wp:positionV>
            <wp:extent cx="282575" cy="275590"/>
            <wp:effectExtent l="0" t="0" r="0" b="0"/>
            <wp:wrapNone/>
            <wp:docPr id="33"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69504" behindDoc="1" locked="0" layoutInCell="1" allowOverlap="1" wp14:anchorId="00C5BBDD" wp14:editId="3CC4AF14">
            <wp:simplePos x="0" y="0"/>
            <wp:positionH relativeFrom="column">
              <wp:posOffset>2769870</wp:posOffset>
            </wp:positionH>
            <wp:positionV relativeFrom="paragraph">
              <wp:posOffset>6350</wp:posOffset>
            </wp:positionV>
            <wp:extent cx="250190" cy="267335"/>
            <wp:effectExtent l="0" t="0" r="0" b="0"/>
            <wp:wrapNone/>
            <wp:docPr id="34"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607D6908" wp14:editId="46334A3F">
            <wp:extent cx="286385" cy="26797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Pr="00A77B37">
        <w:rPr>
          <w:rFonts w:ascii="Times New Roman" w:eastAsia="Times New Roman" w:hAnsi="Times New Roman" w:cs="Times New Roman"/>
          <w:b/>
          <w:bCs/>
          <w:color w:val="000000"/>
          <w:sz w:val="24"/>
          <w:szCs w:val="24"/>
        </w:rPr>
        <w:t>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38B433C5" wp14:editId="7432E115">
            <wp:extent cx="274472" cy="267419"/>
            <wp:effectExtent l="0" t="0" r="0" b="0"/>
            <wp:docPr id="36"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4 – dostatočný,</w:t>
      </w:r>
    </w:p>
    <w:p w14:paraId="2C210943" w14:textId="77777777" w:rsidR="000E6561" w:rsidRPr="00A77B37" w:rsidRDefault="000E6561" w:rsidP="000E6561">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71552" behindDoc="1" locked="0" layoutInCell="1" allowOverlap="1" wp14:anchorId="5EF1DEA2" wp14:editId="7FF6DE5D">
            <wp:simplePos x="0" y="0"/>
            <wp:positionH relativeFrom="column">
              <wp:posOffset>227965</wp:posOffset>
            </wp:positionH>
            <wp:positionV relativeFrom="paragraph">
              <wp:posOffset>71755</wp:posOffset>
            </wp:positionV>
            <wp:extent cx="275590" cy="259080"/>
            <wp:effectExtent l="0" t="0" r="0" b="0"/>
            <wp:wrapNone/>
            <wp:docPr id="37"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D1267" w14:textId="77777777" w:rsidR="000E6561" w:rsidRPr="00A77B37" w:rsidRDefault="000E6561" w:rsidP="000E6561">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09C698B2" w14:textId="77777777" w:rsidR="004633AA" w:rsidRDefault="004633AA" w:rsidP="004633AA">
      <w:pPr>
        <w:spacing w:after="0" w:line="240" w:lineRule="auto"/>
        <w:jc w:val="both"/>
        <w:rPr>
          <w:rFonts w:ascii="Times New Roman" w:eastAsia="Times New Roman" w:hAnsi="Times New Roman" w:cs="Times New Roman"/>
          <w:color w:val="000000"/>
          <w:sz w:val="24"/>
          <w:szCs w:val="24"/>
        </w:rPr>
      </w:pPr>
    </w:p>
    <w:p w14:paraId="7DAA4FDC" w14:textId="77777777" w:rsidR="004633AA" w:rsidRPr="00A77B37" w:rsidRDefault="004633AA" w:rsidP="004633A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vysvedčení (za 1.aj 2.polrok) budú žiaci hodnotení známkou.</w:t>
      </w:r>
    </w:p>
    <w:p w14:paraId="2B6931DA" w14:textId="77777777" w:rsidR="004633AA" w:rsidRDefault="004633AA" w:rsidP="000E6561">
      <w:pPr>
        <w:spacing w:after="0" w:line="240" w:lineRule="auto"/>
        <w:jc w:val="both"/>
        <w:rPr>
          <w:rFonts w:ascii="Times New Roman" w:eastAsia="Times New Roman" w:hAnsi="Times New Roman" w:cs="Times New Roman"/>
          <w:b/>
          <w:bCs/>
          <w:color w:val="000000"/>
          <w:sz w:val="24"/>
          <w:szCs w:val="24"/>
          <w:u w:val="single"/>
        </w:rPr>
      </w:pPr>
    </w:p>
    <w:p w14:paraId="3503FA6D"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1 (výborný) </w:t>
      </w:r>
    </w:p>
    <w:p w14:paraId="74AAE70F" w14:textId="77777777" w:rsidR="00527536" w:rsidRPr="00A77B37" w:rsidRDefault="00527536" w:rsidP="00527536">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pri intelektuálnych, motorických, praktických a iných činnostiach. </w:t>
      </w:r>
      <w:r w:rsidRPr="00A77B37">
        <w:rPr>
          <w:rFonts w:ascii="Times New Roman" w:eastAsia="Times New Roman" w:hAnsi="Times New Roman" w:cs="Times New Roman"/>
          <w:b/>
          <w:bCs/>
          <w:color w:val="000000"/>
          <w:sz w:val="24"/>
          <w:szCs w:val="24"/>
        </w:rPr>
        <w:t>Samostatne a tvorivo uplatňuje osvojené vedomosti</w:t>
      </w:r>
      <w:r w:rsidRPr="00A77B37">
        <w:rPr>
          <w:rFonts w:ascii="Times New Roman" w:eastAsia="Times New Roman" w:hAnsi="Times New Roman" w:cs="Times New Roman"/>
          <w:color w:val="000000"/>
          <w:sz w:val="24"/>
          <w:szCs w:val="24"/>
        </w:rPr>
        <w:t xml:space="preserve"> a kľúčové kompetencie pri riešení jednotlivých</w:t>
      </w:r>
    </w:p>
    <w:p w14:paraId="5B6F24E1"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úloh,</w:t>
      </w:r>
      <w:r w:rsidRPr="00A77B37">
        <w:rPr>
          <w:rFonts w:ascii="Times New Roman" w:eastAsia="Times New Roman" w:hAnsi="Times New Roman" w:cs="Times New Roman"/>
          <w:sz w:val="24"/>
          <w:szCs w:val="24"/>
        </w:rPr>
        <w:t xml:space="preserve"> </w:t>
      </w:r>
      <w:r w:rsidRPr="00A77B37">
        <w:rPr>
          <w:rFonts w:ascii="Times New Roman" w:eastAsia="Times New Roman" w:hAnsi="Times New Roman" w:cs="Times New Roman"/>
          <w:color w:val="000000"/>
          <w:sz w:val="24"/>
          <w:szCs w:val="24"/>
        </w:rPr>
        <w:t xml:space="preserve">hodnotení javov a zákonitostí. </w:t>
      </w:r>
      <w:r w:rsidRPr="00A77B37">
        <w:rPr>
          <w:rFonts w:ascii="Times New Roman" w:eastAsia="Times New Roman" w:hAnsi="Times New Roman" w:cs="Times New Roman"/>
          <w:b/>
          <w:bCs/>
          <w:color w:val="000000"/>
          <w:sz w:val="24"/>
          <w:szCs w:val="24"/>
        </w:rPr>
        <w:t>Jeho ústny aj písomný prejav je správny, výstižný</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Grafický prejav je  estetický. Výsledky jeho činností sú kvalitné až originálne.</w:t>
      </w:r>
    </w:p>
    <w:p w14:paraId="51E6C472"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p>
    <w:p w14:paraId="1D0B3B28"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52E93D08" w14:textId="77777777" w:rsidR="00527536" w:rsidRPr="00A77B37" w:rsidRDefault="00527536" w:rsidP="00527536">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lastRenderedPageBreak/>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w:t>
      </w:r>
      <w:r w:rsidR="003A3E04">
        <w:rPr>
          <w:rFonts w:ascii="Times New Roman" w:eastAsia="Times New Roman" w:hAnsi="Times New Roman" w:cs="Times New Roman"/>
          <w:color w:val="000000"/>
          <w:sz w:val="24"/>
          <w:szCs w:val="24"/>
        </w:rPr>
        <w:t>atky v správnosti, presnosti a </w:t>
      </w:r>
      <w:r w:rsidRPr="00A77B37">
        <w:rPr>
          <w:rFonts w:ascii="Times New Roman" w:eastAsia="Times New Roman" w:hAnsi="Times New Roman" w:cs="Times New Roman"/>
          <w:color w:val="000000"/>
          <w:sz w:val="24"/>
          <w:szCs w:val="24"/>
        </w:rPr>
        <w:t>výstižnosti. Grafický prejav je prevažne estetický. Výsledky jeho činností sú kvalitné, bez väčších nedostatkov.</w:t>
      </w:r>
    </w:p>
    <w:p w14:paraId="58D72B08" w14:textId="77777777" w:rsidR="00527536" w:rsidRPr="00A77B37" w:rsidRDefault="00527536" w:rsidP="00527536">
      <w:pPr>
        <w:spacing w:after="0" w:line="240" w:lineRule="auto"/>
        <w:jc w:val="both"/>
        <w:rPr>
          <w:rFonts w:ascii="Times New Roman" w:eastAsia="Times New Roman" w:hAnsi="Times New Roman" w:cs="Times New Roman"/>
          <w:color w:val="000000"/>
          <w:sz w:val="24"/>
          <w:szCs w:val="24"/>
        </w:rPr>
      </w:pPr>
    </w:p>
    <w:p w14:paraId="519AA48D"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34A79C7A" w14:textId="77777777" w:rsidR="00527536" w:rsidRPr="00A77B37" w:rsidRDefault="00527536" w:rsidP="00527536">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1D2AB356" w14:textId="77777777" w:rsidR="00527536" w:rsidRPr="00A77B37" w:rsidRDefault="00527536" w:rsidP="00527536">
      <w:pPr>
        <w:spacing w:after="0" w:line="240" w:lineRule="auto"/>
        <w:jc w:val="both"/>
        <w:rPr>
          <w:rFonts w:ascii="Times New Roman" w:eastAsia="Times New Roman" w:hAnsi="Times New Roman" w:cs="Times New Roman"/>
          <w:sz w:val="24"/>
          <w:szCs w:val="24"/>
        </w:rPr>
      </w:pPr>
    </w:p>
    <w:p w14:paraId="0A2EBADE"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3DC39B35" w14:textId="77777777" w:rsidR="00527536" w:rsidRPr="00A77B37" w:rsidRDefault="00527536" w:rsidP="00527536">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142621D0"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p>
    <w:p w14:paraId="15EBEF13" w14:textId="77777777" w:rsidR="00395FC1" w:rsidRDefault="00395FC1" w:rsidP="00527536">
      <w:pPr>
        <w:spacing w:after="0" w:line="240" w:lineRule="auto"/>
        <w:jc w:val="both"/>
        <w:rPr>
          <w:rFonts w:ascii="Times New Roman" w:eastAsia="Times New Roman" w:hAnsi="Times New Roman" w:cs="Times New Roman"/>
          <w:b/>
          <w:bCs/>
          <w:color w:val="000000"/>
          <w:sz w:val="24"/>
          <w:szCs w:val="24"/>
          <w:u w:val="single"/>
        </w:rPr>
      </w:pPr>
    </w:p>
    <w:p w14:paraId="173F5C75" w14:textId="77777777" w:rsidR="00527536" w:rsidRPr="00A77B37" w:rsidRDefault="00527536" w:rsidP="00527536">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5 (nedostatočný)</w:t>
      </w:r>
    </w:p>
    <w:p w14:paraId="74CAC2F3" w14:textId="77777777" w:rsidR="00527536" w:rsidRPr="00A77B37" w:rsidRDefault="00527536" w:rsidP="00527536">
      <w:pPr>
        <w:spacing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21A5EB4D" w14:textId="77777777" w:rsidR="00A77B37" w:rsidRPr="00A77B37" w:rsidRDefault="00AB592E" w:rsidP="00A77B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Metódy, formy a prostriedky </w:t>
      </w:r>
      <w:r w:rsidR="00A77B37" w:rsidRPr="00A77B37">
        <w:rPr>
          <w:rFonts w:ascii="Times New Roman" w:eastAsia="Calibri" w:hAnsi="Times New Roman" w:cs="Times New Roman"/>
          <w:b/>
          <w:bCs/>
          <w:sz w:val="24"/>
          <w:szCs w:val="24"/>
        </w:rPr>
        <w:t xml:space="preserve">získavania podkladov na hodnotenie </w:t>
      </w:r>
      <w:r w:rsidR="00A77B37" w:rsidRPr="00A77B37">
        <w:rPr>
          <w:rFonts w:ascii="Times New Roman" w:eastAsia="Calibri" w:hAnsi="Times New Roman" w:cs="Times New Roman"/>
          <w:b/>
          <w:bCs/>
          <w:sz w:val="24"/>
          <w:szCs w:val="24"/>
        </w:rPr>
        <w:br/>
        <w:t>výchovno</w:t>
      </w:r>
      <w:r w:rsidR="00AD3F1B">
        <w:rPr>
          <w:rFonts w:ascii="Times New Roman" w:eastAsia="Calibri" w:hAnsi="Times New Roman" w:cs="Times New Roman"/>
          <w:b/>
          <w:bCs/>
          <w:sz w:val="24"/>
          <w:szCs w:val="24"/>
        </w:rPr>
        <w:t xml:space="preserve"> </w:t>
      </w:r>
      <w:r w:rsidR="00A77B37" w:rsidRPr="00A77B37">
        <w:rPr>
          <w:rFonts w:ascii="Times New Roman" w:eastAsia="Calibri" w:hAnsi="Times New Roman" w:cs="Times New Roman"/>
          <w:b/>
          <w:bCs/>
          <w:sz w:val="24"/>
          <w:szCs w:val="24"/>
        </w:rPr>
        <w:t>-</w:t>
      </w:r>
      <w:r w:rsidR="00AD3F1B">
        <w:rPr>
          <w:rFonts w:ascii="Times New Roman" w:eastAsia="Calibri" w:hAnsi="Times New Roman" w:cs="Times New Roman"/>
          <w:b/>
          <w:bCs/>
          <w:sz w:val="24"/>
          <w:szCs w:val="24"/>
        </w:rPr>
        <w:t xml:space="preserve"> </w:t>
      </w:r>
      <w:r w:rsidR="00A77B37" w:rsidRPr="00A77B37">
        <w:rPr>
          <w:rFonts w:ascii="Times New Roman" w:eastAsia="Calibri" w:hAnsi="Times New Roman" w:cs="Times New Roman"/>
          <w:b/>
          <w:bCs/>
          <w:sz w:val="24"/>
          <w:szCs w:val="24"/>
        </w:rPr>
        <w:t>vzdelávacích výsledkov žiakov:</w:t>
      </w:r>
    </w:p>
    <w:p w14:paraId="7540A8BC"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4C96243D"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pripravenosť na vyučovanie a vypracovanie domácich úloh,</w:t>
      </w:r>
    </w:p>
    <w:p w14:paraId="36F92063" w14:textId="77777777" w:rsidR="00A77B37" w:rsidRPr="00A77B37" w:rsidRDefault="00AB592E" w:rsidP="00A77B37">
      <w:pPr>
        <w:numPr>
          <w:ilvl w:val="0"/>
          <w:numId w:val="1"/>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aktivita žiakov na vyučovaní</w:t>
      </w:r>
      <w:r w:rsidR="00A77B37" w:rsidRPr="00A77B37">
        <w:rPr>
          <w:rFonts w:ascii="Times New Roman" w:eastAsia="Calibri" w:hAnsi="Times New Roman" w:cs="Times New Roman"/>
          <w:sz w:val="24"/>
          <w:szCs w:val="24"/>
        </w:rPr>
        <w:t>,</w:t>
      </w:r>
    </w:p>
    <w:p w14:paraId="0E5C42D8"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priebežné hodnotenie ústneho a písomného prejavu žiakov,</w:t>
      </w:r>
    </w:p>
    <w:p w14:paraId="047D19E3"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spolupráca v skupine,</w:t>
      </w:r>
    </w:p>
    <w:p w14:paraId="4E56BC88"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praktické činnosti a manipulačné zručnosti,</w:t>
      </w:r>
    </w:p>
    <w:p w14:paraId="708B878B" w14:textId="77777777" w:rsid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tvorivosť.</w:t>
      </w:r>
    </w:p>
    <w:p w14:paraId="33DBCD0B" w14:textId="77777777" w:rsidR="00A77B37" w:rsidRPr="00A77B37" w:rsidRDefault="00A77B37" w:rsidP="00A77B37">
      <w:pPr>
        <w:spacing w:after="0" w:line="240" w:lineRule="auto"/>
        <w:ind w:left="714"/>
        <w:rPr>
          <w:rFonts w:ascii="Times New Roman" w:eastAsia="Calibri" w:hAnsi="Times New Roman" w:cs="Times New Roman"/>
          <w:sz w:val="24"/>
          <w:szCs w:val="24"/>
        </w:rPr>
      </w:pPr>
    </w:p>
    <w:p w14:paraId="1255E80E" w14:textId="77777777" w:rsidR="00A77B37" w:rsidRPr="00A77B37" w:rsidRDefault="00A77B37" w:rsidP="00A77B37">
      <w:p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V </w:t>
      </w:r>
      <w:proofErr w:type="spellStart"/>
      <w:r w:rsidRPr="00A77B37">
        <w:rPr>
          <w:rFonts w:ascii="Times New Roman" w:eastAsia="Calibri" w:hAnsi="Times New Roman" w:cs="Times New Roman"/>
          <w:b/>
          <w:bCs/>
          <w:sz w:val="24"/>
          <w:szCs w:val="24"/>
        </w:rPr>
        <w:t>prvouke</w:t>
      </w:r>
      <w:proofErr w:type="spellEnd"/>
      <w:r w:rsidRPr="00A77B37">
        <w:rPr>
          <w:rFonts w:ascii="Times New Roman" w:eastAsia="Calibri" w:hAnsi="Times New Roman" w:cs="Times New Roman"/>
          <w:b/>
          <w:bCs/>
          <w:sz w:val="24"/>
          <w:szCs w:val="24"/>
        </w:rPr>
        <w:t xml:space="preserve"> sa v 1.</w:t>
      </w:r>
      <w:r w:rsidR="00AB592E">
        <w:rPr>
          <w:rFonts w:ascii="Times New Roman" w:eastAsia="Calibri" w:hAnsi="Times New Roman" w:cs="Times New Roman"/>
          <w:b/>
          <w:bCs/>
          <w:sz w:val="24"/>
          <w:szCs w:val="24"/>
        </w:rPr>
        <w:t xml:space="preserve"> </w:t>
      </w:r>
      <w:r w:rsidRPr="00A77B37">
        <w:rPr>
          <w:rFonts w:ascii="Times New Roman" w:eastAsia="Calibri" w:hAnsi="Times New Roman" w:cs="Times New Roman"/>
          <w:b/>
          <w:bCs/>
          <w:sz w:val="24"/>
          <w:szCs w:val="24"/>
        </w:rPr>
        <w:t>ročníku  bude hodnotiť:</w:t>
      </w:r>
    </w:p>
    <w:p w14:paraId="04B41863"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určovanie  ročných období podľa zmien v prírode,</w:t>
      </w:r>
    </w:p>
    <w:p w14:paraId="0C184364"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poznávanie druhov stromov na základe listov,</w:t>
      </w:r>
    </w:p>
    <w:p w14:paraId="19DE1A5D"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rozoznávanie a význam  druhov  ovocia a zeleniny,</w:t>
      </w:r>
    </w:p>
    <w:p w14:paraId="78A61CC0"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zaznamenávanie počasia podľa znakov,</w:t>
      </w:r>
    </w:p>
    <w:p w14:paraId="17A9F015"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poznanie </w:t>
      </w:r>
      <w:r w:rsidR="00AB592E">
        <w:rPr>
          <w:rFonts w:ascii="Times New Roman" w:eastAsia="Calibri" w:hAnsi="Times New Roman" w:cs="Times New Roman"/>
          <w:sz w:val="24"/>
          <w:szCs w:val="24"/>
        </w:rPr>
        <w:t xml:space="preserve"> pravidiel stravovania a zásad </w:t>
      </w:r>
      <w:r w:rsidRPr="00A77B37">
        <w:rPr>
          <w:rFonts w:ascii="Times New Roman" w:eastAsia="Calibri" w:hAnsi="Times New Roman" w:cs="Times New Roman"/>
          <w:sz w:val="24"/>
          <w:szCs w:val="24"/>
        </w:rPr>
        <w:t>osobnej hygieny,</w:t>
      </w:r>
    </w:p>
    <w:p w14:paraId="6D6C12B1"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ovládanie času - celé hodiny,</w:t>
      </w:r>
    </w:p>
    <w:p w14:paraId="661611ED" w14:textId="77777777" w:rsidR="00A77B37" w:rsidRPr="00A77B37" w:rsidRDefault="00AB592E" w:rsidP="00AD4E99">
      <w:pPr>
        <w:numPr>
          <w:ilvl w:val="0"/>
          <w:numId w:val="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ovládanie </w:t>
      </w:r>
      <w:r w:rsidR="00A77B37" w:rsidRPr="00A77B37">
        <w:rPr>
          <w:rFonts w:ascii="Times New Roman" w:eastAsia="Calibri" w:hAnsi="Times New Roman" w:cs="Times New Roman"/>
          <w:sz w:val="24"/>
          <w:szCs w:val="24"/>
        </w:rPr>
        <w:t>časti dňa, dni v týždni, mesiacov v roku,</w:t>
      </w:r>
    </w:p>
    <w:p w14:paraId="77BA943A"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rozlišovanie domácich a voľne žijúcich zvierat,</w:t>
      </w:r>
    </w:p>
    <w:p w14:paraId="4BD55AD3"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určovanie členov rodiny,</w:t>
      </w:r>
    </w:p>
    <w:p w14:paraId="530A1DE7" w14:textId="77777777" w:rsidR="00A77B37" w:rsidRPr="00A77B37"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rozlišovanie skupenstiev a významu vody,</w:t>
      </w:r>
    </w:p>
    <w:p w14:paraId="462A0B2C" w14:textId="77777777" w:rsidR="00DD6724" w:rsidRPr="00DD6724" w:rsidRDefault="00A77B37" w:rsidP="00AD4E99">
      <w:pPr>
        <w:numPr>
          <w:ilvl w:val="0"/>
          <w:numId w:val="5"/>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určovanie rôznych druhov hmoty.</w:t>
      </w:r>
      <w:r w:rsidRPr="00A77B37">
        <w:rPr>
          <w:rFonts w:ascii="Times New Roman" w:eastAsia="Calibri" w:hAnsi="Times New Roman" w:cs="Times New Roman"/>
          <w:sz w:val="24"/>
          <w:szCs w:val="24"/>
        </w:rPr>
        <w:br/>
      </w:r>
    </w:p>
    <w:p w14:paraId="55FB722C" w14:textId="77777777" w:rsidR="00DD6724" w:rsidRPr="001E650B" w:rsidRDefault="00DD6724" w:rsidP="00E1294B">
      <w:pPr>
        <w:spacing w:after="0" w:line="240" w:lineRule="auto"/>
        <w:jc w:val="both"/>
        <w:rPr>
          <w:rFonts w:ascii="Times New Roman" w:eastAsia="Calibri" w:hAnsi="Times New Roman" w:cs="Times New Roman"/>
          <w:sz w:val="24"/>
          <w:szCs w:val="24"/>
        </w:rPr>
      </w:pPr>
      <w:bookmarkStart w:id="4" w:name="_Hlk16501059"/>
      <w:r w:rsidRPr="001E650B">
        <w:rPr>
          <w:rFonts w:ascii="Times New Roman" w:hAnsi="Times New Roman" w:cs="Times New Roman"/>
          <w:sz w:val="24"/>
          <w:szCs w:val="24"/>
          <w:lang w:eastAsia="cs-CZ"/>
        </w:rPr>
        <w:t xml:space="preserve">Priebežne počas roka vyučujúce hodnotia výkon žiaka a jeho pripravenosť na vyučovanie, súbor prác žiaka, </w:t>
      </w:r>
      <w:r w:rsidR="00290842" w:rsidRPr="001E650B">
        <w:rPr>
          <w:rFonts w:ascii="Times New Roman" w:hAnsi="Times New Roman" w:cs="Times New Roman"/>
          <w:sz w:val="24"/>
          <w:szCs w:val="24"/>
          <w:lang w:eastAsia="cs-CZ"/>
        </w:rPr>
        <w:t>ústny prejav</w:t>
      </w:r>
      <w:r w:rsidRPr="001E650B">
        <w:rPr>
          <w:rFonts w:ascii="Times New Roman" w:hAnsi="Times New Roman" w:cs="Times New Roman"/>
          <w:sz w:val="24"/>
          <w:szCs w:val="24"/>
          <w:lang w:eastAsia="cs-CZ"/>
        </w:rPr>
        <w:t xml:space="preserve">, praktické činnosti a manipulačné zručnosti žiakov slovne, formou dohodnutých symbolov alebo známkou. </w:t>
      </w:r>
      <w:r w:rsidRPr="001E650B">
        <w:rPr>
          <w:rFonts w:ascii="Times New Roman" w:eastAsia="Calibri" w:hAnsi="Times New Roman" w:cs="Times New Roman"/>
          <w:sz w:val="24"/>
          <w:szCs w:val="24"/>
        </w:rPr>
        <w:t>Priebežne bu</w:t>
      </w:r>
      <w:r w:rsidR="00292F27" w:rsidRPr="001E650B">
        <w:rPr>
          <w:rFonts w:ascii="Times New Roman" w:eastAsia="Calibri" w:hAnsi="Times New Roman" w:cs="Times New Roman"/>
          <w:sz w:val="24"/>
          <w:szCs w:val="24"/>
        </w:rPr>
        <w:t xml:space="preserve">deme hodnotiť </w:t>
      </w:r>
      <w:r w:rsidRPr="001E650B">
        <w:rPr>
          <w:rFonts w:ascii="Times New Roman" w:eastAsia="Calibri" w:hAnsi="Times New Roman" w:cs="Times New Roman"/>
          <w:sz w:val="24"/>
          <w:szCs w:val="24"/>
        </w:rPr>
        <w:t xml:space="preserve">pracovné listy, pracovný zošit. </w:t>
      </w:r>
    </w:p>
    <w:bookmarkEnd w:id="4"/>
    <w:p w14:paraId="2A57DDFF" w14:textId="77777777" w:rsidR="00A77B37" w:rsidRPr="00A77B37" w:rsidRDefault="00A77B37" w:rsidP="00E1294B">
      <w:pPr>
        <w:spacing w:after="0" w:line="24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9062"/>
      </w:tblGrid>
      <w:tr w:rsidR="00A77B37" w:rsidRPr="00A77B37" w14:paraId="402F749A" w14:textId="77777777" w:rsidTr="002C1651">
        <w:tc>
          <w:tcPr>
            <w:tcW w:w="9062" w:type="dxa"/>
            <w:shd w:val="clear" w:color="auto" w:fill="92D050"/>
          </w:tcPr>
          <w:p w14:paraId="07EC5B94" w14:textId="77777777" w:rsidR="00A77B37" w:rsidRPr="00A77B37" w:rsidRDefault="00B12102" w:rsidP="003477B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Predmet</w:t>
            </w:r>
            <w:r w:rsidR="00A77B37" w:rsidRPr="00A77B37">
              <w:rPr>
                <w:rFonts w:ascii="Times New Roman" w:eastAsia="Times New Roman" w:hAnsi="Times New Roman" w:cs="Times New Roman"/>
                <w:b/>
                <w:sz w:val="28"/>
                <w:szCs w:val="28"/>
              </w:rPr>
              <w:t xml:space="preserve">: </w:t>
            </w:r>
            <w:proofErr w:type="spellStart"/>
            <w:r w:rsidR="00A77B37" w:rsidRPr="00A77B37">
              <w:rPr>
                <w:rFonts w:ascii="Times New Roman" w:eastAsia="Times New Roman" w:hAnsi="Times New Roman" w:cs="Times New Roman"/>
                <w:b/>
                <w:sz w:val="28"/>
                <w:szCs w:val="28"/>
              </w:rPr>
              <w:t>Prvouka</w:t>
            </w:r>
            <w:proofErr w:type="spellEnd"/>
          </w:p>
          <w:p w14:paraId="1181EB60" w14:textId="77777777" w:rsidR="00A77B37" w:rsidRPr="00A77B37" w:rsidRDefault="00B12102" w:rsidP="003477B6">
            <w:pPr>
              <w:spacing w:after="0"/>
              <w:rPr>
                <w:rFonts w:ascii="Times New Roman" w:eastAsia="Times New Roman" w:hAnsi="Times New Roman" w:cs="Times New Roman"/>
                <w:sz w:val="24"/>
                <w:szCs w:val="24"/>
              </w:rPr>
            </w:pPr>
            <w:r>
              <w:rPr>
                <w:rFonts w:ascii="Times New Roman" w:eastAsia="Times New Roman" w:hAnsi="Times New Roman" w:cs="Times New Roman"/>
                <w:b/>
                <w:sz w:val="28"/>
                <w:szCs w:val="28"/>
              </w:rPr>
              <w:t>Ročník</w:t>
            </w:r>
            <w:r w:rsidR="00A77B37" w:rsidRPr="00A77B37">
              <w:rPr>
                <w:rFonts w:ascii="Times New Roman" w:eastAsia="Times New Roman" w:hAnsi="Times New Roman" w:cs="Times New Roman"/>
                <w:b/>
                <w:sz w:val="28"/>
                <w:szCs w:val="28"/>
              </w:rPr>
              <w:t>: 2.</w:t>
            </w:r>
          </w:p>
        </w:tc>
      </w:tr>
    </w:tbl>
    <w:p w14:paraId="779910A8" w14:textId="77777777" w:rsidR="00A77B37" w:rsidRPr="00A77B37" w:rsidRDefault="00A77B37" w:rsidP="00A77B37">
      <w:pPr>
        <w:spacing w:after="0" w:line="240" w:lineRule="auto"/>
        <w:rPr>
          <w:rFonts w:ascii="Times New Roman" w:eastAsia="Calibri" w:hAnsi="Times New Roman" w:cs="Times New Roman"/>
          <w:sz w:val="24"/>
          <w:szCs w:val="24"/>
        </w:rPr>
      </w:pPr>
    </w:p>
    <w:p w14:paraId="4620FFA2"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r w:rsidRPr="00A77B37">
        <w:rPr>
          <w:rFonts w:ascii="Times New Roman" w:eastAsia="Times New Roman" w:hAnsi="Times New Roman" w:cs="Times New Roman"/>
          <w:color w:val="000000"/>
          <w:sz w:val="24"/>
          <w:szCs w:val="24"/>
        </w:rPr>
        <w:t xml:space="preserve">Prospech žiaka </w:t>
      </w:r>
      <w:r w:rsidR="00C13238">
        <w:rPr>
          <w:rFonts w:ascii="Times New Roman" w:eastAsia="Times New Roman" w:hAnsi="Times New Roman" w:cs="Times New Roman"/>
          <w:color w:val="000000"/>
          <w:sz w:val="24"/>
          <w:szCs w:val="24"/>
        </w:rPr>
        <w:t xml:space="preserve">sa </w:t>
      </w:r>
      <w:r w:rsidRPr="00A77B37">
        <w:rPr>
          <w:rFonts w:ascii="Times New Roman" w:eastAsia="Times New Roman" w:hAnsi="Times New Roman" w:cs="Times New Roman"/>
          <w:color w:val="000000"/>
          <w:sz w:val="24"/>
          <w:szCs w:val="24"/>
        </w:rPr>
        <w:t xml:space="preserve">vo vyučovacom predmete </w:t>
      </w:r>
      <w:proofErr w:type="spellStart"/>
      <w:r w:rsidR="00C13238">
        <w:rPr>
          <w:rFonts w:ascii="Times New Roman" w:eastAsia="Times New Roman" w:hAnsi="Times New Roman" w:cs="Times New Roman"/>
          <w:b/>
          <w:color w:val="000000"/>
          <w:sz w:val="24"/>
          <w:szCs w:val="24"/>
        </w:rPr>
        <w:t>Prvouka</w:t>
      </w:r>
      <w:proofErr w:type="spellEnd"/>
      <w:r w:rsidR="00C13238">
        <w:rPr>
          <w:rFonts w:ascii="Times New Roman" w:eastAsia="Times New Roman" w:hAnsi="Times New Roman" w:cs="Times New Roman"/>
          <w:b/>
          <w:color w:val="000000"/>
          <w:sz w:val="24"/>
          <w:szCs w:val="24"/>
        </w:rPr>
        <w:t xml:space="preserve"> v</w:t>
      </w:r>
      <w:r w:rsidRPr="00A77B37">
        <w:rPr>
          <w:rFonts w:ascii="Times New Roman" w:eastAsia="Times New Roman" w:hAnsi="Times New Roman" w:cs="Times New Roman"/>
          <w:b/>
          <w:color w:val="000000"/>
          <w:sz w:val="24"/>
          <w:szCs w:val="24"/>
        </w:rPr>
        <w:t xml:space="preserve"> 2. ročníku</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r w:rsidR="00B12102">
        <w:rPr>
          <w:rFonts w:ascii="Times New Roman" w:eastAsia="Times New Roman" w:hAnsi="Times New Roman" w:cs="Times New Roman"/>
          <w:color w:val="000000"/>
          <w:sz w:val="24"/>
          <w:szCs w:val="24"/>
        </w:rPr>
        <w:t xml:space="preserve"> </w:t>
      </w:r>
    </w:p>
    <w:p w14:paraId="7AFBB467"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A77B37">
        <w:rPr>
          <w:rFonts w:ascii="Times New Roman" w:eastAsia="Times New Roman" w:hAnsi="Times New Roman" w:cs="Times New Roman"/>
          <w:color w:val="000000"/>
          <w:sz w:val="24"/>
          <w:szCs w:val="24"/>
        </w:rPr>
        <w:t xml:space="preserve">      </w:t>
      </w:r>
      <w:r w:rsidRPr="00011F84">
        <w:rPr>
          <w:rFonts w:ascii="Times New Roman" w:eastAsia="Times New Roman" w:hAnsi="Times New Roman" w:cs="Times New Roman"/>
          <w:b/>
          <w:color w:val="000000"/>
          <w:sz w:val="24"/>
          <w:szCs w:val="24"/>
        </w:rPr>
        <w:t>1 – výborný,</w:t>
      </w:r>
    </w:p>
    <w:p w14:paraId="2544C95B"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2 – chválitebný,</w:t>
      </w:r>
    </w:p>
    <w:p w14:paraId="5AED7E4D"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3 – dobrý,</w:t>
      </w:r>
    </w:p>
    <w:p w14:paraId="64132C6F"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4 – dostatočný,</w:t>
      </w:r>
    </w:p>
    <w:p w14:paraId="4E9C7DB5" w14:textId="77777777" w:rsidR="00A77B37" w:rsidRDefault="00A77B37" w:rsidP="00A77B37">
      <w:pPr>
        <w:spacing w:after="0" w:line="240" w:lineRule="auto"/>
        <w:jc w:val="both"/>
        <w:rPr>
          <w:rFonts w:ascii="Times New Roman" w:eastAsia="Times New Roman" w:hAnsi="Times New Roman" w:cs="Times New Roman"/>
          <w:b/>
          <w:color w:val="000000"/>
          <w:sz w:val="24"/>
          <w:szCs w:val="24"/>
        </w:rPr>
      </w:pPr>
      <w:r w:rsidRPr="00011F84">
        <w:rPr>
          <w:rFonts w:ascii="Times New Roman" w:eastAsia="Times New Roman" w:hAnsi="Times New Roman" w:cs="Times New Roman"/>
          <w:b/>
          <w:color w:val="000000"/>
          <w:sz w:val="24"/>
          <w:szCs w:val="24"/>
        </w:rPr>
        <w:t xml:space="preserve">      5 – nedostatočný.</w:t>
      </w:r>
    </w:p>
    <w:p w14:paraId="648F6B5C"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6D1683C2"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1 (výborný) </w:t>
      </w:r>
    </w:p>
    <w:p w14:paraId="13C9936E"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pri intelektuálnych, motorických, praktických a iných činnostiach. </w:t>
      </w:r>
      <w:r w:rsidRPr="00A77B37">
        <w:rPr>
          <w:rFonts w:ascii="Times New Roman" w:eastAsia="Times New Roman" w:hAnsi="Times New Roman" w:cs="Times New Roman"/>
          <w:b/>
          <w:bCs/>
          <w:color w:val="000000"/>
          <w:sz w:val="24"/>
          <w:szCs w:val="24"/>
        </w:rPr>
        <w:t>Samostatne a tvorivo uplatňuje osvojené vedomosti</w:t>
      </w:r>
      <w:r w:rsidRPr="00A77B37">
        <w:rPr>
          <w:rFonts w:ascii="Times New Roman" w:eastAsia="Times New Roman" w:hAnsi="Times New Roman" w:cs="Times New Roman"/>
          <w:color w:val="000000"/>
          <w:sz w:val="24"/>
          <w:szCs w:val="24"/>
        </w:rPr>
        <w:t xml:space="preserve"> a kľúčové kompetencie pri riešení jednotlivých</w:t>
      </w:r>
    </w:p>
    <w:p w14:paraId="37299071"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úloh,</w:t>
      </w:r>
      <w:r w:rsidRPr="00A77B37">
        <w:rPr>
          <w:rFonts w:ascii="Times New Roman" w:eastAsia="Times New Roman" w:hAnsi="Times New Roman" w:cs="Times New Roman"/>
          <w:sz w:val="24"/>
          <w:szCs w:val="24"/>
        </w:rPr>
        <w:t xml:space="preserve"> </w:t>
      </w:r>
      <w:r w:rsidRPr="00A77B37">
        <w:rPr>
          <w:rFonts w:ascii="Times New Roman" w:eastAsia="Times New Roman" w:hAnsi="Times New Roman" w:cs="Times New Roman"/>
          <w:color w:val="000000"/>
          <w:sz w:val="24"/>
          <w:szCs w:val="24"/>
        </w:rPr>
        <w:t xml:space="preserve">hodnotení javov a zákonitostí. </w:t>
      </w:r>
      <w:r w:rsidRPr="00A77B37">
        <w:rPr>
          <w:rFonts w:ascii="Times New Roman" w:eastAsia="Times New Roman" w:hAnsi="Times New Roman" w:cs="Times New Roman"/>
          <w:b/>
          <w:bCs/>
          <w:color w:val="000000"/>
          <w:sz w:val="24"/>
          <w:szCs w:val="24"/>
        </w:rPr>
        <w:t>Jeho ústny aj písomný prejav je správny, výstižný</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Grafický prejav je  estetický. Výsledky jeho činností sú kvalitné až originálne.</w:t>
      </w:r>
    </w:p>
    <w:p w14:paraId="509722B4"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511B438F"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1DFB9B92"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w:t>
      </w:r>
      <w:r w:rsidR="002C7302">
        <w:rPr>
          <w:rFonts w:ascii="Times New Roman" w:eastAsia="Times New Roman" w:hAnsi="Times New Roman" w:cs="Times New Roman"/>
          <w:color w:val="000000"/>
          <w:sz w:val="24"/>
          <w:szCs w:val="24"/>
        </w:rPr>
        <w:t>atky v správnosti, presnosti a </w:t>
      </w:r>
      <w:r w:rsidRPr="00A77B37">
        <w:rPr>
          <w:rFonts w:ascii="Times New Roman" w:eastAsia="Times New Roman" w:hAnsi="Times New Roman" w:cs="Times New Roman"/>
          <w:color w:val="000000"/>
          <w:sz w:val="24"/>
          <w:szCs w:val="24"/>
        </w:rPr>
        <w:t>výstižnosti. Grafický prejav je prevažne estetický. Výsledky jeho činností sú kvalitné, bez väčších nedostatkov.</w:t>
      </w:r>
    </w:p>
    <w:p w14:paraId="588BE29D" w14:textId="77777777" w:rsidR="00A62556" w:rsidRDefault="00A62556" w:rsidP="00A77B37">
      <w:pPr>
        <w:spacing w:after="0" w:line="240" w:lineRule="auto"/>
        <w:jc w:val="both"/>
        <w:rPr>
          <w:rFonts w:ascii="Times New Roman" w:eastAsia="Times New Roman" w:hAnsi="Times New Roman" w:cs="Times New Roman"/>
          <w:b/>
          <w:bCs/>
          <w:color w:val="000000"/>
          <w:sz w:val="24"/>
          <w:szCs w:val="24"/>
          <w:u w:val="single"/>
        </w:rPr>
      </w:pPr>
    </w:p>
    <w:p w14:paraId="0981922E"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4AD1ACD3"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68E00ABE"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p>
    <w:p w14:paraId="76091108"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54DF6354"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w:t>
      </w:r>
      <w:r w:rsidRPr="00A77B37">
        <w:rPr>
          <w:rFonts w:ascii="Times New Roman" w:eastAsia="Times New Roman" w:hAnsi="Times New Roman" w:cs="Times New Roman"/>
          <w:color w:val="000000"/>
          <w:sz w:val="24"/>
          <w:szCs w:val="24"/>
        </w:rPr>
        <w:lastRenderedPageBreak/>
        <w:t>presnosti a výstižnosti vážne nedostatky. V kvalite výsledkov jeho činností sa prejavujú omyly, grafický prejav je málo estetický. Vážne nedostatky dokáže žiak s pomocou učiteľa opraviť.</w:t>
      </w:r>
    </w:p>
    <w:p w14:paraId="18F27E6F"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29E937E6"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5 (nedostatočný)</w:t>
      </w:r>
    </w:p>
    <w:p w14:paraId="731248A5" w14:textId="77777777" w:rsidR="00A77B37" w:rsidRPr="00A77B37" w:rsidRDefault="00A77B37" w:rsidP="00A77B37">
      <w:pPr>
        <w:spacing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1F79D6D5" w14:textId="77777777" w:rsidR="00A77B37" w:rsidRPr="00A77B37" w:rsidRDefault="007E657D" w:rsidP="007E657D">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Metódy, formy a prostriedky získavania </w:t>
      </w:r>
      <w:r w:rsidR="00A77B37" w:rsidRPr="00A77B37">
        <w:rPr>
          <w:rFonts w:ascii="Times New Roman" w:eastAsia="Calibri" w:hAnsi="Times New Roman" w:cs="Times New Roman"/>
          <w:b/>
          <w:sz w:val="24"/>
          <w:szCs w:val="24"/>
        </w:rPr>
        <w:t>podkladov na hodnotenie výchovno</w:t>
      </w:r>
      <w:r>
        <w:rPr>
          <w:rFonts w:ascii="Times New Roman" w:eastAsia="Calibri" w:hAnsi="Times New Roman" w:cs="Times New Roman"/>
          <w:b/>
          <w:sz w:val="24"/>
          <w:szCs w:val="24"/>
        </w:rPr>
        <w:t xml:space="preserve"> </w:t>
      </w:r>
      <w:r w:rsidR="00A77B37" w:rsidRPr="00A77B37">
        <w:rPr>
          <w:rFonts w:ascii="Times New Roman" w:eastAsia="Calibri" w:hAnsi="Times New Roman" w:cs="Times New Roman"/>
          <w:b/>
          <w:sz w:val="24"/>
          <w:szCs w:val="24"/>
        </w:rPr>
        <w:t>-vzdelávacích výsledkov žiakov:</w:t>
      </w:r>
    </w:p>
    <w:p w14:paraId="20336AA5"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6F8EF76F"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pripravenosti na vyučovanie a vypracovanie domácich úloh,</w:t>
      </w:r>
    </w:p>
    <w:p w14:paraId="5AB73FB4"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priebežne hodnotenie práce žiakov známkou, pri ústnych a písomných previerkach,</w:t>
      </w:r>
    </w:p>
    <w:p w14:paraId="4313C943"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práca na dobrovoľných úlohách, tvorivosť pri vlastných námetoch na spestrenie hodín (napr. projekty žiakov, príprava krížoviek, pracovných zadaní pre spolužiakov),</w:t>
      </w:r>
    </w:p>
    <w:p w14:paraId="691CE641"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aktivita žiakov na vyučovaní, </w:t>
      </w:r>
    </w:p>
    <w:p w14:paraId="14BA406E" w14:textId="77777777" w:rsidR="00A77B37" w:rsidRPr="00A77B37" w:rsidRDefault="00A77B37" w:rsidP="00473D42">
      <w:pPr>
        <w:numPr>
          <w:ilvl w:val="0"/>
          <w:numId w:val="1"/>
        </w:numPr>
        <w:spacing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tvorba projektových úloh.</w:t>
      </w:r>
    </w:p>
    <w:p w14:paraId="1CFF5FDD" w14:textId="77777777" w:rsidR="00395FC1" w:rsidRDefault="00395FC1" w:rsidP="00A77B37">
      <w:pPr>
        <w:spacing w:after="0" w:line="240" w:lineRule="auto"/>
        <w:rPr>
          <w:rFonts w:ascii="Times New Roman" w:eastAsia="Calibri" w:hAnsi="Times New Roman" w:cs="Times New Roman"/>
          <w:b/>
          <w:bCs/>
          <w:sz w:val="24"/>
          <w:szCs w:val="24"/>
        </w:rPr>
      </w:pPr>
    </w:p>
    <w:p w14:paraId="0C0D6B3E" w14:textId="77777777" w:rsidR="00A77B37" w:rsidRPr="00F8327D" w:rsidRDefault="000F502B" w:rsidP="00A77B37">
      <w:pPr>
        <w:spacing w:after="0" w:line="240" w:lineRule="auto"/>
        <w:rPr>
          <w:rFonts w:ascii="Times New Roman" w:eastAsia="Calibri" w:hAnsi="Times New Roman" w:cs="Times New Roman"/>
          <w:sz w:val="24"/>
          <w:szCs w:val="24"/>
        </w:rPr>
      </w:pPr>
      <w:r w:rsidRPr="00F8327D">
        <w:rPr>
          <w:rFonts w:ascii="Times New Roman" w:eastAsia="Calibri" w:hAnsi="Times New Roman" w:cs="Times New Roman"/>
          <w:b/>
          <w:bCs/>
          <w:sz w:val="24"/>
          <w:szCs w:val="24"/>
        </w:rPr>
        <w:t>Písomné práce</w:t>
      </w:r>
      <w:r w:rsidR="00A77B37" w:rsidRPr="00F8327D">
        <w:rPr>
          <w:rFonts w:ascii="Times New Roman" w:eastAsia="Calibri" w:hAnsi="Times New Roman" w:cs="Times New Roman"/>
          <w:b/>
          <w:bCs/>
          <w:sz w:val="24"/>
          <w:szCs w:val="24"/>
        </w:rPr>
        <w:t xml:space="preserve"> </w:t>
      </w:r>
    </w:p>
    <w:p w14:paraId="79D7E7B6" w14:textId="77777777" w:rsidR="00A77B37" w:rsidRPr="00A77B37" w:rsidRDefault="000F502B" w:rsidP="00A77B37">
      <w:pPr>
        <w:spacing w:line="240" w:lineRule="auto"/>
        <w:rPr>
          <w:rFonts w:ascii="Times New Roman" w:eastAsia="Calibri" w:hAnsi="Times New Roman" w:cs="Times New Roman"/>
          <w:sz w:val="24"/>
          <w:szCs w:val="24"/>
        </w:rPr>
      </w:pPr>
      <w:r w:rsidRPr="00F8327D">
        <w:rPr>
          <w:rFonts w:ascii="Times New Roman" w:eastAsia="Calibri" w:hAnsi="Times New Roman" w:cs="Times New Roman"/>
          <w:sz w:val="24"/>
          <w:szCs w:val="24"/>
        </w:rPr>
        <w:t>Písomné práce</w:t>
      </w:r>
      <w:r w:rsidR="00A77B37" w:rsidRPr="00F8327D">
        <w:rPr>
          <w:rFonts w:ascii="Times New Roman" w:eastAsia="Calibri" w:hAnsi="Times New Roman" w:cs="Times New Roman"/>
          <w:sz w:val="24"/>
          <w:szCs w:val="24"/>
        </w:rPr>
        <w:t xml:space="preserve"> budú žiaci 2. ročníka písať po ukončení tematických celkov.</w:t>
      </w:r>
      <w:r w:rsidR="00A77B37" w:rsidRPr="00A77B37">
        <w:rPr>
          <w:rFonts w:ascii="Times New Roman" w:eastAsia="Calibri" w:hAnsi="Times New Roman" w:cs="Times New Roman"/>
          <w:sz w:val="24"/>
          <w:szCs w:val="24"/>
        </w:rPr>
        <w:t xml:space="preserve"> </w:t>
      </w:r>
    </w:p>
    <w:p w14:paraId="6AE1282D" w14:textId="77777777" w:rsidR="00A77B37" w:rsidRPr="00A77B37" w:rsidRDefault="00A77B37" w:rsidP="00A77B37">
      <w:pPr>
        <w:spacing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Hodnotiaca škál</w:t>
      </w:r>
      <w:r w:rsidR="001B2D9B">
        <w:rPr>
          <w:rFonts w:ascii="Times New Roman" w:eastAsia="Calibri" w:hAnsi="Times New Roman" w:cs="Times New Roman"/>
          <w:b/>
          <w:bCs/>
          <w:sz w:val="24"/>
          <w:szCs w:val="24"/>
        </w:rPr>
        <w:t xml:space="preserve">a pre písomné </w:t>
      </w:r>
      <w:r w:rsidR="004D35CC">
        <w:rPr>
          <w:rFonts w:ascii="Times New Roman" w:eastAsia="Calibri" w:hAnsi="Times New Roman" w:cs="Times New Roman"/>
          <w:b/>
          <w:bCs/>
          <w:sz w:val="24"/>
          <w:szCs w:val="24"/>
        </w:rPr>
        <w:t>práce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985"/>
      </w:tblGrid>
      <w:tr w:rsidR="00A77B37" w:rsidRPr="00A77B37" w14:paraId="359C533A" w14:textId="77777777" w:rsidTr="00A77B37">
        <w:tc>
          <w:tcPr>
            <w:tcW w:w="1951" w:type="dxa"/>
            <w:vAlign w:val="center"/>
          </w:tcPr>
          <w:p w14:paraId="5ACF3850"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Percentuálna úspešnosť</w:t>
            </w:r>
          </w:p>
        </w:tc>
        <w:tc>
          <w:tcPr>
            <w:tcW w:w="1985" w:type="dxa"/>
            <w:vAlign w:val="center"/>
          </w:tcPr>
          <w:p w14:paraId="5AB0398A"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Známka</w:t>
            </w:r>
          </w:p>
        </w:tc>
      </w:tr>
      <w:tr w:rsidR="00A77B37" w:rsidRPr="00A77B37" w14:paraId="32A100B0" w14:textId="77777777" w:rsidTr="00A77B37">
        <w:tc>
          <w:tcPr>
            <w:tcW w:w="1951" w:type="dxa"/>
            <w:vAlign w:val="center"/>
          </w:tcPr>
          <w:p w14:paraId="4931A7B8"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100% - 90%</w:t>
            </w:r>
          </w:p>
        </w:tc>
        <w:tc>
          <w:tcPr>
            <w:tcW w:w="1985" w:type="dxa"/>
            <w:vAlign w:val="center"/>
          </w:tcPr>
          <w:p w14:paraId="10FC1AE8"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r>
      <w:tr w:rsidR="00A77B37" w:rsidRPr="00A77B37" w14:paraId="3E0F3A70" w14:textId="77777777" w:rsidTr="00A77B37">
        <w:tc>
          <w:tcPr>
            <w:tcW w:w="1951" w:type="dxa"/>
            <w:vAlign w:val="center"/>
          </w:tcPr>
          <w:p w14:paraId="65A42193"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89%  - 75%</w:t>
            </w:r>
          </w:p>
        </w:tc>
        <w:tc>
          <w:tcPr>
            <w:tcW w:w="1985" w:type="dxa"/>
            <w:vAlign w:val="center"/>
          </w:tcPr>
          <w:p w14:paraId="64A8E2BC"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r>
      <w:tr w:rsidR="00A77B37" w:rsidRPr="00A77B37" w14:paraId="040F2B75" w14:textId="77777777" w:rsidTr="00A77B37">
        <w:tc>
          <w:tcPr>
            <w:tcW w:w="1951" w:type="dxa"/>
            <w:vAlign w:val="center"/>
          </w:tcPr>
          <w:p w14:paraId="6941A2FE"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74%  - 50%</w:t>
            </w:r>
          </w:p>
        </w:tc>
        <w:tc>
          <w:tcPr>
            <w:tcW w:w="1985" w:type="dxa"/>
            <w:vAlign w:val="center"/>
          </w:tcPr>
          <w:p w14:paraId="1616CEFB"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r>
      <w:tr w:rsidR="00A77B37" w:rsidRPr="00A77B37" w14:paraId="5D0C11E0" w14:textId="77777777" w:rsidTr="00A77B37">
        <w:tc>
          <w:tcPr>
            <w:tcW w:w="1951" w:type="dxa"/>
            <w:vAlign w:val="center"/>
          </w:tcPr>
          <w:p w14:paraId="5502EACA"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49%  - 30%</w:t>
            </w:r>
          </w:p>
        </w:tc>
        <w:tc>
          <w:tcPr>
            <w:tcW w:w="1985" w:type="dxa"/>
            <w:vAlign w:val="center"/>
          </w:tcPr>
          <w:p w14:paraId="6BF62591"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w:t>
            </w:r>
          </w:p>
        </w:tc>
      </w:tr>
      <w:tr w:rsidR="00A77B37" w:rsidRPr="00A77B37" w14:paraId="67B428A2" w14:textId="77777777" w:rsidTr="00A77B37">
        <w:tc>
          <w:tcPr>
            <w:tcW w:w="1951" w:type="dxa"/>
            <w:vAlign w:val="center"/>
          </w:tcPr>
          <w:p w14:paraId="3316B54A"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29%  -  0%</w:t>
            </w:r>
          </w:p>
        </w:tc>
        <w:tc>
          <w:tcPr>
            <w:tcW w:w="1985" w:type="dxa"/>
            <w:vAlign w:val="center"/>
          </w:tcPr>
          <w:p w14:paraId="0935957A"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5</w:t>
            </w:r>
          </w:p>
        </w:tc>
      </w:tr>
    </w:tbl>
    <w:p w14:paraId="0587BB5A" w14:textId="77777777" w:rsidR="00FD7F8B" w:rsidRDefault="00FD7F8B" w:rsidP="00A77B37">
      <w:pPr>
        <w:spacing w:line="240" w:lineRule="auto"/>
        <w:rPr>
          <w:rFonts w:ascii="Times New Roman" w:eastAsia="Calibri" w:hAnsi="Times New Roman" w:cs="Times New Roman"/>
          <w:b/>
          <w:bCs/>
          <w:sz w:val="24"/>
          <w:szCs w:val="24"/>
        </w:rPr>
      </w:pPr>
    </w:p>
    <w:p w14:paraId="432B1FC5" w14:textId="77777777" w:rsidR="00A77B37" w:rsidRPr="00A77B37" w:rsidRDefault="007F6674" w:rsidP="00A77B37">
      <w:pPr>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Písomné</w:t>
      </w:r>
      <w:r w:rsidR="0071513F">
        <w:rPr>
          <w:rFonts w:ascii="Times New Roman" w:eastAsia="Calibri" w:hAnsi="Times New Roman" w:cs="Times New Roman"/>
          <w:b/>
          <w:bCs/>
          <w:sz w:val="24"/>
          <w:szCs w:val="24"/>
        </w:rPr>
        <w:t xml:space="preserve"> práce v 2. ročníku</w:t>
      </w:r>
      <w:r w:rsidR="00A77B37" w:rsidRPr="00A77B37">
        <w:rPr>
          <w:rFonts w:ascii="Times New Roman" w:eastAsia="Calibri" w:hAnsi="Times New Roman" w:cs="Times New Roman"/>
          <w:b/>
          <w:bCs/>
          <w:sz w:val="24"/>
          <w:szCs w:val="24"/>
        </w:rPr>
        <w:t xml:space="preserve">: počet  </w:t>
      </w:r>
      <w:r w:rsidR="004E1DFA">
        <w:rPr>
          <w:rFonts w:ascii="Times New Roman" w:eastAsia="Calibri" w:hAnsi="Times New Roman" w:cs="Times New Roman"/>
          <w:b/>
          <w:bCs/>
          <w:sz w:val="24"/>
          <w:szCs w:val="24"/>
        </w:rPr>
        <w:t>5</w:t>
      </w:r>
      <w:r w:rsidR="00B86FD2">
        <w:rPr>
          <w:rFonts w:ascii="Times New Roman" w:eastAsia="Calibri" w:hAnsi="Times New Roman" w:cs="Times New Roman"/>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3"/>
        <w:gridCol w:w="4422"/>
      </w:tblGrid>
      <w:tr w:rsidR="00A77B37" w:rsidRPr="004E1DFA" w14:paraId="3205B915" w14:textId="77777777" w:rsidTr="00D4351D">
        <w:tc>
          <w:tcPr>
            <w:tcW w:w="0" w:type="auto"/>
            <w:vAlign w:val="center"/>
          </w:tcPr>
          <w:p w14:paraId="686EAB9F" w14:textId="77777777" w:rsidR="00A77B37" w:rsidRPr="004E1DFA" w:rsidRDefault="008833DC" w:rsidP="00A77B37">
            <w:pPr>
              <w:spacing w:after="0" w:line="240" w:lineRule="auto"/>
              <w:jc w:val="center"/>
              <w:rPr>
                <w:rFonts w:ascii="Times New Roman" w:eastAsia="Calibri" w:hAnsi="Times New Roman" w:cs="Times New Roman"/>
                <w:b/>
                <w:bCs/>
                <w:sz w:val="24"/>
                <w:szCs w:val="24"/>
              </w:rPr>
            </w:pPr>
            <w:r w:rsidRPr="004E1DFA">
              <w:rPr>
                <w:rFonts w:ascii="Times New Roman" w:eastAsia="Calibri" w:hAnsi="Times New Roman" w:cs="Times New Roman"/>
                <w:b/>
                <w:bCs/>
                <w:sz w:val="24"/>
                <w:szCs w:val="24"/>
              </w:rPr>
              <w:t>Písomná</w:t>
            </w:r>
            <w:r w:rsidR="00A77B37" w:rsidRPr="004E1DFA">
              <w:rPr>
                <w:rFonts w:ascii="Times New Roman" w:eastAsia="Calibri" w:hAnsi="Times New Roman" w:cs="Times New Roman"/>
                <w:b/>
                <w:bCs/>
                <w:sz w:val="24"/>
                <w:szCs w:val="24"/>
              </w:rPr>
              <w:t xml:space="preserve"> práca</w:t>
            </w:r>
          </w:p>
        </w:tc>
        <w:tc>
          <w:tcPr>
            <w:tcW w:w="0" w:type="auto"/>
            <w:vAlign w:val="center"/>
          </w:tcPr>
          <w:p w14:paraId="78BAD18B" w14:textId="77777777" w:rsidR="00A77B37" w:rsidRPr="004E1DFA" w:rsidRDefault="008833DC" w:rsidP="00A77B37">
            <w:pPr>
              <w:spacing w:after="0" w:line="240" w:lineRule="auto"/>
              <w:jc w:val="center"/>
              <w:rPr>
                <w:rFonts w:ascii="Times New Roman" w:eastAsia="Calibri" w:hAnsi="Times New Roman" w:cs="Times New Roman"/>
                <w:b/>
                <w:bCs/>
                <w:sz w:val="24"/>
                <w:szCs w:val="24"/>
              </w:rPr>
            </w:pPr>
            <w:r w:rsidRPr="004E1DFA">
              <w:rPr>
                <w:rFonts w:ascii="Times New Roman" w:eastAsia="Calibri" w:hAnsi="Times New Roman" w:cs="Times New Roman"/>
                <w:b/>
                <w:bCs/>
                <w:sz w:val="24"/>
                <w:szCs w:val="24"/>
              </w:rPr>
              <w:t xml:space="preserve">Zameranie písomnej </w:t>
            </w:r>
            <w:r w:rsidR="00A77B37" w:rsidRPr="004E1DFA">
              <w:rPr>
                <w:rFonts w:ascii="Times New Roman" w:eastAsia="Calibri" w:hAnsi="Times New Roman" w:cs="Times New Roman"/>
                <w:b/>
                <w:bCs/>
                <w:sz w:val="24"/>
                <w:szCs w:val="24"/>
              </w:rPr>
              <w:t>práce</w:t>
            </w:r>
          </w:p>
        </w:tc>
      </w:tr>
      <w:tr w:rsidR="00A77B37" w:rsidRPr="004E1DFA" w14:paraId="5EDED4C7" w14:textId="77777777" w:rsidTr="00D4351D">
        <w:tc>
          <w:tcPr>
            <w:tcW w:w="0" w:type="auto"/>
            <w:vAlign w:val="center"/>
          </w:tcPr>
          <w:p w14:paraId="209A3093" w14:textId="77777777" w:rsidR="00A77B37" w:rsidRPr="004E1DFA" w:rsidRDefault="00A77B37" w:rsidP="00A77B37">
            <w:pPr>
              <w:spacing w:after="0" w:line="240" w:lineRule="auto"/>
              <w:jc w:val="center"/>
              <w:rPr>
                <w:rFonts w:ascii="Times New Roman" w:eastAsia="Calibri" w:hAnsi="Times New Roman" w:cs="Times New Roman"/>
                <w:sz w:val="24"/>
                <w:szCs w:val="24"/>
              </w:rPr>
            </w:pPr>
            <w:r w:rsidRPr="004E1DFA">
              <w:rPr>
                <w:rFonts w:ascii="Times New Roman" w:eastAsia="Calibri" w:hAnsi="Times New Roman" w:cs="Times New Roman"/>
                <w:sz w:val="24"/>
                <w:szCs w:val="24"/>
              </w:rPr>
              <w:t>1.</w:t>
            </w:r>
          </w:p>
        </w:tc>
        <w:tc>
          <w:tcPr>
            <w:tcW w:w="0" w:type="auto"/>
            <w:vAlign w:val="center"/>
          </w:tcPr>
          <w:p w14:paraId="564637FD" w14:textId="77777777" w:rsidR="00A77B37" w:rsidRPr="004E1DFA" w:rsidRDefault="00492271" w:rsidP="00A77B37">
            <w:pPr>
              <w:spacing w:after="0" w:line="240" w:lineRule="auto"/>
              <w:rPr>
                <w:rFonts w:ascii="Times New Roman" w:eastAsia="Calibri" w:hAnsi="Times New Roman" w:cs="Times New Roman"/>
                <w:sz w:val="24"/>
                <w:szCs w:val="24"/>
              </w:rPr>
            </w:pPr>
            <w:r w:rsidRPr="004E1DFA">
              <w:rPr>
                <w:rFonts w:ascii="Times New Roman" w:eastAsia="Calibri" w:hAnsi="Times New Roman" w:cs="Times New Roman"/>
                <w:sz w:val="24"/>
                <w:szCs w:val="24"/>
              </w:rPr>
              <w:t>Spoznávame cestovanie</w:t>
            </w:r>
          </w:p>
        </w:tc>
      </w:tr>
      <w:tr w:rsidR="00A77B37" w:rsidRPr="004E1DFA" w14:paraId="377110F7" w14:textId="77777777" w:rsidTr="00D4351D">
        <w:tc>
          <w:tcPr>
            <w:tcW w:w="0" w:type="auto"/>
            <w:vAlign w:val="center"/>
          </w:tcPr>
          <w:p w14:paraId="2595B767" w14:textId="77777777" w:rsidR="00A77B37" w:rsidRPr="004E1DFA" w:rsidRDefault="00A77B37" w:rsidP="00A77B37">
            <w:pPr>
              <w:spacing w:after="0" w:line="240" w:lineRule="auto"/>
              <w:jc w:val="center"/>
              <w:rPr>
                <w:rFonts w:ascii="Times New Roman" w:eastAsia="Calibri" w:hAnsi="Times New Roman" w:cs="Times New Roman"/>
                <w:sz w:val="24"/>
                <w:szCs w:val="24"/>
              </w:rPr>
            </w:pPr>
            <w:r w:rsidRPr="004E1DFA">
              <w:rPr>
                <w:rFonts w:ascii="Times New Roman" w:eastAsia="Calibri" w:hAnsi="Times New Roman" w:cs="Times New Roman"/>
                <w:sz w:val="24"/>
                <w:szCs w:val="24"/>
              </w:rPr>
              <w:t>2.</w:t>
            </w:r>
          </w:p>
        </w:tc>
        <w:tc>
          <w:tcPr>
            <w:tcW w:w="0" w:type="auto"/>
            <w:vAlign w:val="center"/>
          </w:tcPr>
          <w:p w14:paraId="7BA9AD7A" w14:textId="77777777" w:rsidR="00A77B37" w:rsidRPr="004E1DFA" w:rsidRDefault="00492271" w:rsidP="00A77B37">
            <w:pPr>
              <w:spacing w:after="0" w:line="240" w:lineRule="auto"/>
              <w:rPr>
                <w:rFonts w:ascii="Times New Roman" w:eastAsia="Calibri" w:hAnsi="Times New Roman" w:cs="Times New Roman"/>
                <w:sz w:val="24"/>
                <w:szCs w:val="24"/>
              </w:rPr>
            </w:pPr>
            <w:r w:rsidRPr="004E1DFA">
              <w:rPr>
                <w:rFonts w:ascii="Times New Roman" w:eastAsia="Calibri" w:hAnsi="Times New Roman" w:cs="Times New Roman"/>
                <w:sz w:val="24"/>
                <w:szCs w:val="24"/>
              </w:rPr>
              <w:t>Spoznávame človeka</w:t>
            </w:r>
          </w:p>
        </w:tc>
      </w:tr>
      <w:tr w:rsidR="00A77B37" w:rsidRPr="004E1DFA" w14:paraId="3AB12A30" w14:textId="77777777" w:rsidTr="00D4351D">
        <w:tc>
          <w:tcPr>
            <w:tcW w:w="0" w:type="auto"/>
            <w:vAlign w:val="center"/>
          </w:tcPr>
          <w:p w14:paraId="07A4A016" w14:textId="77777777" w:rsidR="00A77B37" w:rsidRPr="004E1DFA" w:rsidRDefault="00A77B37" w:rsidP="00A77B37">
            <w:pPr>
              <w:spacing w:after="0" w:line="240" w:lineRule="auto"/>
              <w:jc w:val="center"/>
              <w:rPr>
                <w:rFonts w:ascii="Times New Roman" w:eastAsia="Calibri" w:hAnsi="Times New Roman" w:cs="Times New Roman"/>
                <w:sz w:val="24"/>
                <w:szCs w:val="24"/>
              </w:rPr>
            </w:pPr>
            <w:r w:rsidRPr="004E1DFA">
              <w:rPr>
                <w:rFonts w:ascii="Times New Roman" w:eastAsia="Calibri" w:hAnsi="Times New Roman" w:cs="Times New Roman"/>
                <w:sz w:val="24"/>
                <w:szCs w:val="24"/>
              </w:rPr>
              <w:t>3.</w:t>
            </w:r>
          </w:p>
        </w:tc>
        <w:tc>
          <w:tcPr>
            <w:tcW w:w="0" w:type="auto"/>
            <w:vAlign w:val="center"/>
          </w:tcPr>
          <w:p w14:paraId="519E22FD" w14:textId="77777777" w:rsidR="00A77B37" w:rsidRPr="004E1DFA" w:rsidRDefault="00B75669" w:rsidP="00B75669">
            <w:pPr>
              <w:spacing w:after="0" w:line="240" w:lineRule="auto"/>
              <w:rPr>
                <w:rFonts w:ascii="Times New Roman" w:eastAsia="Calibri" w:hAnsi="Times New Roman" w:cs="Times New Roman"/>
                <w:sz w:val="24"/>
                <w:szCs w:val="24"/>
              </w:rPr>
            </w:pPr>
            <w:r w:rsidRPr="004E1DFA">
              <w:rPr>
                <w:rFonts w:ascii="Times New Roman" w:eastAsia="Calibri" w:hAnsi="Times New Roman" w:cs="Times New Roman"/>
                <w:sz w:val="24"/>
                <w:szCs w:val="24"/>
              </w:rPr>
              <w:t>Spoznávame neživú prírodu a prírodné javy</w:t>
            </w:r>
          </w:p>
        </w:tc>
      </w:tr>
      <w:tr w:rsidR="00A77B37" w:rsidRPr="004E1DFA" w14:paraId="039CD203" w14:textId="77777777" w:rsidTr="00D4351D">
        <w:tc>
          <w:tcPr>
            <w:tcW w:w="0" w:type="auto"/>
            <w:vAlign w:val="center"/>
          </w:tcPr>
          <w:p w14:paraId="39AC4AF4" w14:textId="77777777" w:rsidR="00A77B37" w:rsidRPr="004E1DFA" w:rsidRDefault="00A77B37" w:rsidP="00A77B37">
            <w:pPr>
              <w:spacing w:after="0" w:line="240" w:lineRule="auto"/>
              <w:jc w:val="center"/>
              <w:rPr>
                <w:rFonts w:ascii="Times New Roman" w:eastAsia="Calibri" w:hAnsi="Times New Roman" w:cs="Times New Roman"/>
                <w:sz w:val="24"/>
                <w:szCs w:val="24"/>
              </w:rPr>
            </w:pPr>
            <w:r w:rsidRPr="004E1DFA">
              <w:rPr>
                <w:rFonts w:ascii="Times New Roman" w:eastAsia="Calibri" w:hAnsi="Times New Roman" w:cs="Times New Roman"/>
                <w:sz w:val="24"/>
                <w:szCs w:val="24"/>
              </w:rPr>
              <w:t>4.</w:t>
            </w:r>
          </w:p>
        </w:tc>
        <w:tc>
          <w:tcPr>
            <w:tcW w:w="0" w:type="auto"/>
            <w:vAlign w:val="center"/>
          </w:tcPr>
          <w:p w14:paraId="21C4527A" w14:textId="77777777" w:rsidR="00A77B37" w:rsidRPr="004E1DFA" w:rsidRDefault="00B75669" w:rsidP="00A77B37">
            <w:pPr>
              <w:spacing w:after="0" w:line="240" w:lineRule="auto"/>
              <w:rPr>
                <w:rFonts w:ascii="Times New Roman" w:eastAsia="Calibri" w:hAnsi="Times New Roman" w:cs="Times New Roman"/>
                <w:sz w:val="24"/>
                <w:szCs w:val="24"/>
              </w:rPr>
            </w:pPr>
            <w:r w:rsidRPr="004E1DFA">
              <w:rPr>
                <w:rFonts w:ascii="Times New Roman" w:eastAsia="Calibri" w:hAnsi="Times New Roman" w:cs="Times New Roman"/>
                <w:sz w:val="24"/>
                <w:szCs w:val="24"/>
              </w:rPr>
              <w:t>Spoznávame živočíchy</w:t>
            </w:r>
          </w:p>
        </w:tc>
      </w:tr>
      <w:tr w:rsidR="00A77B37" w:rsidRPr="00A77B37" w14:paraId="137F89A3" w14:textId="77777777" w:rsidTr="00D4351D">
        <w:tc>
          <w:tcPr>
            <w:tcW w:w="0" w:type="auto"/>
            <w:vAlign w:val="center"/>
          </w:tcPr>
          <w:p w14:paraId="32317FB4" w14:textId="77777777" w:rsidR="00A77B37" w:rsidRPr="004E1DFA" w:rsidRDefault="00A77B37" w:rsidP="00A77B37">
            <w:pPr>
              <w:spacing w:after="0" w:line="240" w:lineRule="auto"/>
              <w:jc w:val="center"/>
              <w:rPr>
                <w:rFonts w:ascii="Times New Roman" w:eastAsia="Calibri" w:hAnsi="Times New Roman" w:cs="Times New Roman"/>
                <w:sz w:val="24"/>
                <w:szCs w:val="24"/>
              </w:rPr>
            </w:pPr>
            <w:r w:rsidRPr="004E1DFA">
              <w:rPr>
                <w:rFonts w:ascii="Times New Roman" w:eastAsia="Calibri" w:hAnsi="Times New Roman" w:cs="Times New Roman"/>
                <w:sz w:val="24"/>
                <w:szCs w:val="24"/>
              </w:rPr>
              <w:t>5.</w:t>
            </w:r>
          </w:p>
        </w:tc>
        <w:tc>
          <w:tcPr>
            <w:tcW w:w="0" w:type="auto"/>
            <w:vAlign w:val="center"/>
          </w:tcPr>
          <w:p w14:paraId="2FFCE23A" w14:textId="77777777" w:rsidR="00A77B37" w:rsidRPr="00A77B37" w:rsidRDefault="006C7EE3" w:rsidP="00A77B37">
            <w:pPr>
              <w:spacing w:after="0" w:line="240" w:lineRule="auto"/>
              <w:rPr>
                <w:rFonts w:ascii="Times New Roman" w:eastAsia="Calibri" w:hAnsi="Times New Roman" w:cs="Times New Roman"/>
                <w:sz w:val="24"/>
                <w:szCs w:val="24"/>
              </w:rPr>
            </w:pPr>
            <w:r w:rsidRPr="004E1DFA">
              <w:rPr>
                <w:rFonts w:ascii="Times New Roman" w:eastAsia="Calibri" w:hAnsi="Times New Roman" w:cs="Times New Roman"/>
                <w:sz w:val="24"/>
                <w:szCs w:val="24"/>
              </w:rPr>
              <w:t>Spoznávame rastliny</w:t>
            </w:r>
          </w:p>
        </w:tc>
      </w:tr>
    </w:tbl>
    <w:p w14:paraId="1ECFFF65" w14:textId="77777777" w:rsidR="00A77B37" w:rsidRPr="00903110" w:rsidRDefault="00A77B37" w:rsidP="00A77B37">
      <w:pPr>
        <w:spacing w:before="240" w:after="0" w:line="240" w:lineRule="auto"/>
        <w:rPr>
          <w:rFonts w:ascii="Times New Roman" w:eastAsia="Calibri" w:hAnsi="Times New Roman" w:cs="Times New Roman"/>
          <w:b/>
          <w:bCs/>
          <w:sz w:val="24"/>
          <w:szCs w:val="24"/>
        </w:rPr>
      </w:pPr>
      <w:r w:rsidRPr="00903110">
        <w:rPr>
          <w:rFonts w:ascii="Times New Roman" w:eastAsia="Calibri" w:hAnsi="Times New Roman" w:cs="Times New Roman"/>
          <w:b/>
          <w:bCs/>
          <w:sz w:val="24"/>
          <w:szCs w:val="24"/>
        </w:rPr>
        <w:t>V 2. ročníku sa bude hodnotiť:</w:t>
      </w:r>
    </w:p>
    <w:p w14:paraId="2C857C9E" w14:textId="77777777" w:rsidR="00A77B37" w:rsidRPr="004D35CC" w:rsidRDefault="00A77B37" w:rsidP="00AD4E99">
      <w:pPr>
        <w:numPr>
          <w:ilvl w:val="0"/>
          <w:numId w:val="6"/>
        </w:numPr>
        <w:spacing w:after="0" w:line="240" w:lineRule="auto"/>
        <w:rPr>
          <w:rFonts w:ascii="Times New Roman" w:eastAsia="Calibri" w:hAnsi="Times New Roman" w:cs="Times New Roman"/>
          <w:sz w:val="24"/>
          <w:szCs w:val="24"/>
        </w:rPr>
      </w:pPr>
      <w:r w:rsidRPr="004D35CC">
        <w:rPr>
          <w:rFonts w:ascii="Times New Roman" w:eastAsia="Calibri" w:hAnsi="Times New Roman" w:cs="Times New Roman"/>
          <w:sz w:val="24"/>
          <w:szCs w:val="24"/>
        </w:rPr>
        <w:t>ovládanie poznatkov, pojmov a zákonitostí podľa učebných osnov</w:t>
      </w:r>
      <w:r w:rsidR="007B7717">
        <w:rPr>
          <w:rFonts w:ascii="Times New Roman" w:eastAsia="Calibri" w:hAnsi="Times New Roman" w:cs="Times New Roman"/>
          <w:sz w:val="24"/>
          <w:szCs w:val="24"/>
        </w:rPr>
        <w:t>,</w:t>
      </w:r>
    </w:p>
    <w:p w14:paraId="180A7259" w14:textId="77777777" w:rsidR="00A77B37" w:rsidRPr="004D35CC" w:rsidRDefault="00A77B37" w:rsidP="00AD4E99">
      <w:pPr>
        <w:numPr>
          <w:ilvl w:val="0"/>
          <w:numId w:val="6"/>
        </w:numPr>
        <w:spacing w:after="0" w:line="240" w:lineRule="auto"/>
        <w:rPr>
          <w:rFonts w:ascii="Times New Roman" w:eastAsia="Calibri" w:hAnsi="Times New Roman" w:cs="Times New Roman"/>
          <w:sz w:val="24"/>
          <w:szCs w:val="24"/>
        </w:rPr>
      </w:pPr>
      <w:r w:rsidRPr="004D35CC">
        <w:rPr>
          <w:rFonts w:ascii="Times New Roman" w:eastAsia="Calibri" w:hAnsi="Times New Roman" w:cs="Times New Roman"/>
          <w:sz w:val="24"/>
          <w:szCs w:val="24"/>
        </w:rPr>
        <w:t>riešenie jednotlivých úloh</w:t>
      </w:r>
      <w:r w:rsidR="007B7717">
        <w:rPr>
          <w:rFonts w:ascii="Times New Roman" w:eastAsia="Calibri" w:hAnsi="Times New Roman" w:cs="Times New Roman"/>
          <w:sz w:val="24"/>
          <w:szCs w:val="24"/>
        </w:rPr>
        <w:t>,</w:t>
      </w:r>
      <w:r w:rsidRPr="004D35CC">
        <w:rPr>
          <w:rFonts w:ascii="Times New Roman" w:eastAsia="Calibri" w:hAnsi="Times New Roman" w:cs="Times New Roman"/>
          <w:sz w:val="24"/>
          <w:szCs w:val="24"/>
        </w:rPr>
        <w:t xml:space="preserve"> </w:t>
      </w:r>
    </w:p>
    <w:p w14:paraId="63D1759B" w14:textId="77777777" w:rsidR="00A77B37" w:rsidRPr="004D35CC" w:rsidRDefault="00A77B37" w:rsidP="00AD4E99">
      <w:pPr>
        <w:numPr>
          <w:ilvl w:val="0"/>
          <w:numId w:val="6"/>
        </w:numPr>
        <w:spacing w:after="0" w:line="240" w:lineRule="auto"/>
        <w:rPr>
          <w:rFonts w:ascii="Times New Roman" w:eastAsia="Calibri" w:hAnsi="Times New Roman" w:cs="Times New Roman"/>
          <w:b/>
          <w:bCs/>
          <w:sz w:val="24"/>
          <w:szCs w:val="24"/>
        </w:rPr>
      </w:pPr>
      <w:r w:rsidRPr="004D35CC">
        <w:rPr>
          <w:rFonts w:ascii="Times New Roman" w:eastAsia="Calibri" w:hAnsi="Times New Roman" w:cs="Times New Roman"/>
          <w:sz w:val="24"/>
          <w:szCs w:val="24"/>
        </w:rPr>
        <w:t>ústny, grafický a estetický</w:t>
      </w:r>
      <w:r w:rsidRPr="004D35CC">
        <w:rPr>
          <w:rFonts w:ascii="Times New Roman" w:eastAsia="Calibri" w:hAnsi="Times New Roman" w:cs="Times New Roman"/>
          <w:b/>
          <w:bCs/>
          <w:sz w:val="24"/>
          <w:szCs w:val="24"/>
        </w:rPr>
        <w:t xml:space="preserve"> </w:t>
      </w:r>
      <w:r w:rsidRPr="004D35CC">
        <w:rPr>
          <w:rFonts w:ascii="Times New Roman" w:eastAsia="Calibri" w:hAnsi="Times New Roman" w:cs="Times New Roman"/>
          <w:sz w:val="24"/>
          <w:szCs w:val="24"/>
        </w:rPr>
        <w:t>prejav</w:t>
      </w:r>
      <w:r w:rsidR="007B7717">
        <w:rPr>
          <w:rFonts w:ascii="Times New Roman" w:eastAsia="Calibri" w:hAnsi="Times New Roman" w:cs="Times New Roman"/>
          <w:sz w:val="24"/>
          <w:szCs w:val="24"/>
        </w:rPr>
        <w:t>.</w:t>
      </w:r>
    </w:p>
    <w:p w14:paraId="75999AC4" w14:textId="77777777" w:rsidR="00527536" w:rsidRDefault="00527536" w:rsidP="00527536">
      <w:pPr>
        <w:spacing w:after="0" w:line="240" w:lineRule="auto"/>
        <w:rPr>
          <w:rFonts w:ascii="Times New Roman" w:eastAsia="Calibri" w:hAnsi="Times New Roman" w:cs="Times New Roman"/>
        </w:rPr>
      </w:pPr>
    </w:p>
    <w:p w14:paraId="0398DF7E" w14:textId="77777777" w:rsidR="00903110" w:rsidRDefault="00903110" w:rsidP="00527536">
      <w:pPr>
        <w:spacing w:after="0" w:line="240" w:lineRule="auto"/>
        <w:rPr>
          <w:rFonts w:ascii="Times New Roman" w:eastAsia="Calibri" w:hAnsi="Times New Roman" w:cs="Times New Roman"/>
        </w:rPr>
      </w:pPr>
    </w:p>
    <w:p w14:paraId="420126EA" w14:textId="77777777" w:rsidR="0018008B" w:rsidRDefault="0018008B" w:rsidP="00527536">
      <w:pPr>
        <w:spacing w:after="0" w:line="240" w:lineRule="auto"/>
        <w:rPr>
          <w:rFonts w:ascii="Times New Roman" w:eastAsia="Calibri" w:hAnsi="Times New Roman" w:cs="Times New Roman"/>
        </w:rPr>
      </w:pPr>
    </w:p>
    <w:p w14:paraId="3CBD9D1B" w14:textId="77777777" w:rsidR="000E6561" w:rsidRDefault="000E6561" w:rsidP="00527536">
      <w:pPr>
        <w:spacing w:after="0" w:line="240" w:lineRule="auto"/>
        <w:rPr>
          <w:rFonts w:ascii="Times New Roman" w:eastAsia="Calibri" w:hAnsi="Times New Roman" w:cs="Times New Roman"/>
        </w:rPr>
      </w:pPr>
    </w:p>
    <w:p w14:paraId="20D33AC8" w14:textId="77777777" w:rsidR="00A77B37" w:rsidRPr="00A77B37" w:rsidRDefault="00A77B37" w:rsidP="00A77B37">
      <w:pPr>
        <w:pBdr>
          <w:top w:val="single" w:sz="4" w:space="1" w:color="auto"/>
          <w:left w:val="single" w:sz="4" w:space="1" w:color="auto"/>
          <w:bottom w:val="single" w:sz="4" w:space="1" w:color="auto"/>
          <w:right w:val="single" w:sz="4" w:space="4" w:color="auto"/>
        </w:pBdr>
        <w:shd w:val="clear" w:color="auto" w:fill="92D050"/>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Predmet: Prírodoveda </w:t>
      </w:r>
    </w:p>
    <w:p w14:paraId="6282BB95" w14:textId="77777777" w:rsidR="00A77B37" w:rsidRPr="00A77B37" w:rsidRDefault="00A77B37" w:rsidP="00A77B37">
      <w:pPr>
        <w:pBdr>
          <w:top w:val="single" w:sz="4" w:space="1" w:color="auto"/>
          <w:left w:val="single" w:sz="4" w:space="1" w:color="auto"/>
          <w:bottom w:val="single" w:sz="4" w:space="1" w:color="auto"/>
          <w:right w:val="single" w:sz="4" w:space="4" w:color="auto"/>
        </w:pBdr>
        <w:shd w:val="clear" w:color="auto" w:fill="92D050"/>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Ročník:  3. – 4. </w:t>
      </w:r>
    </w:p>
    <w:p w14:paraId="4C63346C"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p>
    <w:p w14:paraId="14DEDF4A"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r w:rsidRPr="00A77B37">
        <w:rPr>
          <w:rFonts w:ascii="Times New Roman" w:eastAsia="Times New Roman" w:hAnsi="Times New Roman" w:cs="Times New Roman"/>
          <w:color w:val="000000"/>
          <w:sz w:val="24"/>
          <w:szCs w:val="24"/>
        </w:rPr>
        <w:t xml:space="preserve">Prospech žiaka vo vyučovacom predmete Prírodoveda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p>
    <w:p w14:paraId="4528DB5F"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A77B37">
        <w:rPr>
          <w:rFonts w:ascii="Times New Roman" w:eastAsia="Times New Roman" w:hAnsi="Times New Roman" w:cs="Times New Roman"/>
          <w:color w:val="000000"/>
          <w:sz w:val="24"/>
          <w:szCs w:val="24"/>
        </w:rPr>
        <w:t xml:space="preserve">   </w:t>
      </w:r>
      <w:r w:rsidRPr="00011F84">
        <w:rPr>
          <w:rFonts w:ascii="Times New Roman" w:eastAsia="Times New Roman" w:hAnsi="Times New Roman" w:cs="Times New Roman"/>
          <w:b/>
          <w:color w:val="000000"/>
          <w:sz w:val="24"/>
          <w:szCs w:val="24"/>
        </w:rPr>
        <w:t xml:space="preserve">   1 – výborný,</w:t>
      </w:r>
    </w:p>
    <w:p w14:paraId="4B749BE9"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2 – chválitebný,</w:t>
      </w:r>
    </w:p>
    <w:p w14:paraId="538E0FA9"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3 – dobrý,</w:t>
      </w:r>
    </w:p>
    <w:p w14:paraId="0BFBB451"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4 – dostatočný,</w:t>
      </w:r>
    </w:p>
    <w:p w14:paraId="52414CCF"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5 – nedostatočný.</w:t>
      </w:r>
    </w:p>
    <w:p w14:paraId="2E2C82AF"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7C9E331C"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1 (výborný) </w:t>
      </w:r>
    </w:p>
    <w:p w14:paraId="5C1BBA92"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pri intelektuálnych, motorických, praktických a iných činnostiach. </w:t>
      </w:r>
      <w:r w:rsidRPr="00A77B37">
        <w:rPr>
          <w:rFonts w:ascii="Times New Roman" w:eastAsia="Times New Roman" w:hAnsi="Times New Roman" w:cs="Times New Roman"/>
          <w:b/>
          <w:bCs/>
          <w:color w:val="000000"/>
          <w:sz w:val="24"/>
          <w:szCs w:val="24"/>
        </w:rPr>
        <w:t>Samostatne a tvorivo uplatňuje osvojené vedomosti</w:t>
      </w:r>
      <w:r w:rsidRPr="00A77B37">
        <w:rPr>
          <w:rFonts w:ascii="Times New Roman" w:eastAsia="Times New Roman" w:hAnsi="Times New Roman" w:cs="Times New Roman"/>
          <w:color w:val="000000"/>
          <w:sz w:val="24"/>
          <w:szCs w:val="24"/>
        </w:rPr>
        <w:t xml:space="preserve"> a kľúčové kompetencie pri riešení jednotlivých</w:t>
      </w:r>
    </w:p>
    <w:p w14:paraId="2ED1678E"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úloh,</w:t>
      </w:r>
      <w:r w:rsidRPr="00A77B37">
        <w:rPr>
          <w:rFonts w:ascii="Times New Roman" w:eastAsia="Times New Roman" w:hAnsi="Times New Roman" w:cs="Times New Roman"/>
          <w:sz w:val="24"/>
          <w:szCs w:val="24"/>
        </w:rPr>
        <w:t xml:space="preserve"> </w:t>
      </w:r>
      <w:r w:rsidRPr="00A77B37">
        <w:rPr>
          <w:rFonts w:ascii="Times New Roman" w:eastAsia="Times New Roman" w:hAnsi="Times New Roman" w:cs="Times New Roman"/>
          <w:color w:val="000000"/>
          <w:sz w:val="24"/>
          <w:szCs w:val="24"/>
        </w:rPr>
        <w:t xml:space="preserve">hodnotení javov a zákonitostí. </w:t>
      </w:r>
      <w:r w:rsidRPr="00A77B37">
        <w:rPr>
          <w:rFonts w:ascii="Times New Roman" w:eastAsia="Times New Roman" w:hAnsi="Times New Roman" w:cs="Times New Roman"/>
          <w:b/>
          <w:bCs/>
          <w:color w:val="000000"/>
          <w:sz w:val="24"/>
          <w:szCs w:val="24"/>
        </w:rPr>
        <w:t>Jeho ústny aj písomný prejav je správny, výstižný</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Grafický prejav je  estetický. Výsledky jeho činností sú kvalitné až originálne.</w:t>
      </w:r>
    </w:p>
    <w:p w14:paraId="327E775F"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38B6479C"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43E60C2E"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ovláda poznatky, pojmy a záko</w:t>
      </w:r>
      <w:r w:rsidR="00695673">
        <w:rPr>
          <w:rFonts w:ascii="Times New Roman" w:eastAsia="Times New Roman" w:hAnsi="Times New Roman" w:cs="Times New Roman"/>
          <w:color w:val="000000"/>
          <w:sz w:val="24"/>
          <w:szCs w:val="24"/>
        </w:rPr>
        <w:t xml:space="preserve">nitosti podľa učebných osnov a </w:t>
      </w:r>
      <w:r w:rsidRPr="00A77B37">
        <w:rPr>
          <w:rFonts w:ascii="Times New Roman" w:eastAsia="Times New Roman" w:hAnsi="Times New Roman" w:cs="Times New Roman"/>
          <w:color w:val="000000"/>
          <w:sz w:val="24"/>
          <w:szCs w:val="24"/>
        </w:rPr>
        <w:t>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w:t>
      </w:r>
      <w:r w:rsidR="00F850C5">
        <w:rPr>
          <w:rFonts w:ascii="Times New Roman" w:eastAsia="Times New Roman" w:hAnsi="Times New Roman" w:cs="Times New Roman"/>
          <w:color w:val="000000"/>
          <w:sz w:val="24"/>
          <w:szCs w:val="24"/>
        </w:rPr>
        <w:t>atky v správnosti, presnosti a </w:t>
      </w:r>
      <w:r w:rsidRPr="00A77B37">
        <w:rPr>
          <w:rFonts w:ascii="Times New Roman" w:eastAsia="Times New Roman" w:hAnsi="Times New Roman" w:cs="Times New Roman"/>
          <w:color w:val="000000"/>
          <w:sz w:val="24"/>
          <w:szCs w:val="24"/>
        </w:rPr>
        <w:t>výstižnosti. Grafický prejav je prevažne estetický. Výsledky jeho činností sú kvalitné, bez väčších nedostatkov.</w:t>
      </w:r>
    </w:p>
    <w:p w14:paraId="6B6E18C0"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79B867FF"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327A915B"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p>
    <w:p w14:paraId="2327234E"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2F82399C"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Žiak má závažné medzery v celistvosti a úplnosti osvojenia poznatkov a zákonitostí </w:t>
      </w:r>
      <w:r w:rsidR="00F850C5">
        <w:rPr>
          <w:rFonts w:ascii="Times New Roman" w:eastAsia="Times New Roman" w:hAnsi="Times New Roman" w:cs="Times New Roman"/>
          <w:color w:val="000000"/>
          <w:sz w:val="24"/>
          <w:szCs w:val="24"/>
        </w:rPr>
        <w:t xml:space="preserve">podľa učebných osnov ako aj v </w:t>
      </w:r>
      <w:r w:rsidRPr="00A77B37">
        <w:rPr>
          <w:rFonts w:ascii="Times New Roman" w:eastAsia="Times New Roman" w:hAnsi="Times New Roman" w:cs="Times New Roman"/>
          <w:color w:val="000000"/>
          <w:sz w:val="24"/>
          <w:szCs w:val="24"/>
        </w:rPr>
        <w:t>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31E8DA15" w14:textId="77777777" w:rsidR="00D866C5" w:rsidRDefault="00D866C5" w:rsidP="00A77B37">
      <w:pPr>
        <w:spacing w:after="0" w:line="240" w:lineRule="auto"/>
        <w:jc w:val="both"/>
        <w:rPr>
          <w:rFonts w:ascii="Times New Roman" w:eastAsia="Times New Roman" w:hAnsi="Times New Roman" w:cs="Times New Roman"/>
          <w:b/>
          <w:bCs/>
          <w:color w:val="000000"/>
          <w:sz w:val="24"/>
          <w:szCs w:val="24"/>
          <w:u w:val="single"/>
        </w:rPr>
      </w:pPr>
    </w:p>
    <w:p w14:paraId="4D032B40"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5 (nedostatočný)</w:t>
      </w:r>
    </w:p>
    <w:p w14:paraId="0D9F0501" w14:textId="77777777" w:rsidR="00A77B37" w:rsidRPr="00A77B37" w:rsidRDefault="00A77B37" w:rsidP="00A77B37">
      <w:pPr>
        <w:spacing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288FA72B" w14:textId="77777777" w:rsidR="00A77B37" w:rsidRPr="00A77B37" w:rsidRDefault="008C5F21" w:rsidP="008C5F21">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Metódy, formy a prostriedky </w:t>
      </w:r>
      <w:r w:rsidR="00A77B37" w:rsidRPr="00A77B37">
        <w:rPr>
          <w:rFonts w:ascii="Times New Roman" w:eastAsia="Calibri" w:hAnsi="Times New Roman" w:cs="Times New Roman"/>
          <w:b/>
          <w:sz w:val="24"/>
          <w:szCs w:val="24"/>
        </w:rPr>
        <w:t>získavania podkladov na hodnotenie výchovno</w:t>
      </w:r>
      <w:r>
        <w:rPr>
          <w:rFonts w:ascii="Times New Roman" w:eastAsia="Calibri" w:hAnsi="Times New Roman" w:cs="Times New Roman"/>
          <w:b/>
          <w:sz w:val="24"/>
          <w:szCs w:val="24"/>
        </w:rPr>
        <w:t xml:space="preserve"> </w:t>
      </w:r>
      <w:r w:rsidR="00A77B37" w:rsidRPr="00A77B37">
        <w:rPr>
          <w:rFonts w:ascii="Times New Roman" w:eastAsia="Calibri" w:hAnsi="Times New Roman" w:cs="Times New Roman"/>
          <w:b/>
          <w:sz w:val="24"/>
          <w:szCs w:val="24"/>
        </w:rPr>
        <w:t>-vzdelávacích výsledkov žiakov:</w:t>
      </w:r>
    </w:p>
    <w:p w14:paraId="2A0CF21E"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4DB1260A"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pripravenosti na vyučovanie a vypracovanie domácich úloh,</w:t>
      </w:r>
    </w:p>
    <w:p w14:paraId="200D2FDE"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priebežne hodnotenie práce žiakov známkou, pri ústnych a písomných previerkach,</w:t>
      </w:r>
    </w:p>
    <w:p w14:paraId="34F21025"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práca na dobrovoľných úlohách, tvorivosť pri vlastných námetoch na spestrenie hodín (napr. projekty žiakov, príprava krížoviek, pracovných zadaní pre spolužiakov),</w:t>
      </w:r>
    </w:p>
    <w:p w14:paraId="456233A2"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aktivita žiakov na vyučovaní, </w:t>
      </w:r>
    </w:p>
    <w:p w14:paraId="63639FAC"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tvorba projektových úloh.</w:t>
      </w:r>
    </w:p>
    <w:p w14:paraId="7FF170CF" w14:textId="77777777" w:rsidR="00D52390" w:rsidRDefault="00D52390" w:rsidP="00A77B37">
      <w:pPr>
        <w:spacing w:after="0" w:line="240" w:lineRule="auto"/>
        <w:rPr>
          <w:rFonts w:ascii="Times New Roman" w:eastAsia="Calibri" w:hAnsi="Times New Roman" w:cs="Times New Roman"/>
          <w:b/>
          <w:bCs/>
          <w:sz w:val="24"/>
          <w:szCs w:val="24"/>
        </w:rPr>
      </w:pPr>
    </w:p>
    <w:p w14:paraId="6C81A18B" w14:textId="77777777" w:rsidR="00A77B37" w:rsidRPr="003B50BF" w:rsidRDefault="0070027E" w:rsidP="0009497A">
      <w:pPr>
        <w:spacing w:after="0" w:line="240" w:lineRule="auto"/>
        <w:ind w:left="-142"/>
        <w:rPr>
          <w:rFonts w:ascii="Times New Roman" w:eastAsia="Calibri" w:hAnsi="Times New Roman" w:cs="Times New Roman"/>
          <w:sz w:val="24"/>
          <w:szCs w:val="24"/>
        </w:rPr>
      </w:pPr>
      <w:r w:rsidRPr="003B50BF">
        <w:rPr>
          <w:rFonts w:ascii="Times New Roman" w:eastAsia="Calibri" w:hAnsi="Times New Roman" w:cs="Times New Roman"/>
          <w:b/>
          <w:bCs/>
          <w:sz w:val="24"/>
          <w:szCs w:val="24"/>
        </w:rPr>
        <w:t>Písomné práce</w:t>
      </w:r>
      <w:r w:rsidR="00A77B37" w:rsidRPr="003B50BF">
        <w:rPr>
          <w:rFonts w:ascii="Times New Roman" w:eastAsia="Calibri" w:hAnsi="Times New Roman" w:cs="Times New Roman"/>
          <w:b/>
          <w:bCs/>
          <w:sz w:val="24"/>
          <w:szCs w:val="24"/>
        </w:rPr>
        <w:t xml:space="preserve"> </w:t>
      </w:r>
    </w:p>
    <w:p w14:paraId="441F4483" w14:textId="77777777" w:rsidR="00A77B37" w:rsidRPr="00A77B37" w:rsidRDefault="0070027E" w:rsidP="0009497A">
      <w:pPr>
        <w:spacing w:line="240" w:lineRule="auto"/>
        <w:ind w:left="-142"/>
        <w:rPr>
          <w:rFonts w:ascii="Times New Roman" w:eastAsia="Calibri" w:hAnsi="Times New Roman" w:cs="Times New Roman"/>
          <w:sz w:val="24"/>
          <w:szCs w:val="24"/>
        </w:rPr>
      </w:pPr>
      <w:r w:rsidRPr="003B50BF">
        <w:rPr>
          <w:rFonts w:ascii="Times New Roman" w:eastAsia="Calibri" w:hAnsi="Times New Roman" w:cs="Times New Roman"/>
          <w:sz w:val="24"/>
          <w:szCs w:val="24"/>
        </w:rPr>
        <w:t>Písomné práce</w:t>
      </w:r>
      <w:r w:rsidR="00A77B37" w:rsidRPr="003B50BF">
        <w:rPr>
          <w:rFonts w:ascii="Times New Roman" w:eastAsia="Calibri" w:hAnsi="Times New Roman" w:cs="Times New Roman"/>
          <w:sz w:val="24"/>
          <w:szCs w:val="24"/>
        </w:rPr>
        <w:t xml:space="preserve"> budú žiaci 3. – 4. ročníka písať po ukončení tematického celku.</w:t>
      </w:r>
      <w:r w:rsidR="00A77B37" w:rsidRPr="00A77B37">
        <w:rPr>
          <w:rFonts w:ascii="Times New Roman" w:eastAsia="Calibri" w:hAnsi="Times New Roman" w:cs="Times New Roman"/>
          <w:sz w:val="24"/>
          <w:szCs w:val="24"/>
        </w:rPr>
        <w:t xml:space="preserve"> </w:t>
      </w:r>
    </w:p>
    <w:p w14:paraId="7E942888" w14:textId="77777777" w:rsidR="00A77B37" w:rsidRPr="00A77B37" w:rsidRDefault="00A77B37" w:rsidP="003948D5">
      <w:pPr>
        <w:spacing w:line="240" w:lineRule="auto"/>
        <w:ind w:left="-142"/>
        <w:jc w:val="both"/>
        <w:rPr>
          <w:rFonts w:ascii="Times New Roman" w:eastAsia="Calibri" w:hAnsi="Times New Roman" w:cs="Times New Roman"/>
          <w:b/>
          <w:bCs/>
          <w:sz w:val="24"/>
          <w:szCs w:val="24"/>
        </w:rPr>
      </w:pPr>
      <w:bookmarkStart w:id="5" w:name="_Hlk522719142"/>
      <w:r w:rsidRPr="00A77B37">
        <w:rPr>
          <w:rFonts w:ascii="Times New Roman" w:eastAsia="Calibri" w:hAnsi="Times New Roman" w:cs="Times New Roman"/>
          <w:b/>
          <w:bCs/>
          <w:sz w:val="24"/>
          <w:szCs w:val="24"/>
        </w:rPr>
        <w:t>Hodnotiac</w:t>
      </w:r>
      <w:r w:rsidR="009A2E9E">
        <w:rPr>
          <w:rFonts w:ascii="Times New Roman" w:eastAsia="Calibri" w:hAnsi="Times New Roman" w:cs="Times New Roman"/>
          <w:b/>
          <w:bCs/>
          <w:sz w:val="24"/>
          <w:szCs w:val="24"/>
        </w:rPr>
        <w:t>a škála pre písomné práce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985"/>
      </w:tblGrid>
      <w:tr w:rsidR="00A77B37" w:rsidRPr="00A77B37" w14:paraId="246305D6" w14:textId="77777777" w:rsidTr="00A77B37">
        <w:tc>
          <w:tcPr>
            <w:tcW w:w="1951" w:type="dxa"/>
            <w:vAlign w:val="center"/>
          </w:tcPr>
          <w:p w14:paraId="14E3EC89"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Percentuálna úspešnosť</w:t>
            </w:r>
          </w:p>
        </w:tc>
        <w:tc>
          <w:tcPr>
            <w:tcW w:w="1985" w:type="dxa"/>
            <w:vAlign w:val="center"/>
          </w:tcPr>
          <w:p w14:paraId="06F5F274" w14:textId="77777777" w:rsidR="00A77B37" w:rsidRPr="00A77B37" w:rsidRDefault="00A77B37" w:rsidP="00A77B37">
            <w:pPr>
              <w:spacing w:after="0" w:line="240" w:lineRule="auto"/>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Známka</w:t>
            </w:r>
          </w:p>
        </w:tc>
      </w:tr>
      <w:tr w:rsidR="00A77B37" w:rsidRPr="00A77B37" w14:paraId="0CC7AA85" w14:textId="77777777" w:rsidTr="00A77B37">
        <w:tc>
          <w:tcPr>
            <w:tcW w:w="1951" w:type="dxa"/>
            <w:vAlign w:val="center"/>
          </w:tcPr>
          <w:p w14:paraId="05E3B757"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100% - 90%</w:t>
            </w:r>
          </w:p>
        </w:tc>
        <w:tc>
          <w:tcPr>
            <w:tcW w:w="1985" w:type="dxa"/>
            <w:vAlign w:val="center"/>
          </w:tcPr>
          <w:p w14:paraId="0BFD3ADB"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r>
      <w:tr w:rsidR="00A77B37" w:rsidRPr="00A77B37" w14:paraId="45FEAB7F" w14:textId="77777777" w:rsidTr="00A77B37">
        <w:tc>
          <w:tcPr>
            <w:tcW w:w="1951" w:type="dxa"/>
            <w:vAlign w:val="center"/>
          </w:tcPr>
          <w:p w14:paraId="62E56451"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89%  - 75%</w:t>
            </w:r>
          </w:p>
        </w:tc>
        <w:tc>
          <w:tcPr>
            <w:tcW w:w="1985" w:type="dxa"/>
            <w:vAlign w:val="center"/>
          </w:tcPr>
          <w:p w14:paraId="15465384"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r>
      <w:tr w:rsidR="00A77B37" w:rsidRPr="00A77B37" w14:paraId="3AC84049" w14:textId="77777777" w:rsidTr="00A77B37">
        <w:tc>
          <w:tcPr>
            <w:tcW w:w="1951" w:type="dxa"/>
            <w:vAlign w:val="center"/>
          </w:tcPr>
          <w:p w14:paraId="5605F7FC"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74%  - 50%</w:t>
            </w:r>
          </w:p>
        </w:tc>
        <w:tc>
          <w:tcPr>
            <w:tcW w:w="1985" w:type="dxa"/>
            <w:vAlign w:val="center"/>
          </w:tcPr>
          <w:p w14:paraId="3E075803"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r>
      <w:tr w:rsidR="00A77B37" w:rsidRPr="00A77B37" w14:paraId="1D9F17AE" w14:textId="77777777" w:rsidTr="00A77B37">
        <w:tc>
          <w:tcPr>
            <w:tcW w:w="1951" w:type="dxa"/>
            <w:vAlign w:val="center"/>
          </w:tcPr>
          <w:p w14:paraId="2F56F827"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49%  - 30%</w:t>
            </w:r>
          </w:p>
        </w:tc>
        <w:tc>
          <w:tcPr>
            <w:tcW w:w="1985" w:type="dxa"/>
            <w:vAlign w:val="center"/>
          </w:tcPr>
          <w:p w14:paraId="367ABC85"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w:t>
            </w:r>
          </w:p>
        </w:tc>
      </w:tr>
      <w:tr w:rsidR="00A77B37" w:rsidRPr="00A77B37" w14:paraId="4A0299E9" w14:textId="77777777" w:rsidTr="00A77B37">
        <w:tc>
          <w:tcPr>
            <w:tcW w:w="1951" w:type="dxa"/>
            <w:vAlign w:val="center"/>
          </w:tcPr>
          <w:p w14:paraId="7B5C2E1F"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29%  -  0%</w:t>
            </w:r>
          </w:p>
        </w:tc>
        <w:tc>
          <w:tcPr>
            <w:tcW w:w="1985" w:type="dxa"/>
            <w:vAlign w:val="center"/>
          </w:tcPr>
          <w:p w14:paraId="1A625925" w14:textId="77777777" w:rsidR="00A77B37" w:rsidRPr="00A77B37" w:rsidRDefault="00A77B37" w:rsidP="00A77B37">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5</w:t>
            </w:r>
          </w:p>
        </w:tc>
      </w:tr>
    </w:tbl>
    <w:p w14:paraId="426546A4" w14:textId="77777777" w:rsidR="00E9679F" w:rsidRDefault="00E9679F" w:rsidP="00B36B8C">
      <w:pPr>
        <w:spacing w:after="0" w:line="240" w:lineRule="auto"/>
        <w:rPr>
          <w:rFonts w:ascii="Times New Roman" w:eastAsia="Calibri" w:hAnsi="Times New Roman" w:cs="Times New Roman"/>
          <w:b/>
          <w:bCs/>
          <w:sz w:val="24"/>
          <w:szCs w:val="24"/>
        </w:rPr>
      </w:pPr>
      <w:bookmarkStart w:id="6" w:name="_Hlk522719104"/>
      <w:bookmarkEnd w:id="5"/>
    </w:p>
    <w:p w14:paraId="4253C769" w14:textId="77777777" w:rsidR="00A77B37" w:rsidRPr="00A77B37" w:rsidRDefault="002D0919" w:rsidP="003948D5">
      <w:pPr>
        <w:spacing w:line="240" w:lineRule="auto"/>
        <w:ind w:left="-142"/>
        <w:rPr>
          <w:rFonts w:ascii="Times New Roman" w:eastAsia="Calibri" w:hAnsi="Times New Roman" w:cs="Times New Roman"/>
          <w:b/>
          <w:bCs/>
          <w:sz w:val="24"/>
          <w:szCs w:val="24"/>
        </w:rPr>
      </w:pPr>
      <w:r>
        <w:rPr>
          <w:rFonts w:ascii="Times New Roman" w:eastAsia="Calibri" w:hAnsi="Times New Roman" w:cs="Times New Roman"/>
          <w:b/>
          <w:bCs/>
          <w:sz w:val="24"/>
          <w:szCs w:val="24"/>
        </w:rPr>
        <w:t>Písomné</w:t>
      </w:r>
      <w:r w:rsidR="003948D5">
        <w:rPr>
          <w:rFonts w:ascii="Times New Roman" w:eastAsia="Calibri" w:hAnsi="Times New Roman" w:cs="Times New Roman"/>
          <w:b/>
          <w:bCs/>
          <w:sz w:val="24"/>
          <w:szCs w:val="24"/>
        </w:rPr>
        <w:t xml:space="preserve"> práce v 3. ročníku</w:t>
      </w:r>
      <w:r w:rsidR="006B2992">
        <w:rPr>
          <w:rFonts w:ascii="Times New Roman" w:eastAsia="Calibri" w:hAnsi="Times New Roman" w:cs="Times New Roman"/>
          <w:b/>
          <w:bCs/>
          <w:sz w:val="24"/>
          <w:szCs w:val="24"/>
        </w:rPr>
        <w:t>: počet  4</w:t>
      </w:r>
      <w:r w:rsidR="00D866C5">
        <w:rPr>
          <w:rFonts w:ascii="Times New Roman" w:eastAsia="Calibri" w:hAnsi="Times New Roman" w:cs="Times New Roman"/>
          <w:b/>
          <w:bCs/>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3"/>
        <w:gridCol w:w="5348"/>
      </w:tblGrid>
      <w:tr w:rsidR="00A77B37" w:rsidRPr="00D866C5" w14:paraId="11D5768E" w14:textId="77777777" w:rsidTr="00626947">
        <w:tc>
          <w:tcPr>
            <w:tcW w:w="0" w:type="auto"/>
            <w:vAlign w:val="center"/>
          </w:tcPr>
          <w:p w14:paraId="2315EC13" w14:textId="77777777" w:rsidR="00A77B37" w:rsidRPr="00921D5B" w:rsidRDefault="002D0919" w:rsidP="00A77B37">
            <w:pPr>
              <w:spacing w:after="0" w:line="240" w:lineRule="auto"/>
              <w:jc w:val="center"/>
              <w:rPr>
                <w:rFonts w:ascii="Times New Roman" w:eastAsia="Calibri" w:hAnsi="Times New Roman" w:cs="Times New Roman"/>
                <w:b/>
                <w:bCs/>
                <w:sz w:val="24"/>
                <w:szCs w:val="24"/>
              </w:rPr>
            </w:pPr>
            <w:r w:rsidRPr="00921D5B">
              <w:rPr>
                <w:rFonts w:ascii="Times New Roman" w:eastAsia="Calibri" w:hAnsi="Times New Roman" w:cs="Times New Roman"/>
                <w:b/>
                <w:bCs/>
                <w:sz w:val="24"/>
                <w:szCs w:val="24"/>
              </w:rPr>
              <w:t>Písomná</w:t>
            </w:r>
            <w:r w:rsidR="00A77B37" w:rsidRPr="00921D5B">
              <w:rPr>
                <w:rFonts w:ascii="Times New Roman" w:eastAsia="Calibri" w:hAnsi="Times New Roman" w:cs="Times New Roman"/>
                <w:b/>
                <w:bCs/>
                <w:sz w:val="24"/>
                <w:szCs w:val="24"/>
              </w:rPr>
              <w:t xml:space="preserve"> práca</w:t>
            </w:r>
          </w:p>
        </w:tc>
        <w:tc>
          <w:tcPr>
            <w:tcW w:w="0" w:type="auto"/>
            <w:vAlign w:val="center"/>
          </w:tcPr>
          <w:p w14:paraId="1B0E6215" w14:textId="77777777" w:rsidR="00A77B37" w:rsidRPr="00921D5B" w:rsidRDefault="002D0919" w:rsidP="00A77B37">
            <w:pPr>
              <w:spacing w:after="0" w:line="240" w:lineRule="auto"/>
              <w:jc w:val="center"/>
              <w:rPr>
                <w:rFonts w:ascii="Times New Roman" w:eastAsia="Calibri" w:hAnsi="Times New Roman" w:cs="Times New Roman"/>
                <w:b/>
                <w:bCs/>
                <w:sz w:val="24"/>
                <w:szCs w:val="24"/>
              </w:rPr>
            </w:pPr>
            <w:r w:rsidRPr="00921D5B">
              <w:rPr>
                <w:rFonts w:ascii="Times New Roman" w:eastAsia="Calibri" w:hAnsi="Times New Roman" w:cs="Times New Roman"/>
                <w:b/>
                <w:bCs/>
                <w:sz w:val="24"/>
                <w:szCs w:val="24"/>
              </w:rPr>
              <w:t>Zameranie písomnej</w:t>
            </w:r>
            <w:r w:rsidR="00A77B37" w:rsidRPr="00921D5B">
              <w:rPr>
                <w:rFonts w:ascii="Times New Roman" w:eastAsia="Calibri" w:hAnsi="Times New Roman" w:cs="Times New Roman"/>
                <w:b/>
                <w:bCs/>
                <w:sz w:val="24"/>
                <w:szCs w:val="24"/>
              </w:rPr>
              <w:t xml:space="preserve"> práce</w:t>
            </w:r>
          </w:p>
        </w:tc>
      </w:tr>
      <w:tr w:rsidR="0018008B" w:rsidRPr="00D866C5" w14:paraId="2C3CFC75" w14:textId="77777777" w:rsidTr="00626947">
        <w:tc>
          <w:tcPr>
            <w:tcW w:w="0" w:type="auto"/>
            <w:vAlign w:val="center"/>
          </w:tcPr>
          <w:p w14:paraId="4531DE88" w14:textId="77777777" w:rsidR="0018008B" w:rsidRPr="00921D5B" w:rsidRDefault="0018008B" w:rsidP="0018008B">
            <w:pPr>
              <w:spacing w:after="0" w:line="240" w:lineRule="auto"/>
              <w:jc w:val="center"/>
              <w:rPr>
                <w:rFonts w:ascii="Times New Roman" w:eastAsia="Calibri" w:hAnsi="Times New Roman" w:cs="Times New Roman"/>
                <w:sz w:val="24"/>
                <w:szCs w:val="24"/>
              </w:rPr>
            </w:pPr>
            <w:r w:rsidRPr="00921D5B">
              <w:rPr>
                <w:rFonts w:ascii="Times New Roman" w:eastAsia="Calibri" w:hAnsi="Times New Roman" w:cs="Times New Roman"/>
                <w:sz w:val="24"/>
                <w:szCs w:val="24"/>
              </w:rPr>
              <w:t>1.</w:t>
            </w:r>
          </w:p>
        </w:tc>
        <w:tc>
          <w:tcPr>
            <w:tcW w:w="0" w:type="auto"/>
            <w:vAlign w:val="center"/>
          </w:tcPr>
          <w:p w14:paraId="2532E30C" w14:textId="138ABB35" w:rsidR="0018008B" w:rsidRPr="00921D5B" w:rsidRDefault="0018008B" w:rsidP="0018008B">
            <w:pPr>
              <w:spacing w:after="0" w:line="240" w:lineRule="auto"/>
              <w:rPr>
                <w:rFonts w:ascii="Times New Roman" w:eastAsia="Calibri" w:hAnsi="Times New Roman" w:cs="Times New Roman"/>
                <w:sz w:val="24"/>
                <w:szCs w:val="24"/>
              </w:rPr>
            </w:pPr>
            <w:r w:rsidRPr="002637A4">
              <w:rPr>
                <w:rFonts w:ascii="Times New Roman" w:hAnsi="Times New Roman"/>
                <w:sz w:val="24"/>
                <w:szCs w:val="24"/>
              </w:rPr>
              <w:t>Objavujeme neživú prírodu a skúmame prírodné javy</w:t>
            </w:r>
          </w:p>
        </w:tc>
      </w:tr>
      <w:tr w:rsidR="0018008B" w:rsidRPr="00D866C5" w14:paraId="45F2BCFD" w14:textId="77777777" w:rsidTr="00626947">
        <w:tc>
          <w:tcPr>
            <w:tcW w:w="0" w:type="auto"/>
            <w:vAlign w:val="center"/>
          </w:tcPr>
          <w:p w14:paraId="3AADD7B7" w14:textId="77777777" w:rsidR="0018008B" w:rsidRPr="00921D5B" w:rsidRDefault="0018008B" w:rsidP="0018008B">
            <w:pPr>
              <w:spacing w:after="0" w:line="240" w:lineRule="auto"/>
              <w:jc w:val="center"/>
              <w:rPr>
                <w:rFonts w:ascii="Times New Roman" w:eastAsia="Calibri" w:hAnsi="Times New Roman" w:cs="Times New Roman"/>
                <w:sz w:val="24"/>
                <w:szCs w:val="24"/>
              </w:rPr>
            </w:pPr>
            <w:r w:rsidRPr="00921D5B">
              <w:rPr>
                <w:rFonts w:ascii="Times New Roman" w:eastAsia="Calibri" w:hAnsi="Times New Roman" w:cs="Times New Roman"/>
                <w:sz w:val="24"/>
                <w:szCs w:val="24"/>
              </w:rPr>
              <w:t>2.</w:t>
            </w:r>
          </w:p>
        </w:tc>
        <w:tc>
          <w:tcPr>
            <w:tcW w:w="0" w:type="auto"/>
            <w:vAlign w:val="center"/>
          </w:tcPr>
          <w:p w14:paraId="3A395EB3" w14:textId="4C410FFE" w:rsidR="0018008B" w:rsidRPr="00921D5B" w:rsidRDefault="0018008B" w:rsidP="0018008B">
            <w:pPr>
              <w:spacing w:after="0" w:line="240" w:lineRule="auto"/>
              <w:rPr>
                <w:rFonts w:ascii="Times New Roman" w:eastAsia="Calibri" w:hAnsi="Times New Roman" w:cs="Times New Roman"/>
                <w:sz w:val="24"/>
                <w:szCs w:val="24"/>
              </w:rPr>
            </w:pPr>
            <w:r w:rsidRPr="002637A4">
              <w:rPr>
                <w:rFonts w:ascii="Times New Roman" w:hAnsi="Times New Roman"/>
                <w:sz w:val="24"/>
                <w:szCs w:val="24"/>
              </w:rPr>
              <w:t>Objavujeme ľudské telo</w:t>
            </w:r>
          </w:p>
        </w:tc>
      </w:tr>
      <w:tr w:rsidR="0018008B" w:rsidRPr="00A77B37" w14:paraId="5A974EBA" w14:textId="77777777" w:rsidTr="00626947">
        <w:tc>
          <w:tcPr>
            <w:tcW w:w="0" w:type="auto"/>
            <w:vAlign w:val="center"/>
          </w:tcPr>
          <w:p w14:paraId="0C490616" w14:textId="77777777" w:rsidR="0018008B" w:rsidRPr="00921D5B" w:rsidRDefault="0018008B" w:rsidP="0018008B">
            <w:pPr>
              <w:spacing w:after="0" w:line="240" w:lineRule="auto"/>
              <w:jc w:val="center"/>
              <w:rPr>
                <w:rFonts w:ascii="Times New Roman" w:eastAsia="Calibri" w:hAnsi="Times New Roman" w:cs="Times New Roman"/>
                <w:sz w:val="24"/>
                <w:szCs w:val="24"/>
              </w:rPr>
            </w:pPr>
            <w:r w:rsidRPr="00921D5B">
              <w:rPr>
                <w:rFonts w:ascii="Times New Roman" w:eastAsia="Calibri" w:hAnsi="Times New Roman" w:cs="Times New Roman"/>
                <w:sz w:val="24"/>
                <w:szCs w:val="24"/>
              </w:rPr>
              <w:t>3.</w:t>
            </w:r>
          </w:p>
        </w:tc>
        <w:tc>
          <w:tcPr>
            <w:tcW w:w="0" w:type="auto"/>
            <w:vAlign w:val="center"/>
          </w:tcPr>
          <w:p w14:paraId="687B3B1A" w14:textId="22969D2B" w:rsidR="0018008B" w:rsidRPr="00921D5B" w:rsidRDefault="0018008B" w:rsidP="0018008B">
            <w:pPr>
              <w:spacing w:after="0" w:line="240" w:lineRule="auto"/>
              <w:rPr>
                <w:rFonts w:ascii="Times New Roman" w:eastAsia="Calibri" w:hAnsi="Times New Roman" w:cs="Times New Roman"/>
                <w:sz w:val="24"/>
                <w:szCs w:val="24"/>
              </w:rPr>
            </w:pPr>
            <w:r w:rsidRPr="002637A4">
              <w:rPr>
                <w:rFonts w:ascii="Times New Roman" w:hAnsi="Times New Roman"/>
                <w:sz w:val="24"/>
                <w:szCs w:val="24"/>
              </w:rPr>
              <w:t>Objavujeme živočíchy</w:t>
            </w:r>
          </w:p>
        </w:tc>
      </w:tr>
      <w:tr w:rsidR="0018008B" w:rsidRPr="00A77B37" w14:paraId="5D88D2F9" w14:textId="77777777" w:rsidTr="00626947">
        <w:tc>
          <w:tcPr>
            <w:tcW w:w="0" w:type="auto"/>
            <w:vAlign w:val="center"/>
          </w:tcPr>
          <w:p w14:paraId="79B42031" w14:textId="77777777" w:rsidR="0018008B" w:rsidRPr="00D866C5" w:rsidRDefault="0018008B" w:rsidP="0018008B">
            <w:pPr>
              <w:spacing w:after="0" w:line="240" w:lineRule="auto"/>
              <w:jc w:val="center"/>
              <w:rPr>
                <w:rFonts w:ascii="Times New Roman" w:eastAsia="Calibri" w:hAnsi="Times New Roman" w:cs="Times New Roman"/>
                <w:sz w:val="24"/>
                <w:szCs w:val="24"/>
                <w:highlight w:val="yellow"/>
              </w:rPr>
            </w:pPr>
            <w:r w:rsidRPr="00921D5B">
              <w:rPr>
                <w:rFonts w:ascii="Times New Roman" w:eastAsia="Calibri" w:hAnsi="Times New Roman" w:cs="Times New Roman"/>
                <w:sz w:val="24"/>
                <w:szCs w:val="24"/>
              </w:rPr>
              <w:t xml:space="preserve">4. </w:t>
            </w:r>
          </w:p>
        </w:tc>
        <w:tc>
          <w:tcPr>
            <w:tcW w:w="0" w:type="auto"/>
            <w:vAlign w:val="center"/>
          </w:tcPr>
          <w:p w14:paraId="0E43E3DA" w14:textId="472E756D" w:rsidR="0018008B" w:rsidRDefault="0018008B" w:rsidP="0018008B">
            <w:pPr>
              <w:spacing w:after="0" w:line="240" w:lineRule="auto"/>
              <w:rPr>
                <w:rFonts w:ascii="Times New Roman" w:eastAsia="Calibri" w:hAnsi="Times New Roman" w:cs="Times New Roman"/>
                <w:sz w:val="24"/>
                <w:szCs w:val="24"/>
              </w:rPr>
            </w:pPr>
            <w:r w:rsidRPr="002637A4">
              <w:rPr>
                <w:rFonts w:ascii="Times New Roman" w:hAnsi="Times New Roman"/>
                <w:sz w:val="24"/>
                <w:szCs w:val="24"/>
              </w:rPr>
              <w:t>Objavujeme rastliny a huby</w:t>
            </w:r>
          </w:p>
        </w:tc>
      </w:tr>
      <w:bookmarkEnd w:id="6"/>
    </w:tbl>
    <w:p w14:paraId="65127DCF" w14:textId="77777777" w:rsidR="00A77B37" w:rsidRDefault="00A77B37" w:rsidP="00B36B8C">
      <w:pPr>
        <w:spacing w:after="0" w:line="240" w:lineRule="auto"/>
        <w:rPr>
          <w:rFonts w:ascii="Times New Roman" w:eastAsia="Calibri" w:hAnsi="Times New Roman" w:cs="Times New Roman"/>
          <w:sz w:val="24"/>
          <w:szCs w:val="24"/>
        </w:rPr>
      </w:pPr>
    </w:p>
    <w:p w14:paraId="761DC378" w14:textId="77777777" w:rsidR="00B36B8C" w:rsidRPr="0018008B" w:rsidRDefault="00B36B8C" w:rsidP="00B36B8C">
      <w:pPr>
        <w:spacing w:line="240" w:lineRule="auto"/>
        <w:ind w:left="-142"/>
        <w:rPr>
          <w:rFonts w:ascii="Times New Roman" w:eastAsia="Calibri" w:hAnsi="Times New Roman" w:cs="Times New Roman"/>
          <w:b/>
          <w:bCs/>
          <w:sz w:val="24"/>
          <w:szCs w:val="24"/>
        </w:rPr>
      </w:pPr>
      <w:r>
        <w:rPr>
          <w:rFonts w:ascii="Times New Roman" w:eastAsia="Calibri" w:hAnsi="Times New Roman" w:cs="Times New Roman"/>
          <w:b/>
          <w:bCs/>
          <w:sz w:val="24"/>
          <w:szCs w:val="24"/>
        </w:rPr>
        <w:t>Písomné práce v 4. ročníku</w:t>
      </w:r>
      <w:r w:rsidRPr="00A77B37">
        <w:rPr>
          <w:rFonts w:ascii="Times New Roman" w:eastAsia="Calibri" w:hAnsi="Times New Roman" w:cs="Times New Roman"/>
          <w:b/>
          <w:bCs/>
          <w:sz w:val="24"/>
          <w:szCs w:val="24"/>
        </w:rPr>
        <w:t xml:space="preserve">: počet  </w:t>
      </w:r>
      <w:r>
        <w:rPr>
          <w:rFonts w:ascii="Times New Roman" w:eastAsia="Calibri" w:hAnsi="Times New Roman" w:cs="Times New Roman"/>
          <w:b/>
          <w:bCs/>
          <w:sz w:val="24"/>
          <w:szCs w:val="24"/>
        </w:rPr>
        <w:t>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3"/>
        <w:gridCol w:w="3442"/>
      </w:tblGrid>
      <w:tr w:rsidR="00B36B8C" w:rsidRPr="00A77B37" w14:paraId="759C21A4" w14:textId="77777777" w:rsidTr="000F4122">
        <w:tc>
          <w:tcPr>
            <w:tcW w:w="0" w:type="auto"/>
            <w:vAlign w:val="center"/>
          </w:tcPr>
          <w:p w14:paraId="6EE0B6D8" w14:textId="77777777" w:rsidR="00B36B8C" w:rsidRPr="00A77B37" w:rsidRDefault="00B36B8C" w:rsidP="000F4122">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Písomná</w:t>
            </w:r>
            <w:r w:rsidRPr="00A77B37">
              <w:rPr>
                <w:rFonts w:ascii="Times New Roman" w:eastAsia="Calibri" w:hAnsi="Times New Roman" w:cs="Times New Roman"/>
                <w:b/>
                <w:bCs/>
                <w:sz w:val="24"/>
                <w:szCs w:val="24"/>
              </w:rPr>
              <w:t xml:space="preserve"> práca</w:t>
            </w:r>
          </w:p>
        </w:tc>
        <w:tc>
          <w:tcPr>
            <w:tcW w:w="0" w:type="auto"/>
            <w:vAlign w:val="center"/>
          </w:tcPr>
          <w:p w14:paraId="3DD37E2C" w14:textId="77777777" w:rsidR="00B36B8C" w:rsidRPr="00A77B37" w:rsidRDefault="00B36B8C" w:rsidP="000F4122">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Zameranie písomnej</w:t>
            </w:r>
            <w:r w:rsidRPr="00A77B37">
              <w:rPr>
                <w:rFonts w:ascii="Times New Roman" w:eastAsia="Calibri" w:hAnsi="Times New Roman" w:cs="Times New Roman"/>
                <w:b/>
                <w:bCs/>
                <w:sz w:val="24"/>
                <w:szCs w:val="24"/>
              </w:rPr>
              <w:t xml:space="preserve"> práce</w:t>
            </w:r>
          </w:p>
        </w:tc>
      </w:tr>
      <w:tr w:rsidR="00B36B8C" w:rsidRPr="00A77B37" w14:paraId="44892E72" w14:textId="77777777" w:rsidTr="000F4122">
        <w:tc>
          <w:tcPr>
            <w:tcW w:w="0" w:type="auto"/>
            <w:vAlign w:val="center"/>
          </w:tcPr>
          <w:p w14:paraId="01C3919C" w14:textId="77777777" w:rsidR="00B36B8C" w:rsidRPr="00A77B37" w:rsidRDefault="00B36B8C"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c>
          <w:tcPr>
            <w:tcW w:w="0" w:type="auto"/>
            <w:vAlign w:val="center"/>
          </w:tcPr>
          <w:p w14:paraId="46B5B90E" w14:textId="77777777" w:rsidR="00B36B8C" w:rsidRPr="00A77B37" w:rsidRDefault="00B36B8C" w:rsidP="000F4122">
            <w:p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Zem, </w:t>
            </w:r>
            <w:r>
              <w:rPr>
                <w:rFonts w:ascii="Times New Roman" w:eastAsia="Calibri" w:hAnsi="Times New Roman" w:cs="Times New Roman"/>
                <w:sz w:val="24"/>
                <w:szCs w:val="24"/>
              </w:rPr>
              <w:t>S</w:t>
            </w:r>
            <w:r w:rsidRPr="00A77B37">
              <w:rPr>
                <w:rFonts w:ascii="Times New Roman" w:eastAsia="Calibri" w:hAnsi="Times New Roman" w:cs="Times New Roman"/>
                <w:sz w:val="24"/>
                <w:szCs w:val="24"/>
              </w:rPr>
              <w:t>lnko a hviezdy vo vesmíre</w:t>
            </w:r>
          </w:p>
        </w:tc>
      </w:tr>
      <w:tr w:rsidR="00B36B8C" w:rsidRPr="00A77B37" w14:paraId="35C3694E" w14:textId="77777777" w:rsidTr="000F4122">
        <w:tc>
          <w:tcPr>
            <w:tcW w:w="0" w:type="auto"/>
            <w:vAlign w:val="center"/>
          </w:tcPr>
          <w:p w14:paraId="5DC7AC85" w14:textId="77777777" w:rsidR="00B36B8C" w:rsidRPr="00A77B37" w:rsidRDefault="00B36B8C"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c>
          <w:tcPr>
            <w:tcW w:w="0" w:type="auto"/>
            <w:vAlign w:val="center"/>
          </w:tcPr>
          <w:p w14:paraId="503253BD" w14:textId="77777777" w:rsidR="00B36B8C" w:rsidRPr="00A77B37" w:rsidRDefault="00B36B8C" w:rsidP="000F4122">
            <w:pPr>
              <w:spacing w:after="0" w:line="240" w:lineRule="auto"/>
              <w:rPr>
                <w:rFonts w:ascii="Times New Roman" w:eastAsia="Calibri" w:hAnsi="Times New Roman" w:cs="Times New Roman"/>
                <w:sz w:val="24"/>
                <w:szCs w:val="24"/>
              </w:rPr>
            </w:pPr>
            <w:r>
              <w:rPr>
                <w:rFonts w:ascii="Times New Roman" w:hAnsi="Times New Roman"/>
                <w:sz w:val="24"/>
                <w:szCs w:val="24"/>
              </w:rPr>
              <w:t xml:space="preserve">Ľudské telo </w:t>
            </w:r>
          </w:p>
        </w:tc>
      </w:tr>
      <w:tr w:rsidR="00B36B8C" w:rsidRPr="00A77B37" w14:paraId="0E79081C" w14:textId="77777777" w:rsidTr="000F4122">
        <w:tc>
          <w:tcPr>
            <w:tcW w:w="0" w:type="auto"/>
            <w:vAlign w:val="center"/>
          </w:tcPr>
          <w:p w14:paraId="24ABA18A" w14:textId="77777777" w:rsidR="00B36B8C" w:rsidRPr="00A77B37" w:rsidRDefault="00B36B8C" w:rsidP="000F4122">
            <w:pPr>
              <w:spacing w:after="0" w:line="240" w:lineRule="auto"/>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c>
          <w:tcPr>
            <w:tcW w:w="0" w:type="auto"/>
            <w:vAlign w:val="center"/>
          </w:tcPr>
          <w:p w14:paraId="6760FA8E" w14:textId="77777777" w:rsidR="00B36B8C" w:rsidRPr="00A77B37" w:rsidRDefault="00B36B8C" w:rsidP="000F4122">
            <w:pPr>
              <w:spacing w:after="0" w:line="240" w:lineRule="auto"/>
              <w:rPr>
                <w:rFonts w:ascii="Times New Roman" w:eastAsia="Calibri" w:hAnsi="Times New Roman" w:cs="Times New Roman"/>
                <w:sz w:val="24"/>
                <w:szCs w:val="24"/>
              </w:rPr>
            </w:pPr>
            <w:r>
              <w:rPr>
                <w:rFonts w:ascii="Times New Roman" w:hAnsi="Times New Roman"/>
                <w:sz w:val="24"/>
                <w:szCs w:val="24"/>
              </w:rPr>
              <w:t>Prírodné spoločenstvá – les, lúka</w:t>
            </w:r>
          </w:p>
        </w:tc>
      </w:tr>
    </w:tbl>
    <w:p w14:paraId="21C05048" w14:textId="77777777" w:rsidR="00B36B8C" w:rsidRDefault="00B36B8C" w:rsidP="00A77B37">
      <w:pPr>
        <w:spacing w:after="0" w:line="240" w:lineRule="auto"/>
        <w:rPr>
          <w:rFonts w:ascii="Times New Roman" w:eastAsia="Calibri" w:hAnsi="Times New Roman" w:cs="Times New Roman"/>
          <w:b/>
          <w:bCs/>
          <w:sz w:val="24"/>
          <w:szCs w:val="24"/>
        </w:rPr>
      </w:pPr>
    </w:p>
    <w:p w14:paraId="624539A2" w14:textId="77777777" w:rsidR="00B36B8C" w:rsidRDefault="00B36B8C" w:rsidP="00A77B37">
      <w:pPr>
        <w:spacing w:after="0" w:line="240" w:lineRule="auto"/>
        <w:rPr>
          <w:rFonts w:ascii="Times New Roman" w:eastAsia="Calibri" w:hAnsi="Times New Roman" w:cs="Times New Roman"/>
          <w:b/>
          <w:bCs/>
          <w:sz w:val="24"/>
          <w:szCs w:val="24"/>
        </w:rPr>
      </w:pPr>
    </w:p>
    <w:p w14:paraId="117168DC" w14:textId="397F434A" w:rsidR="00A77B37" w:rsidRPr="00D52390" w:rsidRDefault="00A77B37" w:rsidP="00A77B37">
      <w:pPr>
        <w:spacing w:after="0" w:line="240" w:lineRule="auto"/>
        <w:rPr>
          <w:rFonts w:ascii="Times New Roman" w:eastAsia="Calibri" w:hAnsi="Times New Roman" w:cs="Times New Roman"/>
          <w:b/>
          <w:bCs/>
          <w:sz w:val="24"/>
          <w:szCs w:val="24"/>
        </w:rPr>
      </w:pPr>
      <w:r w:rsidRPr="00D52390">
        <w:rPr>
          <w:rFonts w:ascii="Times New Roman" w:eastAsia="Calibri" w:hAnsi="Times New Roman" w:cs="Times New Roman"/>
          <w:b/>
          <w:bCs/>
          <w:sz w:val="24"/>
          <w:szCs w:val="24"/>
        </w:rPr>
        <w:t>V 3. ročníku sa bude hodnotiť:</w:t>
      </w:r>
    </w:p>
    <w:p w14:paraId="46D080A9" w14:textId="77777777" w:rsidR="00A77B37" w:rsidRPr="00A9555A" w:rsidRDefault="00A77B37" w:rsidP="00AD4E99">
      <w:pPr>
        <w:numPr>
          <w:ilvl w:val="0"/>
          <w:numId w:val="6"/>
        </w:numPr>
        <w:spacing w:after="0" w:line="240" w:lineRule="auto"/>
        <w:rPr>
          <w:rFonts w:ascii="Times New Roman" w:eastAsia="Calibri" w:hAnsi="Times New Roman" w:cs="Times New Roman"/>
          <w:sz w:val="24"/>
          <w:szCs w:val="24"/>
        </w:rPr>
      </w:pPr>
      <w:r w:rsidRPr="00A9555A">
        <w:rPr>
          <w:rFonts w:ascii="Times New Roman" w:eastAsia="Calibri" w:hAnsi="Times New Roman" w:cs="Times New Roman"/>
          <w:sz w:val="24"/>
          <w:szCs w:val="24"/>
        </w:rPr>
        <w:t>ovládanie poznatkov, pojmov a zákonitostí podľa učebných osnov</w:t>
      </w:r>
      <w:r w:rsidR="00006540">
        <w:rPr>
          <w:rFonts w:ascii="Times New Roman" w:eastAsia="Calibri" w:hAnsi="Times New Roman" w:cs="Times New Roman"/>
          <w:sz w:val="24"/>
          <w:szCs w:val="24"/>
        </w:rPr>
        <w:t>,</w:t>
      </w:r>
    </w:p>
    <w:p w14:paraId="47E4AAD6" w14:textId="77777777" w:rsidR="00A77B37" w:rsidRPr="00A9555A" w:rsidRDefault="00A77B37" w:rsidP="00AD4E99">
      <w:pPr>
        <w:numPr>
          <w:ilvl w:val="0"/>
          <w:numId w:val="6"/>
        </w:numPr>
        <w:spacing w:after="0" w:line="240" w:lineRule="auto"/>
        <w:rPr>
          <w:rFonts w:ascii="Times New Roman" w:eastAsia="Calibri" w:hAnsi="Times New Roman" w:cs="Times New Roman"/>
          <w:sz w:val="24"/>
          <w:szCs w:val="24"/>
        </w:rPr>
      </w:pPr>
      <w:r w:rsidRPr="00A9555A">
        <w:rPr>
          <w:rFonts w:ascii="Times New Roman" w:eastAsia="Calibri" w:hAnsi="Times New Roman" w:cs="Times New Roman"/>
          <w:sz w:val="24"/>
          <w:szCs w:val="24"/>
        </w:rPr>
        <w:t>tvorivé uplatňovanie osvojených vedomostí pri riešení jednotlivých úloh</w:t>
      </w:r>
      <w:r w:rsidR="000B325F">
        <w:rPr>
          <w:rFonts w:ascii="Times New Roman" w:eastAsia="Calibri" w:hAnsi="Times New Roman" w:cs="Times New Roman"/>
          <w:sz w:val="24"/>
          <w:szCs w:val="24"/>
        </w:rPr>
        <w:t>,</w:t>
      </w:r>
      <w:r w:rsidRPr="00A9555A">
        <w:rPr>
          <w:rFonts w:ascii="Times New Roman" w:eastAsia="Calibri" w:hAnsi="Times New Roman" w:cs="Times New Roman"/>
          <w:sz w:val="24"/>
          <w:szCs w:val="24"/>
        </w:rPr>
        <w:t xml:space="preserve"> </w:t>
      </w:r>
    </w:p>
    <w:p w14:paraId="2A7AAC9C" w14:textId="77777777" w:rsidR="00A77B37" w:rsidRPr="00A9555A" w:rsidRDefault="00A77B37" w:rsidP="00AD4E99">
      <w:pPr>
        <w:numPr>
          <w:ilvl w:val="0"/>
          <w:numId w:val="6"/>
        </w:numPr>
        <w:spacing w:after="0" w:line="240" w:lineRule="auto"/>
        <w:rPr>
          <w:rFonts w:ascii="Times New Roman" w:eastAsia="Calibri" w:hAnsi="Times New Roman" w:cs="Times New Roman"/>
          <w:sz w:val="24"/>
          <w:szCs w:val="24"/>
        </w:rPr>
      </w:pPr>
      <w:r w:rsidRPr="00A9555A">
        <w:rPr>
          <w:rFonts w:ascii="Times New Roman" w:eastAsia="Calibri" w:hAnsi="Times New Roman" w:cs="Times New Roman"/>
          <w:sz w:val="24"/>
          <w:szCs w:val="24"/>
        </w:rPr>
        <w:t>práca v</w:t>
      </w:r>
      <w:r w:rsidR="00C463BB">
        <w:rPr>
          <w:rFonts w:ascii="Times New Roman" w:eastAsia="Calibri" w:hAnsi="Times New Roman" w:cs="Times New Roman"/>
          <w:sz w:val="24"/>
          <w:szCs w:val="24"/>
        </w:rPr>
        <w:t> </w:t>
      </w:r>
      <w:r w:rsidRPr="00A9555A">
        <w:rPr>
          <w:rFonts w:ascii="Times New Roman" w:eastAsia="Calibri" w:hAnsi="Times New Roman" w:cs="Times New Roman"/>
          <w:sz w:val="24"/>
          <w:szCs w:val="24"/>
        </w:rPr>
        <w:t>skupinách</w:t>
      </w:r>
      <w:r w:rsidR="00C463BB">
        <w:rPr>
          <w:rFonts w:ascii="Times New Roman" w:eastAsia="Calibri" w:hAnsi="Times New Roman" w:cs="Times New Roman"/>
          <w:sz w:val="24"/>
          <w:szCs w:val="24"/>
        </w:rPr>
        <w:t>,</w:t>
      </w:r>
    </w:p>
    <w:p w14:paraId="3F3CA07B" w14:textId="77777777" w:rsidR="00A77B37" w:rsidRPr="00A9555A" w:rsidRDefault="00A77B37" w:rsidP="00AD4E99">
      <w:pPr>
        <w:numPr>
          <w:ilvl w:val="0"/>
          <w:numId w:val="6"/>
        </w:numPr>
        <w:spacing w:after="0" w:line="240" w:lineRule="auto"/>
        <w:rPr>
          <w:rFonts w:ascii="Times New Roman" w:eastAsia="Calibri" w:hAnsi="Times New Roman" w:cs="Times New Roman"/>
          <w:sz w:val="24"/>
          <w:szCs w:val="24"/>
        </w:rPr>
      </w:pPr>
      <w:r w:rsidRPr="00A9555A">
        <w:rPr>
          <w:rFonts w:ascii="Times New Roman" w:eastAsia="Calibri" w:hAnsi="Times New Roman" w:cs="Times New Roman"/>
          <w:sz w:val="24"/>
          <w:szCs w:val="24"/>
        </w:rPr>
        <w:t>vypracovanie projektových úloh k danému učivu</w:t>
      </w:r>
      <w:r w:rsidR="00C463BB">
        <w:rPr>
          <w:rFonts w:ascii="Times New Roman" w:eastAsia="Calibri" w:hAnsi="Times New Roman" w:cs="Times New Roman"/>
          <w:sz w:val="24"/>
          <w:szCs w:val="24"/>
        </w:rPr>
        <w:t>.</w:t>
      </w:r>
      <w:r w:rsidRPr="00A9555A">
        <w:rPr>
          <w:rFonts w:ascii="Times New Roman" w:eastAsia="Calibri" w:hAnsi="Times New Roman" w:cs="Times New Roman"/>
          <w:sz w:val="24"/>
          <w:szCs w:val="24"/>
        </w:rPr>
        <w:t xml:space="preserve"> </w:t>
      </w:r>
    </w:p>
    <w:p w14:paraId="1988D76B" w14:textId="77777777" w:rsidR="00567A06" w:rsidRDefault="00567A06" w:rsidP="00A77B37">
      <w:pPr>
        <w:spacing w:after="0" w:line="240" w:lineRule="auto"/>
        <w:rPr>
          <w:rFonts w:ascii="Times New Roman" w:eastAsia="Calibri" w:hAnsi="Times New Roman" w:cs="Times New Roman"/>
          <w:b/>
          <w:bCs/>
          <w:sz w:val="24"/>
          <w:szCs w:val="24"/>
        </w:rPr>
      </w:pPr>
    </w:p>
    <w:p w14:paraId="31BCD7FC" w14:textId="77777777" w:rsidR="00567A06" w:rsidRDefault="00A77B37" w:rsidP="00A77B37">
      <w:pPr>
        <w:spacing w:after="0" w:line="240" w:lineRule="auto"/>
        <w:rPr>
          <w:rFonts w:ascii="Times New Roman" w:eastAsia="Calibri" w:hAnsi="Times New Roman" w:cs="Times New Roman"/>
          <w:b/>
          <w:bCs/>
          <w:sz w:val="24"/>
          <w:szCs w:val="24"/>
        </w:rPr>
      </w:pPr>
      <w:r w:rsidRPr="00D52390">
        <w:rPr>
          <w:rFonts w:ascii="Times New Roman" w:eastAsia="Calibri" w:hAnsi="Times New Roman" w:cs="Times New Roman"/>
          <w:b/>
          <w:bCs/>
          <w:sz w:val="24"/>
          <w:szCs w:val="24"/>
        </w:rPr>
        <w:t>V 4. ročníku sa bude hodnotiť:</w:t>
      </w:r>
    </w:p>
    <w:p w14:paraId="34B6B1E8" w14:textId="77777777" w:rsidR="00567A06" w:rsidRDefault="00567A06" w:rsidP="00AD4E99">
      <w:pPr>
        <w:pStyle w:val="Odsekzoznamu"/>
        <w:numPr>
          <w:ilvl w:val="0"/>
          <w:numId w:val="25"/>
        </w:numPr>
        <w:tabs>
          <w:tab w:val="left" w:pos="284"/>
          <w:tab w:val="left" w:pos="426"/>
          <w:tab w:val="left" w:pos="1134"/>
        </w:tabs>
        <w:spacing w:after="0" w:line="259" w:lineRule="auto"/>
        <w:ind w:left="709" w:hanging="283"/>
        <w:contextualSpacing/>
        <w:rPr>
          <w:rFonts w:ascii="Times New Roman" w:hAnsi="Times New Roman" w:cs="Times New Roman"/>
          <w:sz w:val="24"/>
          <w:szCs w:val="24"/>
        </w:rPr>
      </w:pPr>
      <w:r>
        <w:rPr>
          <w:rFonts w:ascii="Times New Roman" w:hAnsi="Times New Roman" w:cs="Times New Roman"/>
          <w:sz w:val="24"/>
          <w:szCs w:val="24"/>
        </w:rPr>
        <w:t xml:space="preserve">tematické písomné práce, a to: </w:t>
      </w:r>
    </w:p>
    <w:p w14:paraId="76395709" w14:textId="77777777" w:rsidR="00567A06" w:rsidRDefault="00567A06" w:rsidP="00AD4E99">
      <w:pPr>
        <w:pStyle w:val="Odsekzoznamu"/>
        <w:numPr>
          <w:ilvl w:val="0"/>
          <w:numId w:val="25"/>
        </w:numPr>
        <w:tabs>
          <w:tab w:val="left" w:pos="284"/>
          <w:tab w:val="left" w:pos="426"/>
          <w:tab w:val="left" w:pos="1134"/>
        </w:tabs>
        <w:spacing w:after="0" w:line="259" w:lineRule="auto"/>
        <w:ind w:hanging="283"/>
        <w:contextualSpacing/>
        <w:rPr>
          <w:rFonts w:ascii="Times New Roman" w:hAnsi="Times New Roman" w:cs="Times New Roman"/>
          <w:sz w:val="24"/>
          <w:szCs w:val="24"/>
        </w:rPr>
      </w:pPr>
      <w:r>
        <w:rPr>
          <w:rFonts w:ascii="Times New Roman" w:hAnsi="Times New Roman" w:cs="Times New Roman"/>
          <w:sz w:val="24"/>
          <w:szCs w:val="24"/>
        </w:rPr>
        <w:t>ovládanie pojmov a zákonitostí podľa učebných osnov,</w:t>
      </w:r>
    </w:p>
    <w:p w14:paraId="10CCF633" w14:textId="77777777" w:rsidR="00567A06" w:rsidRDefault="00567A06" w:rsidP="00AD4E99">
      <w:pPr>
        <w:pStyle w:val="Odsekzoznamu"/>
        <w:numPr>
          <w:ilvl w:val="0"/>
          <w:numId w:val="25"/>
        </w:numPr>
        <w:tabs>
          <w:tab w:val="left" w:pos="284"/>
          <w:tab w:val="left" w:pos="426"/>
          <w:tab w:val="left" w:pos="1134"/>
        </w:tabs>
        <w:spacing w:after="0" w:line="259" w:lineRule="auto"/>
        <w:ind w:hanging="283"/>
        <w:contextualSpacing/>
        <w:rPr>
          <w:rFonts w:ascii="Times New Roman" w:hAnsi="Times New Roman" w:cs="Times New Roman"/>
          <w:sz w:val="24"/>
          <w:szCs w:val="24"/>
        </w:rPr>
      </w:pPr>
      <w:r>
        <w:rPr>
          <w:rFonts w:ascii="Times New Roman" w:hAnsi="Times New Roman" w:cs="Times New Roman"/>
          <w:sz w:val="24"/>
          <w:szCs w:val="24"/>
        </w:rPr>
        <w:t>ústne odpovede (2 za polrok),</w:t>
      </w:r>
    </w:p>
    <w:p w14:paraId="220DB4CE" w14:textId="77777777" w:rsidR="00567A06" w:rsidRDefault="00567A06" w:rsidP="00AD4E99">
      <w:pPr>
        <w:pStyle w:val="Odsekzoznamu"/>
        <w:numPr>
          <w:ilvl w:val="0"/>
          <w:numId w:val="25"/>
        </w:numPr>
        <w:tabs>
          <w:tab w:val="left" w:pos="284"/>
          <w:tab w:val="left" w:pos="426"/>
          <w:tab w:val="left" w:pos="1134"/>
        </w:tabs>
        <w:spacing w:after="0" w:line="259" w:lineRule="auto"/>
        <w:ind w:hanging="283"/>
        <w:contextualSpacing/>
        <w:rPr>
          <w:rFonts w:ascii="Times New Roman" w:hAnsi="Times New Roman" w:cs="Times New Roman"/>
          <w:sz w:val="24"/>
          <w:szCs w:val="24"/>
        </w:rPr>
      </w:pPr>
      <w:r>
        <w:rPr>
          <w:rFonts w:ascii="Times New Roman" w:hAnsi="Times New Roman" w:cs="Times New Roman"/>
          <w:sz w:val="24"/>
          <w:szCs w:val="24"/>
        </w:rPr>
        <w:t>vypracovanie a prezentácia projektových prác (1 za polrok),</w:t>
      </w:r>
    </w:p>
    <w:p w14:paraId="02DE181C" w14:textId="77777777" w:rsidR="00567A06" w:rsidRDefault="00567A06" w:rsidP="00AD4E99">
      <w:pPr>
        <w:pStyle w:val="Odsekzoznamu"/>
        <w:numPr>
          <w:ilvl w:val="0"/>
          <w:numId w:val="25"/>
        </w:numPr>
        <w:tabs>
          <w:tab w:val="left" w:pos="284"/>
          <w:tab w:val="left" w:pos="426"/>
          <w:tab w:val="left" w:pos="1134"/>
        </w:tabs>
        <w:spacing w:after="0" w:line="259" w:lineRule="auto"/>
        <w:ind w:hanging="283"/>
        <w:contextualSpacing/>
        <w:rPr>
          <w:rFonts w:ascii="Times New Roman" w:hAnsi="Times New Roman" w:cs="Times New Roman"/>
          <w:sz w:val="24"/>
          <w:szCs w:val="24"/>
        </w:rPr>
      </w:pPr>
      <w:r>
        <w:rPr>
          <w:rFonts w:ascii="Times New Roman" w:hAnsi="Times New Roman" w:cs="Times New Roman"/>
          <w:sz w:val="24"/>
          <w:szCs w:val="24"/>
        </w:rPr>
        <w:t>prípravu na vyučovanie,</w:t>
      </w:r>
    </w:p>
    <w:p w14:paraId="1D4F9269" w14:textId="77777777" w:rsidR="00567A06" w:rsidRDefault="00567A06" w:rsidP="00AD4E99">
      <w:pPr>
        <w:pStyle w:val="Odsekzoznamu"/>
        <w:numPr>
          <w:ilvl w:val="0"/>
          <w:numId w:val="25"/>
        </w:numPr>
        <w:tabs>
          <w:tab w:val="left" w:pos="284"/>
          <w:tab w:val="left" w:pos="426"/>
          <w:tab w:val="left" w:pos="1134"/>
        </w:tabs>
        <w:spacing w:after="0" w:line="259" w:lineRule="auto"/>
        <w:ind w:hanging="283"/>
        <w:contextualSpacing/>
        <w:rPr>
          <w:rFonts w:ascii="Times New Roman" w:hAnsi="Times New Roman" w:cs="Times New Roman"/>
          <w:sz w:val="24"/>
          <w:szCs w:val="24"/>
        </w:rPr>
      </w:pPr>
      <w:r>
        <w:rPr>
          <w:rFonts w:ascii="Times New Roman" w:hAnsi="Times New Roman" w:cs="Times New Roman"/>
          <w:sz w:val="24"/>
          <w:szCs w:val="24"/>
        </w:rPr>
        <w:t>prácu v skupinách.</w:t>
      </w:r>
    </w:p>
    <w:p w14:paraId="6052ED9D" w14:textId="77777777" w:rsidR="00A77B37" w:rsidRPr="00A77B37" w:rsidRDefault="00567A06" w:rsidP="00A77B37">
      <w:pPr>
        <w:pBdr>
          <w:top w:val="single" w:sz="4" w:space="1" w:color="auto"/>
          <w:left w:val="single" w:sz="4" w:space="4" w:color="auto"/>
          <w:bottom w:val="single" w:sz="4" w:space="1" w:color="auto"/>
          <w:right w:val="single" w:sz="4" w:space="4" w:color="auto"/>
        </w:pBdr>
        <w:shd w:val="clear" w:color="auto" w:fill="FFC000"/>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P</w:t>
      </w:r>
      <w:r w:rsidR="00A77B37" w:rsidRPr="00A77B37">
        <w:rPr>
          <w:rFonts w:ascii="Times New Roman" w:eastAsia="Calibri" w:hAnsi="Times New Roman" w:cs="Times New Roman"/>
          <w:b/>
          <w:bCs/>
          <w:sz w:val="28"/>
          <w:szCs w:val="28"/>
        </w:rPr>
        <w:t xml:space="preserve">redmet: Vlastiveda </w:t>
      </w:r>
    </w:p>
    <w:p w14:paraId="687279B9"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FC000"/>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Ročník:  3. – 4.</w:t>
      </w:r>
    </w:p>
    <w:p w14:paraId="0AB4984F" w14:textId="77777777" w:rsidR="00A77B37" w:rsidRPr="00A77B37" w:rsidRDefault="00A77B37" w:rsidP="00A77B37">
      <w:pPr>
        <w:spacing w:after="0"/>
        <w:rPr>
          <w:rFonts w:ascii="Times New Roman" w:eastAsia="Calibri" w:hAnsi="Times New Roman" w:cs="Times New Roman"/>
          <w:b/>
          <w:bCs/>
          <w:sz w:val="28"/>
          <w:szCs w:val="28"/>
        </w:rPr>
      </w:pPr>
    </w:p>
    <w:p w14:paraId="4D43C9F8" w14:textId="77777777" w:rsidR="00A77B37" w:rsidRPr="00A77B37" w:rsidRDefault="00A77B37" w:rsidP="00A77B37">
      <w:pPr>
        <w:spacing w:after="0" w:line="240" w:lineRule="auto"/>
        <w:jc w:val="both"/>
        <w:rPr>
          <w:rFonts w:ascii="Times New Roman" w:eastAsia="Times New Roman" w:hAnsi="Times New Roman" w:cs="Times New Roman"/>
          <w:sz w:val="24"/>
          <w:szCs w:val="24"/>
        </w:rPr>
      </w:pPr>
      <w:r w:rsidRPr="00A77B37">
        <w:rPr>
          <w:rFonts w:ascii="Times New Roman" w:eastAsia="Times New Roman" w:hAnsi="Times New Roman" w:cs="Times New Roman"/>
          <w:color w:val="000000"/>
          <w:sz w:val="24"/>
          <w:szCs w:val="24"/>
        </w:rPr>
        <w:t xml:space="preserve">Prospech žiaka vo vyučovacom predmete Vlastiveda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týmito stupňami:</w:t>
      </w:r>
    </w:p>
    <w:p w14:paraId="3CA7FC92"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A77B37">
        <w:rPr>
          <w:rFonts w:ascii="Times New Roman" w:eastAsia="Times New Roman" w:hAnsi="Times New Roman" w:cs="Times New Roman"/>
          <w:color w:val="000000"/>
          <w:sz w:val="24"/>
          <w:szCs w:val="24"/>
        </w:rPr>
        <w:t xml:space="preserve">      </w:t>
      </w:r>
      <w:r w:rsidRPr="00011F84">
        <w:rPr>
          <w:rFonts w:ascii="Times New Roman" w:eastAsia="Times New Roman" w:hAnsi="Times New Roman" w:cs="Times New Roman"/>
          <w:b/>
          <w:color w:val="000000"/>
          <w:sz w:val="24"/>
          <w:szCs w:val="24"/>
        </w:rPr>
        <w:t>1 – výborný,</w:t>
      </w:r>
    </w:p>
    <w:p w14:paraId="13913FD6"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2 – chválitebný,</w:t>
      </w:r>
    </w:p>
    <w:p w14:paraId="464AC391" w14:textId="77777777" w:rsidR="00A77B37" w:rsidRPr="00011F84" w:rsidRDefault="00A77B37" w:rsidP="00A77B37">
      <w:pPr>
        <w:spacing w:after="0" w:line="240" w:lineRule="auto"/>
        <w:jc w:val="both"/>
        <w:rPr>
          <w:rFonts w:ascii="Times New Roman" w:eastAsia="Times New Roman" w:hAnsi="Times New Roman" w:cs="Times New Roman"/>
          <w:b/>
          <w:color w:val="000000"/>
          <w:sz w:val="24"/>
          <w:szCs w:val="24"/>
        </w:rPr>
      </w:pPr>
      <w:r w:rsidRPr="00011F84">
        <w:rPr>
          <w:rFonts w:ascii="Times New Roman" w:eastAsia="Times New Roman" w:hAnsi="Times New Roman" w:cs="Times New Roman"/>
          <w:b/>
          <w:color w:val="000000"/>
          <w:sz w:val="24"/>
          <w:szCs w:val="24"/>
        </w:rPr>
        <w:t xml:space="preserve">      3 – dobrý</w:t>
      </w:r>
    </w:p>
    <w:p w14:paraId="3D3D6ED0"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4 – dostatočný,</w:t>
      </w:r>
    </w:p>
    <w:p w14:paraId="78D0F2EE" w14:textId="77777777" w:rsidR="00A77B37" w:rsidRPr="00011F84" w:rsidRDefault="00A77B37" w:rsidP="00A77B37">
      <w:pPr>
        <w:spacing w:after="0" w:line="240" w:lineRule="auto"/>
        <w:jc w:val="both"/>
        <w:rPr>
          <w:rFonts w:ascii="Times New Roman" w:eastAsia="Times New Roman" w:hAnsi="Times New Roman" w:cs="Times New Roman"/>
          <w:b/>
          <w:sz w:val="24"/>
          <w:szCs w:val="24"/>
        </w:rPr>
      </w:pPr>
      <w:r w:rsidRPr="00011F84">
        <w:rPr>
          <w:rFonts w:ascii="Times New Roman" w:eastAsia="Times New Roman" w:hAnsi="Times New Roman" w:cs="Times New Roman"/>
          <w:b/>
          <w:color w:val="000000"/>
          <w:sz w:val="24"/>
          <w:szCs w:val="24"/>
        </w:rPr>
        <w:t xml:space="preserve">      5 – nedostatočný.</w:t>
      </w:r>
    </w:p>
    <w:p w14:paraId="03049EB5"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p>
    <w:p w14:paraId="63493E2C"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1 (výborný) </w:t>
      </w:r>
    </w:p>
    <w:p w14:paraId="0BE31593" w14:textId="77777777" w:rsid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w:t>
      </w:r>
      <w:r w:rsidRPr="00A77B37">
        <w:rPr>
          <w:rFonts w:ascii="Times New Roman" w:eastAsia="Times New Roman" w:hAnsi="Times New Roman" w:cs="Times New Roman"/>
          <w:sz w:val="24"/>
          <w:szCs w:val="24"/>
        </w:rPr>
        <w:t xml:space="preserve"> </w:t>
      </w:r>
      <w:r w:rsidRPr="00A77B37">
        <w:rPr>
          <w:rFonts w:ascii="Times New Roman" w:eastAsia="Times New Roman" w:hAnsi="Times New Roman" w:cs="Times New Roman"/>
          <w:color w:val="000000"/>
          <w:sz w:val="24"/>
          <w:szCs w:val="24"/>
        </w:rPr>
        <w:t>hodnotení javov a zákonitostí. Jeho ústny aj písomný prejav je správny, výstižný. Výsledky jeho činností sú kvalitné až originálne.</w:t>
      </w:r>
    </w:p>
    <w:p w14:paraId="4811976F" w14:textId="77777777" w:rsidR="00E9679F" w:rsidRDefault="00E9679F" w:rsidP="00A77B37">
      <w:pPr>
        <w:spacing w:after="0" w:line="240" w:lineRule="auto"/>
        <w:jc w:val="both"/>
        <w:rPr>
          <w:rFonts w:ascii="Times New Roman" w:eastAsia="Times New Roman" w:hAnsi="Times New Roman" w:cs="Times New Roman"/>
          <w:b/>
          <w:bCs/>
          <w:color w:val="000000"/>
          <w:sz w:val="24"/>
          <w:szCs w:val="24"/>
          <w:u w:val="single"/>
        </w:rPr>
      </w:pPr>
    </w:p>
    <w:p w14:paraId="65EB47A7" w14:textId="77777777" w:rsidR="00E9679F" w:rsidRDefault="00E9679F" w:rsidP="00A77B37">
      <w:pPr>
        <w:spacing w:after="0" w:line="240" w:lineRule="auto"/>
        <w:jc w:val="both"/>
        <w:rPr>
          <w:rFonts w:ascii="Times New Roman" w:eastAsia="Times New Roman" w:hAnsi="Times New Roman" w:cs="Times New Roman"/>
          <w:b/>
          <w:bCs/>
          <w:color w:val="000000"/>
          <w:sz w:val="24"/>
          <w:szCs w:val="24"/>
          <w:u w:val="single"/>
        </w:rPr>
      </w:pPr>
    </w:p>
    <w:p w14:paraId="0E28B2B4"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4A5C5F7C"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ovláda poznatky, pojmy a záko</w:t>
      </w:r>
      <w:r w:rsidR="00BC6E77">
        <w:rPr>
          <w:rFonts w:ascii="Times New Roman" w:eastAsia="Times New Roman" w:hAnsi="Times New Roman" w:cs="Times New Roman"/>
          <w:color w:val="000000"/>
          <w:sz w:val="24"/>
          <w:szCs w:val="24"/>
        </w:rPr>
        <w:t xml:space="preserve">nitosti podľa učebných osnov a </w:t>
      </w:r>
      <w:r w:rsidRPr="00A77B37">
        <w:rPr>
          <w:rFonts w:ascii="Times New Roman" w:eastAsia="Times New Roman" w:hAnsi="Times New Roman" w:cs="Times New Roman"/>
          <w:color w:val="000000"/>
          <w:sz w:val="24"/>
          <w:szCs w:val="24"/>
        </w:rPr>
        <w:t>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Výsledky jeho činností sú kvalitné, bez väčších nedostatkov.</w:t>
      </w:r>
    </w:p>
    <w:p w14:paraId="54C7E572"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p>
    <w:p w14:paraId="13BA389C"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6A1A6541"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Výsledky jeho činností sú menej kvalitné.</w:t>
      </w:r>
    </w:p>
    <w:p w14:paraId="11AB4B61" w14:textId="77777777" w:rsidR="00D55D32" w:rsidRDefault="00D55D32" w:rsidP="00A77B37">
      <w:pPr>
        <w:spacing w:after="0" w:line="240" w:lineRule="auto"/>
        <w:jc w:val="both"/>
        <w:rPr>
          <w:rFonts w:ascii="Times New Roman" w:eastAsia="Times New Roman" w:hAnsi="Times New Roman" w:cs="Times New Roman"/>
          <w:b/>
          <w:bCs/>
          <w:color w:val="000000"/>
          <w:sz w:val="24"/>
          <w:szCs w:val="24"/>
          <w:u w:val="single"/>
        </w:rPr>
      </w:pPr>
    </w:p>
    <w:p w14:paraId="737776C4"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491435B0"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Žiak má závažné medzery v celistvosti a úplnosti osvojenia poznatkov a zákonitostí </w:t>
      </w:r>
      <w:r w:rsidR="00A9038E">
        <w:rPr>
          <w:rFonts w:ascii="Times New Roman" w:eastAsia="Times New Roman" w:hAnsi="Times New Roman" w:cs="Times New Roman"/>
          <w:color w:val="000000"/>
          <w:sz w:val="24"/>
          <w:szCs w:val="24"/>
        </w:rPr>
        <w:t xml:space="preserve">podľa učebných osnov ako aj v </w:t>
      </w:r>
      <w:r w:rsidRPr="00A77B37">
        <w:rPr>
          <w:rFonts w:ascii="Times New Roman" w:eastAsia="Times New Roman" w:hAnsi="Times New Roman" w:cs="Times New Roman"/>
          <w:color w:val="000000"/>
          <w:sz w:val="24"/>
          <w:szCs w:val="24"/>
        </w:rPr>
        <w:t>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Vážne nedostatky dokáže žiak s pomocou učiteľa opraviť.</w:t>
      </w:r>
    </w:p>
    <w:p w14:paraId="275C7DC7"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2251F0CB"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5 (nedostatočný)</w:t>
      </w:r>
    </w:p>
    <w:p w14:paraId="3C8F69BF"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je na nízkej úrovni. Vážne nedostatky nedokáže opraviť ani s pomocou učiteľa.</w:t>
      </w:r>
    </w:p>
    <w:p w14:paraId="64D8A198" w14:textId="77777777" w:rsidR="00A77B37" w:rsidRPr="00A77B37" w:rsidRDefault="00A77B37" w:rsidP="00A77B37">
      <w:pPr>
        <w:spacing w:after="0"/>
        <w:jc w:val="both"/>
        <w:rPr>
          <w:rFonts w:ascii="Times New Roman" w:eastAsia="Calibri" w:hAnsi="Times New Roman" w:cs="Times New Roman"/>
          <w:sz w:val="24"/>
          <w:szCs w:val="24"/>
        </w:rPr>
      </w:pPr>
    </w:p>
    <w:p w14:paraId="65BC42EC" w14:textId="77777777" w:rsidR="00A77B37" w:rsidRPr="00A77B37" w:rsidRDefault="00702623" w:rsidP="00A77B37">
      <w:pPr>
        <w:spacing w:after="0"/>
        <w:rPr>
          <w:rFonts w:ascii="Times New Roman" w:eastAsia="Calibri" w:hAnsi="Times New Roman" w:cs="Times New Roman"/>
          <w:b/>
          <w:sz w:val="24"/>
          <w:szCs w:val="24"/>
        </w:rPr>
      </w:pPr>
      <w:bookmarkStart w:id="7" w:name="_Hlk522721837"/>
      <w:r>
        <w:rPr>
          <w:rFonts w:ascii="Times New Roman" w:eastAsia="Calibri" w:hAnsi="Times New Roman" w:cs="Times New Roman"/>
          <w:b/>
          <w:sz w:val="24"/>
          <w:szCs w:val="24"/>
        </w:rPr>
        <w:lastRenderedPageBreak/>
        <w:t xml:space="preserve">Metódy, formy a prostriedky </w:t>
      </w:r>
      <w:r w:rsidR="00A77B37" w:rsidRPr="00A77B37">
        <w:rPr>
          <w:rFonts w:ascii="Times New Roman" w:eastAsia="Calibri" w:hAnsi="Times New Roman" w:cs="Times New Roman"/>
          <w:b/>
          <w:sz w:val="24"/>
          <w:szCs w:val="24"/>
        </w:rPr>
        <w:t>získavania podkladov na hodnotenie  výchovno</w:t>
      </w:r>
      <w:r>
        <w:rPr>
          <w:rFonts w:ascii="Times New Roman" w:eastAsia="Calibri" w:hAnsi="Times New Roman" w:cs="Times New Roman"/>
          <w:b/>
          <w:sz w:val="24"/>
          <w:szCs w:val="24"/>
        </w:rPr>
        <w:t xml:space="preserve"> </w:t>
      </w:r>
      <w:r w:rsidR="00A77B37" w:rsidRPr="00A77B37">
        <w:rPr>
          <w:rFonts w:ascii="Times New Roman" w:eastAsia="Calibri" w:hAnsi="Times New Roman" w:cs="Times New Roman"/>
          <w:b/>
          <w:sz w:val="24"/>
          <w:szCs w:val="24"/>
        </w:rPr>
        <w:t>-vzdelávacích výsledkov žiakov:</w:t>
      </w:r>
    </w:p>
    <w:p w14:paraId="0260377F"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403DBBDC"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pripravenosti na vyučovanie a vypracovanie domácich úloh,</w:t>
      </w:r>
    </w:p>
    <w:p w14:paraId="1B5CADA9"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priebežne hodnotenie práce žiakov známkou, pri</w:t>
      </w:r>
      <w:r w:rsidR="00702623">
        <w:rPr>
          <w:rFonts w:ascii="Times New Roman" w:eastAsia="Calibri" w:hAnsi="Times New Roman" w:cs="Times New Roman"/>
          <w:sz w:val="24"/>
          <w:szCs w:val="24"/>
        </w:rPr>
        <w:t xml:space="preserve"> ústnych a písomných prácach</w:t>
      </w:r>
      <w:r w:rsidRPr="00A77B37">
        <w:rPr>
          <w:rFonts w:ascii="Times New Roman" w:eastAsia="Calibri" w:hAnsi="Times New Roman" w:cs="Times New Roman"/>
          <w:sz w:val="24"/>
          <w:szCs w:val="24"/>
        </w:rPr>
        <w:t>,</w:t>
      </w:r>
    </w:p>
    <w:p w14:paraId="4D7EE27E" w14:textId="77777777" w:rsidR="00A77B37" w:rsidRPr="00A77B37" w:rsidRDefault="00A77B37" w:rsidP="00A77B37">
      <w:pPr>
        <w:numPr>
          <w:ilvl w:val="0"/>
          <w:numId w:val="1"/>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práca na dobrovoľných úlohách, tvorivosť pri vlastných námetoch na spestrenie hodín (napr. projekty žiakov, príprava krížoviek, tajničiek, hlavolamov pre spolužiakov).</w:t>
      </w:r>
    </w:p>
    <w:p w14:paraId="17C3DB29" w14:textId="77777777" w:rsidR="00702623" w:rsidRDefault="00702623" w:rsidP="00A77B37">
      <w:pPr>
        <w:spacing w:after="0"/>
        <w:jc w:val="both"/>
        <w:rPr>
          <w:rFonts w:ascii="Times New Roman" w:eastAsia="Calibri" w:hAnsi="Times New Roman" w:cs="Times New Roman"/>
          <w:b/>
          <w:bCs/>
          <w:sz w:val="24"/>
          <w:szCs w:val="24"/>
        </w:rPr>
      </w:pPr>
    </w:p>
    <w:p w14:paraId="4FBB7023" w14:textId="77777777" w:rsidR="00A77B37" w:rsidRPr="00A77B37" w:rsidRDefault="00702623" w:rsidP="00A77B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Písomné práce</w:t>
      </w:r>
      <w:r w:rsidR="00A77B37" w:rsidRPr="00A77B37">
        <w:rPr>
          <w:rFonts w:ascii="Times New Roman" w:eastAsia="Calibri" w:hAnsi="Times New Roman" w:cs="Times New Roman"/>
          <w:b/>
          <w:bCs/>
          <w:sz w:val="24"/>
          <w:szCs w:val="24"/>
        </w:rPr>
        <w:t xml:space="preserve"> </w:t>
      </w:r>
    </w:p>
    <w:p w14:paraId="64C9CA0D" w14:textId="77777777" w:rsidR="00F1400C" w:rsidRDefault="00702623" w:rsidP="0035156E">
      <w:pPr>
        <w:spacing w:after="0"/>
        <w:rPr>
          <w:rFonts w:ascii="Times New Roman" w:eastAsia="Calibri" w:hAnsi="Times New Roman" w:cs="Times New Roman"/>
          <w:sz w:val="24"/>
          <w:szCs w:val="24"/>
        </w:rPr>
      </w:pPr>
      <w:r>
        <w:rPr>
          <w:rFonts w:ascii="Times New Roman" w:eastAsia="Calibri" w:hAnsi="Times New Roman" w:cs="Times New Roman"/>
          <w:sz w:val="24"/>
          <w:szCs w:val="24"/>
        </w:rPr>
        <w:t>Písomné práce</w:t>
      </w:r>
      <w:r w:rsidR="00A77B37" w:rsidRPr="00A77B37">
        <w:rPr>
          <w:rFonts w:ascii="Times New Roman" w:eastAsia="Calibri" w:hAnsi="Times New Roman" w:cs="Times New Roman"/>
          <w:sz w:val="24"/>
          <w:szCs w:val="24"/>
        </w:rPr>
        <w:t xml:space="preserve"> budú žiaci písať </w:t>
      </w:r>
      <w:r w:rsidR="000F3464">
        <w:rPr>
          <w:rFonts w:ascii="Times New Roman" w:eastAsia="Calibri" w:hAnsi="Times New Roman" w:cs="Times New Roman"/>
          <w:sz w:val="24"/>
          <w:szCs w:val="24"/>
        </w:rPr>
        <w:t xml:space="preserve">po ukončení tematického celku. </w:t>
      </w:r>
      <w:bookmarkStart w:id="8" w:name="_Hlk522724348"/>
    </w:p>
    <w:p w14:paraId="6C13D700" w14:textId="77777777" w:rsidR="008A7756" w:rsidRDefault="008A7756" w:rsidP="00A77B37">
      <w:pPr>
        <w:jc w:val="both"/>
        <w:rPr>
          <w:rFonts w:ascii="Times New Roman" w:eastAsia="Calibri" w:hAnsi="Times New Roman" w:cs="Times New Roman"/>
          <w:b/>
          <w:bCs/>
          <w:sz w:val="24"/>
          <w:szCs w:val="24"/>
        </w:rPr>
      </w:pPr>
    </w:p>
    <w:p w14:paraId="6DE00133" w14:textId="2ED2E7D0" w:rsidR="00A77B37" w:rsidRPr="00A77B37" w:rsidRDefault="00A77B37" w:rsidP="00A77B37">
      <w:pPr>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Hodnotiaca škál</w:t>
      </w:r>
      <w:r w:rsidR="00A10B8A">
        <w:rPr>
          <w:rFonts w:ascii="Times New Roman" w:eastAsia="Calibri" w:hAnsi="Times New Roman" w:cs="Times New Roman"/>
          <w:b/>
          <w:bCs/>
          <w:sz w:val="24"/>
          <w:szCs w:val="24"/>
        </w:rPr>
        <w:t xml:space="preserve">a pre písomné práce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2167"/>
      </w:tblGrid>
      <w:tr w:rsidR="00A77B37" w:rsidRPr="00A77B37" w14:paraId="277F8B86" w14:textId="77777777" w:rsidTr="00A77B37">
        <w:trPr>
          <w:trHeight w:val="16"/>
        </w:trPr>
        <w:tc>
          <w:tcPr>
            <w:tcW w:w="2131" w:type="dxa"/>
            <w:vAlign w:val="center"/>
          </w:tcPr>
          <w:p w14:paraId="459AF584" w14:textId="77777777" w:rsidR="00A77B37" w:rsidRPr="00A77B37" w:rsidRDefault="00A77B37" w:rsidP="004B0457">
            <w:pPr>
              <w:tabs>
                <w:tab w:val="center" w:pos="4536"/>
                <w:tab w:val="right" w:pos="9072"/>
              </w:tabs>
              <w:spacing w:after="0"/>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Percentuálna úspešnosť</w:t>
            </w:r>
          </w:p>
        </w:tc>
        <w:tc>
          <w:tcPr>
            <w:tcW w:w="2167" w:type="dxa"/>
            <w:vAlign w:val="center"/>
          </w:tcPr>
          <w:p w14:paraId="64C9A9AF" w14:textId="77777777" w:rsidR="00A77B37" w:rsidRPr="00A77B37" w:rsidRDefault="00A77B37" w:rsidP="004B0457">
            <w:pPr>
              <w:tabs>
                <w:tab w:val="center" w:pos="4536"/>
                <w:tab w:val="right" w:pos="9072"/>
              </w:tabs>
              <w:spacing w:after="0"/>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Známka</w:t>
            </w:r>
          </w:p>
        </w:tc>
      </w:tr>
      <w:tr w:rsidR="00A77B37" w:rsidRPr="00A77B37" w14:paraId="321F4961" w14:textId="77777777" w:rsidTr="00A77B37">
        <w:trPr>
          <w:trHeight w:val="16"/>
        </w:trPr>
        <w:tc>
          <w:tcPr>
            <w:tcW w:w="2131" w:type="dxa"/>
            <w:vAlign w:val="center"/>
          </w:tcPr>
          <w:p w14:paraId="63184B33"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100% - 90%</w:t>
            </w:r>
          </w:p>
        </w:tc>
        <w:tc>
          <w:tcPr>
            <w:tcW w:w="2167" w:type="dxa"/>
            <w:vAlign w:val="center"/>
          </w:tcPr>
          <w:p w14:paraId="3609D438"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r>
      <w:tr w:rsidR="00A77B37" w:rsidRPr="00A77B37" w14:paraId="39D9520F" w14:textId="77777777" w:rsidTr="00A77B37">
        <w:trPr>
          <w:cantSplit/>
          <w:trHeight w:val="16"/>
        </w:trPr>
        <w:tc>
          <w:tcPr>
            <w:tcW w:w="2131" w:type="dxa"/>
            <w:vAlign w:val="center"/>
          </w:tcPr>
          <w:p w14:paraId="754ECA54"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89%  - 75%</w:t>
            </w:r>
          </w:p>
        </w:tc>
        <w:tc>
          <w:tcPr>
            <w:tcW w:w="2167" w:type="dxa"/>
            <w:vAlign w:val="center"/>
          </w:tcPr>
          <w:p w14:paraId="6AB4EC47"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r>
      <w:tr w:rsidR="00A77B37" w:rsidRPr="00A77B37" w14:paraId="78260DDD" w14:textId="77777777" w:rsidTr="00A77B37">
        <w:trPr>
          <w:trHeight w:val="16"/>
        </w:trPr>
        <w:tc>
          <w:tcPr>
            <w:tcW w:w="2131" w:type="dxa"/>
            <w:vAlign w:val="center"/>
          </w:tcPr>
          <w:p w14:paraId="612DE35D"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74%  - 50%</w:t>
            </w:r>
          </w:p>
        </w:tc>
        <w:tc>
          <w:tcPr>
            <w:tcW w:w="2167" w:type="dxa"/>
            <w:vAlign w:val="center"/>
          </w:tcPr>
          <w:p w14:paraId="38783F6D"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r>
      <w:tr w:rsidR="00A77B37" w:rsidRPr="00A77B37" w14:paraId="1676DB4B" w14:textId="77777777" w:rsidTr="00A77B37">
        <w:trPr>
          <w:trHeight w:val="16"/>
        </w:trPr>
        <w:tc>
          <w:tcPr>
            <w:tcW w:w="2131" w:type="dxa"/>
            <w:vAlign w:val="center"/>
          </w:tcPr>
          <w:p w14:paraId="66EECC3F"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49%  - 30%</w:t>
            </w:r>
          </w:p>
        </w:tc>
        <w:tc>
          <w:tcPr>
            <w:tcW w:w="2167" w:type="dxa"/>
            <w:vAlign w:val="center"/>
          </w:tcPr>
          <w:p w14:paraId="721E7B8E"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w:t>
            </w:r>
          </w:p>
        </w:tc>
      </w:tr>
      <w:tr w:rsidR="00A77B37" w:rsidRPr="00A77B37" w14:paraId="5D64E321" w14:textId="77777777" w:rsidTr="00A77B37">
        <w:trPr>
          <w:trHeight w:val="70"/>
        </w:trPr>
        <w:tc>
          <w:tcPr>
            <w:tcW w:w="2131" w:type="dxa"/>
            <w:vAlign w:val="center"/>
          </w:tcPr>
          <w:p w14:paraId="68C78484"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29%  -  0%</w:t>
            </w:r>
          </w:p>
        </w:tc>
        <w:tc>
          <w:tcPr>
            <w:tcW w:w="2167" w:type="dxa"/>
            <w:vAlign w:val="center"/>
          </w:tcPr>
          <w:p w14:paraId="4933A59A"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5</w:t>
            </w:r>
          </w:p>
        </w:tc>
      </w:tr>
      <w:bookmarkEnd w:id="7"/>
      <w:bookmarkEnd w:id="8"/>
    </w:tbl>
    <w:p w14:paraId="026A4F32" w14:textId="77777777" w:rsidR="00F1400C" w:rsidRDefault="00F1400C" w:rsidP="00A77B37">
      <w:pPr>
        <w:spacing w:after="0" w:line="240" w:lineRule="auto"/>
        <w:rPr>
          <w:rFonts w:ascii="Times New Roman" w:eastAsia="Calibri" w:hAnsi="Times New Roman" w:cs="Times New Roman"/>
          <w:b/>
          <w:bCs/>
          <w:sz w:val="24"/>
          <w:szCs w:val="24"/>
        </w:rPr>
      </w:pPr>
    </w:p>
    <w:p w14:paraId="436CDB59" w14:textId="77777777" w:rsidR="00A77B37" w:rsidRPr="00A77B37" w:rsidRDefault="0028550D" w:rsidP="00A77B37">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Písomné práce v 3. ročníku</w:t>
      </w:r>
      <w:r w:rsidR="00A77B37" w:rsidRPr="00A77B37">
        <w:rPr>
          <w:rFonts w:ascii="Times New Roman" w:eastAsia="Calibri" w:hAnsi="Times New Roman" w:cs="Times New Roman"/>
          <w:b/>
          <w:bCs/>
          <w:sz w:val="24"/>
          <w:szCs w:val="24"/>
        </w:rPr>
        <w:t>: počet  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3"/>
        <w:gridCol w:w="7313"/>
      </w:tblGrid>
      <w:tr w:rsidR="00A77B37" w:rsidRPr="00A77B37" w14:paraId="4B419F44" w14:textId="77777777" w:rsidTr="004145CF">
        <w:tc>
          <w:tcPr>
            <w:tcW w:w="0" w:type="auto"/>
            <w:vAlign w:val="center"/>
          </w:tcPr>
          <w:p w14:paraId="0B61F234"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b/>
                <w:bCs/>
                <w:sz w:val="24"/>
                <w:szCs w:val="24"/>
              </w:rPr>
            </w:pPr>
            <w:bookmarkStart w:id="9" w:name="_Hlk522724314"/>
            <w:r w:rsidRPr="00A77B37">
              <w:rPr>
                <w:rFonts w:ascii="Times New Roman" w:eastAsia="Calibri" w:hAnsi="Times New Roman" w:cs="Times New Roman"/>
                <w:b/>
                <w:bCs/>
                <w:sz w:val="24"/>
                <w:szCs w:val="24"/>
              </w:rPr>
              <w:t>Písomná pr</w:t>
            </w:r>
            <w:r w:rsidR="0028550D">
              <w:rPr>
                <w:rFonts w:ascii="Times New Roman" w:eastAsia="Calibri" w:hAnsi="Times New Roman" w:cs="Times New Roman"/>
                <w:b/>
                <w:bCs/>
                <w:sz w:val="24"/>
                <w:szCs w:val="24"/>
              </w:rPr>
              <w:t>áca</w:t>
            </w:r>
          </w:p>
        </w:tc>
        <w:tc>
          <w:tcPr>
            <w:tcW w:w="7313" w:type="dxa"/>
            <w:vAlign w:val="center"/>
          </w:tcPr>
          <w:p w14:paraId="479571F5"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Zameranie písomnej pr</w:t>
            </w:r>
            <w:r w:rsidR="0028550D">
              <w:rPr>
                <w:rFonts w:ascii="Times New Roman" w:eastAsia="Calibri" w:hAnsi="Times New Roman" w:cs="Times New Roman"/>
                <w:b/>
                <w:bCs/>
                <w:sz w:val="24"/>
                <w:szCs w:val="24"/>
              </w:rPr>
              <w:t>áce</w:t>
            </w:r>
          </w:p>
        </w:tc>
      </w:tr>
      <w:tr w:rsidR="00A77B37" w:rsidRPr="00A77B37" w14:paraId="097804AD" w14:textId="77777777" w:rsidTr="004145CF">
        <w:trPr>
          <w:trHeight w:val="310"/>
        </w:trPr>
        <w:tc>
          <w:tcPr>
            <w:tcW w:w="0" w:type="auto"/>
            <w:vAlign w:val="center"/>
          </w:tcPr>
          <w:p w14:paraId="2F87D6AF"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1.</w:t>
            </w:r>
          </w:p>
        </w:tc>
        <w:tc>
          <w:tcPr>
            <w:tcW w:w="7313" w:type="dxa"/>
            <w:vAlign w:val="center"/>
          </w:tcPr>
          <w:p w14:paraId="0943CF65" w14:textId="77777777" w:rsidR="00A77B37" w:rsidRPr="00A77B37" w:rsidRDefault="00652B50" w:rsidP="00A77B37">
            <w:pPr>
              <w:tabs>
                <w:tab w:val="center" w:pos="4536"/>
                <w:tab w:val="right" w:pos="9072"/>
              </w:tabs>
              <w:spacing w:after="0"/>
              <w:rPr>
                <w:rFonts w:ascii="Times New Roman" w:eastAsia="Calibri" w:hAnsi="Times New Roman" w:cs="Times New Roman"/>
                <w:sz w:val="24"/>
                <w:szCs w:val="24"/>
              </w:rPr>
            </w:pPr>
            <w:r>
              <w:rPr>
                <w:rFonts w:ascii="Times New Roman" w:eastAsia="Calibri" w:hAnsi="Times New Roman" w:cs="Times New Roman"/>
                <w:sz w:val="24"/>
                <w:szCs w:val="24"/>
              </w:rPr>
              <w:t>Obec, doprava v obci</w:t>
            </w:r>
            <w:r w:rsidR="00CA67CB">
              <w:rPr>
                <w:rFonts w:ascii="Times New Roman" w:eastAsia="Calibri" w:hAnsi="Times New Roman" w:cs="Times New Roman"/>
                <w:sz w:val="24"/>
                <w:szCs w:val="24"/>
              </w:rPr>
              <w:t>, bezpečnosť v doprave v obci</w:t>
            </w:r>
          </w:p>
        </w:tc>
      </w:tr>
      <w:tr w:rsidR="00A77B37" w:rsidRPr="00A77B37" w14:paraId="193D3547" w14:textId="77777777" w:rsidTr="004145CF">
        <w:tc>
          <w:tcPr>
            <w:tcW w:w="0" w:type="auto"/>
            <w:vAlign w:val="center"/>
          </w:tcPr>
          <w:p w14:paraId="5C58100D"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2.</w:t>
            </w:r>
          </w:p>
        </w:tc>
        <w:tc>
          <w:tcPr>
            <w:tcW w:w="7313" w:type="dxa"/>
            <w:vAlign w:val="center"/>
          </w:tcPr>
          <w:p w14:paraId="396CAD32" w14:textId="77777777" w:rsidR="000F3464" w:rsidRPr="00A77B37" w:rsidRDefault="00CA67CB" w:rsidP="00A77B37">
            <w:pPr>
              <w:tabs>
                <w:tab w:val="center" w:pos="4536"/>
                <w:tab w:val="right" w:pos="9072"/>
              </w:tabs>
              <w:spacing w:after="0"/>
              <w:rPr>
                <w:rFonts w:ascii="Times New Roman" w:eastAsia="Calibri" w:hAnsi="Times New Roman" w:cs="Times New Roman"/>
                <w:sz w:val="24"/>
                <w:szCs w:val="24"/>
              </w:rPr>
            </w:pPr>
            <w:r>
              <w:rPr>
                <w:rFonts w:ascii="Times New Roman" w:eastAsia="Calibri" w:hAnsi="Times New Roman" w:cs="Times New Roman"/>
                <w:sz w:val="24"/>
                <w:szCs w:val="24"/>
              </w:rPr>
              <w:t>Svetové strany, cesta do školy, plán obce</w:t>
            </w:r>
          </w:p>
        </w:tc>
      </w:tr>
      <w:tr w:rsidR="00A77B37" w:rsidRPr="00A77B37" w14:paraId="4E78D42D" w14:textId="77777777" w:rsidTr="004145CF">
        <w:trPr>
          <w:trHeight w:val="364"/>
        </w:trPr>
        <w:tc>
          <w:tcPr>
            <w:tcW w:w="0" w:type="auto"/>
            <w:vAlign w:val="center"/>
          </w:tcPr>
          <w:p w14:paraId="5C319DAA" w14:textId="77777777" w:rsidR="00A77B37" w:rsidRPr="00A77B37" w:rsidRDefault="00A77B37" w:rsidP="00D50FD8">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3.</w:t>
            </w:r>
          </w:p>
        </w:tc>
        <w:tc>
          <w:tcPr>
            <w:tcW w:w="7313" w:type="dxa"/>
            <w:vAlign w:val="center"/>
          </w:tcPr>
          <w:p w14:paraId="767A576C" w14:textId="77777777" w:rsidR="00A77B37" w:rsidRPr="00A77B37" w:rsidRDefault="00CA67CB" w:rsidP="00A77B3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Historické pamiatky, významní rodáci, naša obec v povestiach a piesňach</w:t>
            </w:r>
          </w:p>
        </w:tc>
      </w:tr>
      <w:tr w:rsidR="00A77B37" w:rsidRPr="00A77B37" w14:paraId="7207D409" w14:textId="77777777" w:rsidTr="004145CF">
        <w:tc>
          <w:tcPr>
            <w:tcW w:w="0" w:type="auto"/>
            <w:vAlign w:val="center"/>
          </w:tcPr>
          <w:p w14:paraId="0C70ABA0" w14:textId="77777777" w:rsidR="00A77B37" w:rsidRPr="00A77B37" w:rsidRDefault="00A77B37" w:rsidP="00A77B37">
            <w:pPr>
              <w:tabs>
                <w:tab w:val="center" w:pos="4536"/>
                <w:tab w:val="right" w:pos="9072"/>
              </w:tabs>
              <w:spacing w:after="0"/>
              <w:jc w:val="center"/>
              <w:rPr>
                <w:rFonts w:ascii="Times New Roman" w:eastAsia="Calibri" w:hAnsi="Times New Roman" w:cs="Times New Roman"/>
                <w:sz w:val="24"/>
                <w:szCs w:val="24"/>
              </w:rPr>
            </w:pPr>
            <w:r w:rsidRPr="00A77B37">
              <w:rPr>
                <w:rFonts w:ascii="Times New Roman" w:eastAsia="Calibri" w:hAnsi="Times New Roman" w:cs="Times New Roman"/>
                <w:sz w:val="24"/>
                <w:szCs w:val="24"/>
              </w:rPr>
              <w:t>4.</w:t>
            </w:r>
          </w:p>
        </w:tc>
        <w:tc>
          <w:tcPr>
            <w:tcW w:w="7313" w:type="dxa"/>
            <w:vAlign w:val="center"/>
          </w:tcPr>
          <w:p w14:paraId="5974D478" w14:textId="77777777" w:rsidR="000F3464" w:rsidRPr="00A77B37" w:rsidRDefault="00D50FD8" w:rsidP="00CA67CB">
            <w:pPr>
              <w:tabs>
                <w:tab w:val="center" w:pos="4536"/>
                <w:tab w:val="right" w:pos="9072"/>
              </w:tabs>
              <w:spacing w:after="0"/>
              <w:rPr>
                <w:rFonts w:ascii="Times New Roman" w:eastAsia="Calibri" w:hAnsi="Times New Roman" w:cs="Times New Roman"/>
                <w:sz w:val="24"/>
                <w:szCs w:val="24"/>
              </w:rPr>
            </w:pPr>
            <w:r>
              <w:rPr>
                <w:rFonts w:ascii="Times New Roman" w:eastAsia="Calibri" w:hAnsi="Times New Roman" w:cs="Times New Roman"/>
                <w:sz w:val="24"/>
                <w:szCs w:val="24"/>
              </w:rPr>
              <w:t>Slovensko na mape – pohoria, nížiny, vodstvo</w:t>
            </w:r>
          </w:p>
        </w:tc>
      </w:tr>
      <w:bookmarkEnd w:id="9"/>
    </w:tbl>
    <w:p w14:paraId="69100A19" w14:textId="77777777" w:rsidR="00A77B37" w:rsidRPr="00A77B37" w:rsidRDefault="00A77B37" w:rsidP="004145CF">
      <w:pPr>
        <w:spacing w:after="0" w:line="240" w:lineRule="auto"/>
        <w:rPr>
          <w:rFonts w:ascii="Times New Roman" w:eastAsia="Calibri" w:hAnsi="Times New Roman" w:cs="Times New Roman"/>
          <w:sz w:val="24"/>
          <w:szCs w:val="24"/>
        </w:rPr>
      </w:pPr>
    </w:p>
    <w:p w14:paraId="27603F7E" w14:textId="292EA15C" w:rsidR="00A77B37" w:rsidRPr="00A77B37" w:rsidRDefault="00CF7803" w:rsidP="004145CF">
      <w:pPr>
        <w:spacing w:after="0"/>
        <w:ind w:left="-142"/>
        <w:rPr>
          <w:rFonts w:ascii="Times New Roman" w:eastAsia="Calibri" w:hAnsi="Times New Roman" w:cs="Times New Roman"/>
          <w:b/>
          <w:bCs/>
          <w:sz w:val="24"/>
          <w:szCs w:val="24"/>
        </w:rPr>
      </w:pPr>
      <w:bookmarkStart w:id="10" w:name="_Hlk522722130"/>
      <w:r>
        <w:rPr>
          <w:rFonts w:ascii="Times New Roman" w:eastAsia="Calibri" w:hAnsi="Times New Roman" w:cs="Times New Roman"/>
          <w:b/>
          <w:bCs/>
          <w:sz w:val="24"/>
          <w:szCs w:val="24"/>
        </w:rPr>
        <w:t xml:space="preserve">Písomné práce vo 4. ročníku: počet  </w:t>
      </w:r>
      <w:r w:rsidR="00405932">
        <w:rPr>
          <w:rFonts w:ascii="Times New Roman" w:eastAsia="Calibri" w:hAnsi="Times New Roman" w:cs="Times New Roman"/>
          <w:b/>
          <w:bCs/>
          <w:sz w:val="24"/>
          <w:szCs w:val="24"/>
        </w:rPr>
        <w:t>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3"/>
        <w:gridCol w:w="7313"/>
      </w:tblGrid>
      <w:tr w:rsidR="00A77B37" w:rsidRPr="00405932" w14:paraId="32C9DE94" w14:textId="77777777" w:rsidTr="004145CF">
        <w:tc>
          <w:tcPr>
            <w:tcW w:w="0" w:type="auto"/>
            <w:vAlign w:val="center"/>
          </w:tcPr>
          <w:p w14:paraId="32709985" w14:textId="77777777" w:rsidR="00A77B37" w:rsidRPr="00405932" w:rsidRDefault="00A77B37" w:rsidP="00A77B37">
            <w:pPr>
              <w:tabs>
                <w:tab w:val="center" w:pos="4536"/>
                <w:tab w:val="right" w:pos="9072"/>
              </w:tabs>
              <w:spacing w:after="0"/>
              <w:jc w:val="center"/>
              <w:rPr>
                <w:rFonts w:ascii="Times New Roman" w:eastAsia="Calibri" w:hAnsi="Times New Roman" w:cs="Times New Roman"/>
                <w:b/>
                <w:bCs/>
                <w:sz w:val="24"/>
                <w:szCs w:val="24"/>
              </w:rPr>
            </w:pPr>
            <w:r w:rsidRPr="00405932">
              <w:rPr>
                <w:rFonts w:ascii="Times New Roman" w:eastAsia="Calibri" w:hAnsi="Times New Roman" w:cs="Times New Roman"/>
                <w:b/>
                <w:bCs/>
                <w:sz w:val="24"/>
                <w:szCs w:val="24"/>
              </w:rPr>
              <w:t>Písomná pr</w:t>
            </w:r>
            <w:r w:rsidR="001038CB" w:rsidRPr="00405932">
              <w:rPr>
                <w:rFonts w:ascii="Times New Roman" w:eastAsia="Calibri" w:hAnsi="Times New Roman" w:cs="Times New Roman"/>
                <w:b/>
                <w:bCs/>
                <w:sz w:val="24"/>
                <w:szCs w:val="24"/>
              </w:rPr>
              <w:t>áca</w:t>
            </w:r>
          </w:p>
        </w:tc>
        <w:tc>
          <w:tcPr>
            <w:tcW w:w="7313" w:type="dxa"/>
            <w:vAlign w:val="center"/>
          </w:tcPr>
          <w:p w14:paraId="24BE4781" w14:textId="77777777" w:rsidR="00A77B37" w:rsidRPr="00405932" w:rsidRDefault="00A77B37" w:rsidP="00A77B37">
            <w:pPr>
              <w:tabs>
                <w:tab w:val="center" w:pos="4536"/>
                <w:tab w:val="right" w:pos="9072"/>
              </w:tabs>
              <w:spacing w:after="0"/>
              <w:jc w:val="center"/>
              <w:rPr>
                <w:rFonts w:ascii="Times New Roman" w:eastAsia="Calibri" w:hAnsi="Times New Roman" w:cs="Times New Roman"/>
                <w:b/>
                <w:bCs/>
                <w:sz w:val="24"/>
                <w:szCs w:val="24"/>
              </w:rPr>
            </w:pPr>
            <w:r w:rsidRPr="00405932">
              <w:rPr>
                <w:rFonts w:ascii="Times New Roman" w:eastAsia="Calibri" w:hAnsi="Times New Roman" w:cs="Times New Roman"/>
                <w:b/>
                <w:bCs/>
                <w:sz w:val="24"/>
                <w:szCs w:val="24"/>
              </w:rPr>
              <w:t>Zameranie písomnej pr</w:t>
            </w:r>
            <w:r w:rsidR="00CF7803" w:rsidRPr="00405932">
              <w:rPr>
                <w:rFonts w:ascii="Times New Roman" w:eastAsia="Calibri" w:hAnsi="Times New Roman" w:cs="Times New Roman"/>
                <w:b/>
                <w:bCs/>
                <w:sz w:val="24"/>
                <w:szCs w:val="24"/>
              </w:rPr>
              <w:t>áce</w:t>
            </w:r>
          </w:p>
        </w:tc>
      </w:tr>
      <w:tr w:rsidR="00A77B37" w:rsidRPr="00405932" w14:paraId="34A652B7" w14:textId="77777777" w:rsidTr="004145CF">
        <w:trPr>
          <w:trHeight w:val="354"/>
        </w:trPr>
        <w:tc>
          <w:tcPr>
            <w:tcW w:w="0" w:type="auto"/>
            <w:vAlign w:val="center"/>
          </w:tcPr>
          <w:p w14:paraId="056CAEE2" w14:textId="77777777" w:rsidR="00A77B37" w:rsidRPr="00405932" w:rsidRDefault="00A4376B" w:rsidP="00A4376B">
            <w:pPr>
              <w:tabs>
                <w:tab w:val="center" w:pos="4536"/>
                <w:tab w:val="right" w:pos="9072"/>
              </w:tabs>
              <w:spacing w:after="0"/>
              <w:rPr>
                <w:rFonts w:ascii="Times New Roman" w:eastAsia="Calibri" w:hAnsi="Times New Roman" w:cs="Times New Roman"/>
                <w:sz w:val="24"/>
                <w:szCs w:val="24"/>
              </w:rPr>
            </w:pPr>
            <w:r w:rsidRPr="00405932">
              <w:rPr>
                <w:rFonts w:ascii="Times New Roman" w:eastAsia="Calibri" w:hAnsi="Times New Roman" w:cs="Times New Roman"/>
                <w:sz w:val="24"/>
                <w:szCs w:val="24"/>
              </w:rPr>
              <w:t xml:space="preserve">            1.</w:t>
            </w:r>
          </w:p>
        </w:tc>
        <w:tc>
          <w:tcPr>
            <w:tcW w:w="7313" w:type="dxa"/>
            <w:vAlign w:val="center"/>
          </w:tcPr>
          <w:p w14:paraId="357DC2C8" w14:textId="77777777" w:rsidR="00A77B37" w:rsidRPr="00405932" w:rsidRDefault="00A4376B" w:rsidP="00A77B37">
            <w:pPr>
              <w:tabs>
                <w:tab w:val="center" w:pos="4536"/>
                <w:tab w:val="right" w:pos="9072"/>
              </w:tabs>
              <w:spacing w:after="0"/>
              <w:rPr>
                <w:rFonts w:ascii="Times New Roman" w:eastAsia="Calibri" w:hAnsi="Times New Roman" w:cs="Times New Roman"/>
                <w:sz w:val="24"/>
                <w:szCs w:val="24"/>
              </w:rPr>
            </w:pPr>
            <w:r w:rsidRPr="00405932">
              <w:rPr>
                <w:rFonts w:ascii="Times New Roman" w:eastAsia="Calibri" w:hAnsi="Times New Roman" w:cs="Times New Roman"/>
                <w:sz w:val="24"/>
                <w:szCs w:val="24"/>
              </w:rPr>
              <w:t>Slovensko na mape</w:t>
            </w:r>
          </w:p>
        </w:tc>
      </w:tr>
      <w:tr w:rsidR="00A77B37" w:rsidRPr="00405932" w14:paraId="5B9AF2E9" w14:textId="77777777" w:rsidTr="004145CF">
        <w:tc>
          <w:tcPr>
            <w:tcW w:w="0" w:type="auto"/>
            <w:vAlign w:val="center"/>
          </w:tcPr>
          <w:p w14:paraId="6BC00B12" w14:textId="77777777" w:rsidR="00A77B37" w:rsidRPr="00405932" w:rsidRDefault="00A77B37" w:rsidP="00A77B37">
            <w:pPr>
              <w:tabs>
                <w:tab w:val="center" w:pos="4536"/>
                <w:tab w:val="right" w:pos="9072"/>
              </w:tabs>
              <w:spacing w:after="0"/>
              <w:jc w:val="center"/>
              <w:rPr>
                <w:rFonts w:ascii="Times New Roman" w:eastAsia="Calibri" w:hAnsi="Times New Roman" w:cs="Times New Roman"/>
                <w:sz w:val="24"/>
                <w:szCs w:val="24"/>
              </w:rPr>
            </w:pPr>
            <w:r w:rsidRPr="00405932">
              <w:rPr>
                <w:rFonts w:ascii="Times New Roman" w:eastAsia="Calibri" w:hAnsi="Times New Roman" w:cs="Times New Roman"/>
                <w:sz w:val="24"/>
                <w:szCs w:val="24"/>
              </w:rPr>
              <w:t>2.</w:t>
            </w:r>
          </w:p>
        </w:tc>
        <w:tc>
          <w:tcPr>
            <w:tcW w:w="7313" w:type="dxa"/>
            <w:vAlign w:val="center"/>
          </w:tcPr>
          <w:p w14:paraId="4175B484" w14:textId="77777777" w:rsidR="00A77B37" w:rsidRPr="00405932" w:rsidRDefault="00A4376B" w:rsidP="00A77B37">
            <w:pPr>
              <w:spacing w:after="0"/>
              <w:rPr>
                <w:rFonts w:ascii="Times New Roman" w:eastAsia="Calibri" w:hAnsi="Times New Roman" w:cs="Times New Roman"/>
                <w:sz w:val="24"/>
                <w:szCs w:val="24"/>
              </w:rPr>
            </w:pPr>
            <w:r w:rsidRPr="00405932">
              <w:rPr>
                <w:rFonts w:ascii="Times New Roman" w:eastAsia="Calibri" w:hAnsi="Times New Roman" w:cs="Times New Roman"/>
                <w:sz w:val="24"/>
                <w:szCs w:val="24"/>
              </w:rPr>
              <w:t>Slovensko v minulosti a dnes</w:t>
            </w:r>
          </w:p>
        </w:tc>
      </w:tr>
      <w:tr w:rsidR="00A77B37" w:rsidRPr="00405932" w14:paraId="47ECFD78" w14:textId="77777777" w:rsidTr="004145CF">
        <w:tc>
          <w:tcPr>
            <w:tcW w:w="0" w:type="auto"/>
            <w:vAlign w:val="center"/>
          </w:tcPr>
          <w:p w14:paraId="6265AF02" w14:textId="77777777" w:rsidR="00A77B37" w:rsidRPr="00405932" w:rsidRDefault="00A77B37" w:rsidP="00A77B37">
            <w:pPr>
              <w:tabs>
                <w:tab w:val="center" w:pos="4536"/>
                <w:tab w:val="right" w:pos="9072"/>
              </w:tabs>
              <w:spacing w:after="0"/>
              <w:jc w:val="center"/>
              <w:rPr>
                <w:rFonts w:ascii="Times New Roman" w:eastAsia="Calibri" w:hAnsi="Times New Roman" w:cs="Times New Roman"/>
                <w:sz w:val="24"/>
                <w:szCs w:val="24"/>
              </w:rPr>
            </w:pPr>
            <w:r w:rsidRPr="00405932">
              <w:rPr>
                <w:rFonts w:ascii="Times New Roman" w:eastAsia="Calibri" w:hAnsi="Times New Roman" w:cs="Times New Roman"/>
                <w:sz w:val="24"/>
                <w:szCs w:val="24"/>
              </w:rPr>
              <w:t>3.</w:t>
            </w:r>
          </w:p>
        </w:tc>
        <w:tc>
          <w:tcPr>
            <w:tcW w:w="7313" w:type="dxa"/>
            <w:vAlign w:val="center"/>
          </w:tcPr>
          <w:p w14:paraId="71F7BBD0" w14:textId="77777777" w:rsidR="00A77B37" w:rsidRPr="00405932" w:rsidRDefault="00A4376B" w:rsidP="00A77B37">
            <w:pPr>
              <w:tabs>
                <w:tab w:val="center" w:pos="4536"/>
                <w:tab w:val="right" w:pos="9072"/>
              </w:tabs>
              <w:spacing w:after="0"/>
              <w:rPr>
                <w:rFonts w:ascii="Times New Roman" w:eastAsia="Calibri" w:hAnsi="Times New Roman" w:cs="Times New Roman"/>
                <w:sz w:val="24"/>
                <w:szCs w:val="24"/>
              </w:rPr>
            </w:pPr>
            <w:r w:rsidRPr="00405932">
              <w:rPr>
                <w:rFonts w:ascii="Times New Roman" w:eastAsia="Calibri" w:hAnsi="Times New Roman" w:cs="Times New Roman"/>
                <w:sz w:val="24"/>
                <w:szCs w:val="24"/>
              </w:rPr>
              <w:t>Od Tatier k Dunaju</w:t>
            </w:r>
          </w:p>
        </w:tc>
      </w:tr>
      <w:tr w:rsidR="00A77B37" w:rsidRPr="00405932" w14:paraId="30B56226" w14:textId="77777777" w:rsidTr="004145CF">
        <w:tc>
          <w:tcPr>
            <w:tcW w:w="0" w:type="auto"/>
            <w:vAlign w:val="center"/>
          </w:tcPr>
          <w:p w14:paraId="69C4B570" w14:textId="77777777" w:rsidR="00A77B37" w:rsidRPr="00405932" w:rsidRDefault="00A77B37" w:rsidP="00A77B37">
            <w:pPr>
              <w:tabs>
                <w:tab w:val="center" w:pos="4536"/>
                <w:tab w:val="right" w:pos="9072"/>
              </w:tabs>
              <w:spacing w:after="0"/>
              <w:jc w:val="center"/>
              <w:rPr>
                <w:rFonts w:ascii="Times New Roman" w:eastAsia="Calibri" w:hAnsi="Times New Roman" w:cs="Times New Roman"/>
                <w:sz w:val="24"/>
                <w:szCs w:val="24"/>
              </w:rPr>
            </w:pPr>
            <w:r w:rsidRPr="00405932">
              <w:rPr>
                <w:rFonts w:ascii="Times New Roman" w:eastAsia="Calibri" w:hAnsi="Times New Roman" w:cs="Times New Roman"/>
                <w:sz w:val="24"/>
                <w:szCs w:val="24"/>
              </w:rPr>
              <w:t>4.</w:t>
            </w:r>
          </w:p>
        </w:tc>
        <w:tc>
          <w:tcPr>
            <w:tcW w:w="7313" w:type="dxa"/>
            <w:vAlign w:val="center"/>
          </w:tcPr>
          <w:p w14:paraId="3A718984" w14:textId="77777777" w:rsidR="00A77B37" w:rsidRPr="00405932" w:rsidRDefault="00A4376B" w:rsidP="00A77B37">
            <w:pPr>
              <w:spacing w:after="0"/>
              <w:rPr>
                <w:rFonts w:ascii="Times New Roman" w:eastAsia="Calibri" w:hAnsi="Times New Roman" w:cs="Times New Roman"/>
                <w:sz w:val="24"/>
                <w:szCs w:val="24"/>
              </w:rPr>
            </w:pPr>
            <w:r w:rsidRPr="00405932">
              <w:rPr>
                <w:rFonts w:ascii="Times New Roman" w:eastAsia="Calibri" w:hAnsi="Times New Roman" w:cs="Times New Roman"/>
                <w:sz w:val="24"/>
                <w:szCs w:val="24"/>
              </w:rPr>
              <w:t>Od Dunaja po Hornád</w:t>
            </w:r>
          </w:p>
        </w:tc>
      </w:tr>
      <w:tr w:rsidR="00405932" w:rsidRPr="00405932" w14:paraId="4F8185DF" w14:textId="77777777" w:rsidTr="004145CF">
        <w:tc>
          <w:tcPr>
            <w:tcW w:w="0" w:type="auto"/>
          </w:tcPr>
          <w:p w14:paraId="6D07CF8C" w14:textId="22628B73" w:rsidR="00405932" w:rsidRPr="00405932" w:rsidRDefault="00405932" w:rsidP="00405932">
            <w:pPr>
              <w:tabs>
                <w:tab w:val="center" w:pos="4536"/>
                <w:tab w:val="right" w:pos="9072"/>
              </w:tabs>
              <w:spacing w:after="0"/>
              <w:jc w:val="center"/>
              <w:rPr>
                <w:rFonts w:ascii="Times New Roman" w:eastAsia="Calibri" w:hAnsi="Times New Roman" w:cs="Times New Roman"/>
                <w:sz w:val="24"/>
                <w:szCs w:val="24"/>
              </w:rPr>
            </w:pPr>
            <w:r w:rsidRPr="00405932">
              <w:rPr>
                <w:rFonts w:ascii="Times New Roman" w:hAnsi="Times New Roman" w:cs="Times New Roman"/>
              </w:rPr>
              <w:t>5.</w:t>
            </w:r>
          </w:p>
        </w:tc>
        <w:tc>
          <w:tcPr>
            <w:tcW w:w="7313" w:type="dxa"/>
          </w:tcPr>
          <w:p w14:paraId="5FB21FF9" w14:textId="398C8CE7" w:rsidR="00405932" w:rsidRPr="00405932" w:rsidRDefault="00405932" w:rsidP="00405932">
            <w:pPr>
              <w:spacing w:after="0"/>
              <w:rPr>
                <w:rFonts w:ascii="Times New Roman" w:eastAsia="Calibri" w:hAnsi="Times New Roman" w:cs="Times New Roman"/>
                <w:sz w:val="24"/>
                <w:szCs w:val="24"/>
              </w:rPr>
            </w:pPr>
            <w:r w:rsidRPr="00405932">
              <w:rPr>
                <w:rFonts w:ascii="Times New Roman" w:hAnsi="Times New Roman" w:cs="Times New Roman"/>
              </w:rPr>
              <w:t>Od Hornádu po Dunajec. Pamiatky UNESCO.</w:t>
            </w:r>
          </w:p>
        </w:tc>
      </w:tr>
      <w:tr w:rsidR="00405932" w:rsidRPr="00405932" w14:paraId="0F2543D3" w14:textId="77777777" w:rsidTr="004145CF">
        <w:tc>
          <w:tcPr>
            <w:tcW w:w="0" w:type="auto"/>
          </w:tcPr>
          <w:p w14:paraId="4BEF58BD" w14:textId="60063BE4" w:rsidR="00405932" w:rsidRPr="00405932" w:rsidRDefault="00405932" w:rsidP="00405932">
            <w:pPr>
              <w:tabs>
                <w:tab w:val="center" w:pos="4536"/>
                <w:tab w:val="right" w:pos="9072"/>
              </w:tabs>
              <w:spacing w:after="0"/>
              <w:jc w:val="center"/>
              <w:rPr>
                <w:rFonts w:ascii="Times New Roman" w:eastAsia="Calibri" w:hAnsi="Times New Roman" w:cs="Times New Roman"/>
                <w:sz w:val="24"/>
                <w:szCs w:val="24"/>
              </w:rPr>
            </w:pPr>
            <w:r w:rsidRPr="00405932">
              <w:rPr>
                <w:rFonts w:ascii="Times New Roman" w:hAnsi="Times New Roman" w:cs="Times New Roman"/>
              </w:rPr>
              <w:t>6.</w:t>
            </w:r>
          </w:p>
        </w:tc>
        <w:tc>
          <w:tcPr>
            <w:tcW w:w="7313" w:type="dxa"/>
          </w:tcPr>
          <w:p w14:paraId="382C1B6F" w14:textId="6A348460" w:rsidR="00405932" w:rsidRPr="00405932" w:rsidRDefault="00405932" w:rsidP="00405932">
            <w:pPr>
              <w:spacing w:after="0"/>
              <w:rPr>
                <w:rFonts w:ascii="Times New Roman" w:eastAsia="Calibri" w:hAnsi="Times New Roman" w:cs="Times New Roman"/>
                <w:sz w:val="24"/>
                <w:szCs w:val="24"/>
              </w:rPr>
            </w:pPr>
            <w:r w:rsidRPr="00405932">
              <w:rPr>
                <w:rFonts w:ascii="Times New Roman" w:hAnsi="Times New Roman" w:cs="Times New Roman"/>
              </w:rPr>
              <w:t>Slovensko.</w:t>
            </w:r>
          </w:p>
        </w:tc>
      </w:tr>
    </w:tbl>
    <w:p w14:paraId="39831370" w14:textId="77777777" w:rsidR="00C073E9" w:rsidRDefault="00C073E9" w:rsidP="00A77B37">
      <w:pPr>
        <w:spacing w:after="0" w:line="240" w:lineRule="auto"/>
        <w:rPr>
          <w:rFonts w:ascii="Times New Roman" w:eastAsia="Calibri" w:hAnsi="Times New Roman" w:cs="Times New Roman"/>
          <w:b/>
          <w:bCs/>
          <w:sz w:val="24"/>
          <w:szCs w:val="24"/>
        </w:rPr>
      </w:pPr>
    </w:p>
    <w:p w14:paraId="7E2CC60E" w14:textId="77777777" w:rsidR="004145CF" w:rsidRPr="001403DF" w:rsidRDefault="004145CF" w:rsidP="004145CF">
      <w:pPr>
        <w:spacing w:after="0" w:line="240" w:lineRule="auto"/>
        <w:rPr>
          <w:rFonts w:ascii="Times New Roman" w:hAnsi="Times New Roman"/>
          <w:b/>
          <w:sz w:val="24"/>
          <w:szCs w:val="24"/>
        </w:rPr>
      </w:pPr>
      <w:r w:rsidRPr="001403DF">
        <w:rPr>
          <w:rFonts w:ascii="Times New Roman" w:hAnsi="Times New Roman"/>
          <w:b/>
          <w:sz w:val="24"/>
          <w:szCs w:val="24"/>
        </w:rPr>
        <w:t>V 3. ročníku sa bude hodnotiť:</w:t>
      </w:r>
    </w:p>
    <w:p w14:paraId="16B6F0F6" w14:textId="77777777" w:rsidR="004145CF" w:rsidRPr="00A55F91" w:rsidRDefault="004145CF" w:rsidP="00AD4E99">
      <w:pPr>
        <w:numPr>
          <w:ilvl w:val="0"/>
          <w:numId w:val="6"/>
        </w:numPr>
        <w:spacing w:after="0" w:line="240" w:lineRule="auto"/>
        <w:rPr>
          <w:rFonts w:ascii="Times New Roman" w:hAnsi="Times New Roman"/>
          <w:sz w:val="24"/>
          <w:szCs w:val="24"/>
        </w:rPr>
      </w:pPr>
      <w:r w:rsidRPr="00A55F91">
        <w:rPr>
          <w:rFonts w:ascii="Times New Roman" w:hAnsi="Times New Roman"/>
          <w:sz w:val="24"/>
          <w:szCs w:val="24"/>
        </w:rPr>
        <w:t>schopnosť vysvetľovať a opisovať jednotlivé javy k daným témam,</w:t>
      </w:r>
    </w:p>
    <w:p w14:paraId="0346DA2C" w14:textId="77777777" w:rsidR="004145CF" w:rsidRPr="00A55F91" w:rsidRDefault="004145CF" w:rsidP="00AD4E99">
      <w:pPr>
        <w:numPr>
          <w:ilvl w:val="0"/>
          <w:numId w:val="6"/>
        </w:numPr>
        <w:spacing w:after="0" w:line="240" w:lineRule="auto"/>
        <w:rPr>
          <w:rFonts w:ascii="Times New Roman" w:hAnsi="Times New Roman"/>
          <w:sz w:val="24"/>
          <w:szCs w:val="24"/>
        </w:rPr>
      </w:pPr>
      <w:r w:rsidRPr="00A55F91">
        <w:rPr>
          <w:rFonts w:ascii="Times New Roman" w:hAnsi="Times New Roman"/>
          <w:sz w:val="24"/>
          <w:szCs w:val="24"/>
        </w:rPr>
        <w:t>práca s</w:t>
      </w:r>
      <w:r>
        <w:rPr>
          <w:rFonts w:ascii="Times New Roman" w:hAnsi="Times New Roman"/>
          <w:sz w:val="24"/>
          <w:szCs w:val="24"/>
        </w:rPr>
        <w:t> </w:t>
      </w:r>
      <w:r w:rsidRPr="00A55F91">
        <w:rPr>
          <w:rFonts w:ascii="Times New Roman" w:hAnsi="Times New Roman"/>
          <w:sz w:val="24"/>
          <w:szCs w:val="24"/>
        </w:rPr>
        <w:t>mapo</w:t>
      </w:r>
      <w:r>
        <w:rPr>
          <w:rFonts w:ascii="Times New Roman" w:hAnsi="Times New Roman"/>
          <w:sz w:val="24"/>
          <w:szCs w:val="24"/>
        </w:rPr>
        <w:t>u a plánom,</w:t>
      </w:r>
    </w:p>
    <w:p w14:paraId="502C846E" w14:textId="77777777" w:rsidR="004145CF" w:rsidRPr="00A55F91" w:rsidRDefault="004145CF" w:rsidP="00AD4E99">
      <w:pPr>
        <w:numPr>
          <w:ilvl w:val="0"/>
          <w:numId w:val="6"/>
        </w:numPr>
        <w:spacing w:after="0" w:line="240" w:lineRule="auto"/>
        <w:rPr>
          <w:rFonts w:ascii="Times New Roman" w:hAnsi="Times New Roman"/>
          <w:sz w:val="24"/>
          <w:szCs w:val="24"/>
        </w:rPr>
      </w:pPr>
      <w:r w:rsidRPr="00A55F91">
        <w:rPr>
          <w:rFonts w:ascii="Times New Roman" w:hAnsi="Times New Roman"/>
          <w:sz w:val="24"/>
          <w:szCs w:val="24"/>
        </w:rPr>
        <w:t>orientácia v priestore, v ktorom žijeme (svetové strany),</w:t>
      </w:r>
    </w:p>
    <w:p w14:paraId="56E13D83" w14:textId="77777777" w:rsidR="004145CF" w:rsidRPr="00A55F91" w:rsidRDefault="004145CF" w:rsidP="00AD4E99">
      <w:pPr>
        <w:numPr>
          <w:ilvl w:val="0"/>
          <w:numId w:val="6"/>
        </w:numPr>
        <w:spacing w:after="0" w:line="240" w:lineRule="auto"/>
        <w:rPr>
          <w:rFonts w:ascii="Times New Roman" w:hAnsi="Times New Roman"/>
          <w:sz w:val="24"/>
          <w:szCs w:val="24"/>
        </w:rPr>
      </w:pPr>
      <w:r w:rsidRPr="00A55F91">
        <w:rPr>
          <w:rFonts w:ascii="Times New Roman" w:hAnsi="Times New Roman"/>
          <w:sz w:val="24"/>
          <w:szCs w:val="24"/>
        </w:rPr>
        <w:t>vypracovanie projektov k jednotlivým témam</w:t>
      </w:r>
      <w:r>
        <w:rPr>
          <w:rFonts w:ascii="Times New Roman" w:hAnsi="Times New Roman"/>
          <w:sz w:val="24"/>
          <w:szCs w:val="24"/>
        </w:rPr>
        <w:t xml:space="preserve"> (Naša obec, doprava, historické pamiatky našej obce, významní rodáci</w:t>
      </w:r>
      <w:r w:rsidRPr="00A55F91">
        <w:rPr>
          <w:rFonts w:ascii="Times New Roman" w:hAnsi="Times New Roman"/>
          <w:sz w:val="24"/>
          <w:szCs w:val="24"/>
        </w:rPr>
        <w:t>).</w:t>
      </w:r>
    </w:p>
    <w:p w14:paraId="3BBA8929" w14:textId="77777777" w:rsidR="004145CF" w:rsidRDefault="004145CF" w:rsidP="00A77B37">
      <w:pPr>
        <w:spacing w:after="0" w:line="240" w:lineRule="auto"/>
        <w:rPr>
          <w:rFonts w:ascii="Times New Roman" w:eastAsia="Calibri" w:hAnsi="Times New Roman" w:cs="Times New Roman"/>
          <w:b/>
          <w:bCs/>
          <w:sz w:val="24"/>
          <w:szCs w:val="24"/>
        </w:rPr>
      </w:pPr>
    </w:p>
    <w:p w14:paraId="748D7C09" w14:textId="1E94562C" w:rsidR="00394F00" w:rsidRDefault="00A77B37" w:rsidP="00A77B37">
      <w:pPr>
        <w:spacing w:after="0" w:line="240" w:lineRule="auto"/>
        <w:rPr>
          <w:rFonts w:ascii="Times New Roman" w:eastAsia="Calibri" w:hAnsi="Times New Roman" w:cs="Times New Roman"/>
          <w:b/>
          <w:bCs/>
          <w:sz w:val="24"/>
          <w:szCs w:val="24"/>
        </w:rPr>
      </w:pPr>
      <w:r w:rsidRPr="00D52390">
        <w:rPr>
          <w:rFonts w:ascii="Times New Roman" w:eastAsia="Calibri" w:hAnsi="Times New Roman" w:cs="Times New Roman"/>
          <w:b/>
          <w:bCs/>
          <w:sz w:val="24"/>
          <w:szCs w:val="24"/>
        </w:rPr>
        <w:t>Vo 4. ročníku sa bude hodnotiť:</w:t>
      </w:r>
    </w:p>
    <w:p w14:paraId="25103B24" w14:textId="77777777" w:rsidR="00405932" w:rsidRDefault="00405932" w:rsidP="00AD4E99">
      <w:pPr>
        <w:pStyle w:val="Odsekzoznamu"/>
        <w:numPr>
          <w:ilvl w:val="0"/>
          <w:numId w:val="25"/>
        </w:numPr>
        <w:tabs>
          <w:tab w:val="left" w:pos="284"/>
          <w:tab w:val="left" w:pos="1134"/>
        </w:tabs>
        <w:spacing w:after="0" w:line="259" w:lineRule="auto"/>
        <w:ind w:left="709" w:hanging="11"/>
        <w:contextualSpacing/>
        <w:rPr>
          <w:rFonts w:ascii="Times New Roman" w:hAnsi="Times New Roman"/>
          <w:sz w:val="24"/>
          <w:szCs w:val="24"/>
        </w:rPr>
      </w:pPr>
      <w:r>
        <w:rPr>
          <w:rFonts w:ascii="Times New Roman" w:hAnsi="Times New Roman"/>
          <w:sz w:val="24"/>
          <w:szCs w:val="24"/>
        </w:rPr>
        <w:t>orientácia v priestore, v ktorom žijeme (svetové strany)</w:t>
      </w:r>
    </w:p>
    <w:p w14:paraId="7AB98860" w14:textId="77777777" w:rsidR="00405932" w:rsidRDefault="00405932" w:rsidP="00AD4E99">
      <w:pPr>
        <w:pStyle w:val="Odsekzoznamu"/>
        <w:numPr>
          <w:ilvl w:val="0"/>
          <w:numId w:val="25"/>
        </w:numPr>
        <w:tabs>
          <w:tab w:val="left" w:pos="284"/>
          <w:tab w:val="left" w:pos="1134"/>
        </w:tabs>
        <w:spacing w:after="0" w:line="259" w:lineRule="auto"/>
        <w:ind w:left="709" w:hanging="11"/>
        <w:contextualSpacing/>
        <w:rPr>
          <w:rFonts w:ascii="Times New Roman" w:hAnsi="Times New Roman"/>
          <w:sz w:val="24"/>
          <w:szCs w:val="24"/>
        </w:rPr>
      </w:pPr>
      <w:r>
        <w:rPr>
          <w:rFonts w:ascii="Times New Roman" w:hAnsi="Times New Roman"/>
          <w:sz w:val="24"/>
          <w:szCs w:val="24"/>
        </w:rPr>
        <w:t xml:space="preserve">práca s mapou, </w:t>
      </w:r>
    </w:p>
    <w:p w14:paraId="3AB1C2D6" w14:textId="77777777" w:rsidR="00405932" w:rsidRDefault="00405932" w:rsidP="00AD4E99">
      <w:pPr>
        <w:pStyle w:val="Odsekzoznamu"/>
        <w:numPr>
          <w:ilvl w:val="0"/>
          <w:numId w:val="25"/>
        </w:numPr>
        <w:tabs>
          <w:tab w:val="left" w:pos="284"/>
          <w:tab w:val="left" w:pos="1134"/>
        </w:tabs>
        <w:spacing w:after="0" w:line="259" w:lineRule="auto"/>
        <w:ind w:left="709" w:hanging="11"/>
        <w:contextualSpacing/>
        <w:rPr>
          <w:rFonts w:ascii="Times New Roman" w:hAnsi="Times New Roman"/>
          <w:sz w:val="24"/>
          <w:szCs w:val="24"/>
        </w:rPr>
      </w:pPr>
      <w:r>
        <w:rPr>
          <w:rFonts w:ascii="Times New Roman" w:hAnsi="Times New Roman"/>
          <w:sz w:val="24"/>
          <w:szCs w:val="24"/>
        </w:rPr>
        <w:t>ovládanie pojmov a zákonitostí podľa učebných osnov,</w:t>
      </w:r>
    </w:p>
    <w:p w14:paraId="508C5E3D" w14:textId="77777777" w:rsidR="00405932" w:rsidRDefault="00405932" w:rsidP="00AD4E99">
      <w:pPr>
        <w:pStyle w:val="Odsekzoznamu"/>
        <w:numPr>
          <w:ilvl w:val="0"/>
          <w:numId w:val="25"/>
        </w:numPr>
        <w:tabs>
          <w:tab w:val="left" w:pos="284"/>
          <w:tab w:val="left" w:pos="1134"/>
        </w:tabs>
        <w:spacing w:after="0" w:line="259" w:lineRule="auto"/>
        <w:ind w:left="709" w:hanging="11"/>
        <w:contextualSpacing/>
        <w:rPr>
          <w:rFonts w:ascii="Times New Roman" w:hAnsi="Times New Roman"/>
          <w:sz w:val="24"/>
          <w:szCs w:val="24"/>
        </w:rPr>
      </w:pPr>
      <w:r>
        <w:rPr>
          <w:rFonts w:ascii="Times New Roman" w:hAnsi="Times New Roman"/>
          <w:sz w:val="24"/>
          <w:szCs w:val="24"/>
        </w:rPr>
        <w:lastRenderedPageBreak/>
        <w:t>ústne odpovede,</w:t>
      </w:r>
    </w:p>
    <w:p w14:paraId="3408237A" w14:textId="64DDC6F9" w:rsidR="00405932" w:rsidRDefault="00405932" w:rsidP="00AD4E99">
      <w:pPr>
        <w:pStyle w:val="Odsekzoznamu"/>
        <w:numPr>
          <w:ilvl w:val="0"/>
          <w:numId w:val="25"/>
        </w:numPr>
        <w:tabs>
          <w:tab w:val="left" w:pos="284"/>
          <w:tab w:val="left" w:pos="1134"/>
        </w:tabs>
        <w:spacing w:after="0" w:line="259" w:lineRule="auto"/>
        <w:ind w:left="709" w:hanging="11"/>
        <w:contextualSpacing/>
        <w:rPr>
          <w:rFonts w:ascii="Times New Roman" w:hAnsi="Times New Roman"/>
          <w:sz w:val="24"/>
          <w:szCs w:val="24"/>
        </w:rPr>
      </w:pPr>
      <w:r>
        <w:rPr>
          <w:rFonts w:ascii="Times New Roman" w:hAnsi="Times New Roman"/>
          <w:sz w:val="24"/>
          <w:szCs w:val="24"/>
        </w:rPr>
        <w:t>vypracovanie a prezentáciu projektov k jednotlivým témam (Mapa, Chránené územia, Dejiny Slovenska, Mestá Slovenska)</w:t>
      </w:r>
      <w:r w:rsidR="00E662E9">
        <w:rPr>
          <w:rFonts w:ascii="Times New Roman" w:hAnsi="Times New Roman"/>
          <w:sz w:val="24"/>
          <w:szCs w:val="24"/>
        </w:rPr>
        <w:t>,</w:t>
      </w:r>
    </w:p>
    <w:p w14:paraId="3745C694" w14:textId="77777777" w:rsidR="00405932" w:rsidRPr="004125A9" w:rsidRDefault="00405932" w:rsidP="00AD4E99">
      <w:pPr>
        <w:pStyle w:val="Odsekzoznamu"/>
        <w:numPr>
          <w:ilvl w:val="0"/>
          <w:numId w:val="25"/>
        </w:numPr>
        <w:tabs>
          <w:tab w:val="left" w:pos="284"/>
          <w:tab w:val="left" w:pos="1134"/>
        </w:tabs>
        <w:spacing w:after="0" w:line="259" w:lineRule="auto"/>
        <w:ind w:left="709" w:hanging="11"/>
        <w:contextualSpacing/>
        <w:rPr>
          <w:rFonts w:ascii="Times New Roman" w:hAnsi="Times New Roman"/>
          <w:sz w:val="24"/>
          <w:szCs w:val="24"/>
        </w:rPr>
      </w:pPr>
      <w:r>
        <w:rPr>
          <w:rFonts w:ascii="Times New Roman" w:hAnsi="Times New Roman"/>
          <w:sz w:val="24"/>
          <w:szCs w:val="24"/>
        </w:rPr>
        <w:t>príprava na vyučovanie.</w:t>
      </w:r>
    </w:p>
    <w:p w14:paraId="7338C8C0" w14:textId="77777777" w:rsidR="00E9679F" w:rsidRDefault="00E9679F" w:rsidP="00E9679F">
      <w:pPr>
        <w:tabs>
          <w:tab w:val="left" w:pos="284"/>
          <w:tab w:val="left" w:pos="1134"/>
        </w:tabs>
        <w:spacing w:after="0" w:line="259" w:lineRule="auto"/>
        <w:contextualSpacing/>
        <w:rPr>
          <w:rFonts w:ascii="Times New Roman" w:hAnsi="Times New Roman" w:cs="Times New Roman"/>
          <w:sz w:val="24"/>
          <w:szCs w:val="24"/>
        </w:rPr>
      </w:pPr>
    </w:p>
    <w:bookmarkEnd w:id="10"/>
    <w:p w14:paraId="4515DB34" w14:textId="77777777" w:rsidR="00A77B37" w:rsidRDefault="00A77B37" w:rsidP="00A77B37">
      <w:pPr>
        <w:spacing w:after="0"/>
        <w:rPr>
          <w:rFonts w:ascii="Times New Roman" w:eastAsia="Calibri" w:hAnsi="Times New Roman" w:cs="Times New Roman"/>
          <w:b/>
          <w:bCs/>
          <w:sz w:val="28"/>
          <w:szCs w:val="24"/>
        </w:rPr>
      </w:pPr>
    </w:p>
    <w:p w14:paraId="72872437" w14:textId="77777777" w:rsidR="00A77B37" w:rsidRPr="00A77B37" w:rsidRDefault="00011F84" w:rsidP="00A77B37">
      <w:pPr>
        <w:pBdr>
          <w:top w:val="single" w:sz="4" w:space="1" w:color="auto"/>
          <w:left w:val="single" w:sz="4" w:space="4" w:color="auto"/>
          <w:bottom w:val="single" w:sz="4" w:space="1" w:color="auto"/>
          <w:right w:val="single" w:sz="4" w:space="4" w:color="auto"/>
        </w:pBdr>
        <w:shd w:val="clear" w:color="auto" w:fill="D99594"/>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Predmet: Informatika</w:t>
      </w:r>
    </w:p>
    <w:p w14:paraId="45855960"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D99594"/>
        <w:spacing w:after="0" w:line="240" w:lineRule="auto"/>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Ročník:  3. – 4.</w:t>
      </w:r>
    </w:p>
    <w:p w14:paraId="27C29A68" w14:textId="77777777" w:rsidR="00A77B37" w:rsidRPr="00A77B37" w:rsidRDefault="00A77B37" w:rsidP="00A77B37">
      <w:pPr>
        <w:spacing w:after="0"/>
        <w:rPr>
          <w:rFonts w:ascii="Times New Roman" w:eastAsia="Calibri" w:hAnsi="Times New Roman" w:cs="Times New Roman"/>
          <w:sz w:val="24"/>
          <w:szCs w:val="24"/>
        </w:rPr>
      </w:pPr>
    </w:p>
    <w:p w14:paraId="6FAA5C26" w14:textId="77777777" w:rsidR="00A77B37" w:rsidRPr="00A77B37" w:rsidRDefault="00A77B37" w:rsidP="00EE057E">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Pri hodnotení </w:t>
      </w:r>
      <w:r w:rsidR="00125D53">
        <w:rPr>
          <w:rFonts w:ascii="Times New Roman" w:eastAsia="Calibri" w:hAnsi="Times New Roman" w:cs="Times New Roman"/>
          <w:sz w:val="24"/>
          <w:szCs w:val="24"/>
        </w:rPr>
        <w:t>u</w:t>
      </w:r>
      <w:r w:rsidRPr="00A77B37">
        <w:rPr>
          <w:rFonts w:ascii="Times New Roman" w:eastAsia="Calibri" w:hAnsi="Times New Roman" w:cs="Times New Roman"/>
          <w:sz w:val="24"/>
          <w:szCs w:val="24"/>
        </w:rPr>
        <w:t>čiteľ posudzuje učebné výsledky objektívne a primerane náročne, pričom prihliada aj na jeho vynaložené úsilie, svedomitosť, individuálne schopnosti, záujmy.</w:t>
      </w:r>
    </w:p>
    <w:p w14:paraId="759E0BDF" w14:textId="77777777" w:rsidR="00A77B37" w:rsidRDefault="00A77B37" w:rsidP="00EE057E">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Prospech žiaka vo vyučovac</w:t>
      </w:r>
      <w:r w:rsidR="00011F84">
        <w:rPr>
          <w:rFonts w:ascii="Times New Roman" w:eastAsia="Times New Roman" w:hAnsi="Times New Roman" w:cs="Times New Roman"/>
          <w:color w:val="000000"/>
          <w:sz w:val="24"/>
          <w:szCs w:val="24"/>
        </w:rPr>
        <w:t>om predmete Informatika</w:t>
      </w:r>
      <w:r w:rsidRPr="00A77B37">
        <w:rPr>
          <w:rFonts w:ascii="Times New Roman" w:eastAsia="Times New Roman" w:hAnsi="Times New Roman" w:cs="Times New Roman"/>
          <w:color w:val="000000"/>
          <w:sz w:val="24"/>
          <w:szCs w:val="24"/>
        </w:rPr>
        <w:t xml:space="preserve"> sa </w:t>
      </w:r>
      <w:r w:rsidRPr="00A77B37">
        <w:rPr>
          <w:rFonts w:ascii="Times New Roman" w:eastAsia="Times New Roman" w:hAnsi="Times New Roman" w:cs="Times New Roman"/>
          <w:b/>
          <w:bCs/>
          <w:color w:val="000000"/>
          <w:sz w:val="24"/>
          <w:szCs w:val="24"/>
        </w:rPr>
        <w:t>klasifikuje</w:t>
      </w:r>
      <w:r w:rsidRPr="00A77B37">
        <w:rPr>
          <w:rFonts w:ascii="Times New Roman" w:eastAsia="Times New Roman" w:hAnsi="Times New Roman" w:cs="Times New Roman"/>
          <w:color w:val="000000"/>
          <w:sz w:val="24"/>
          <w:szCs w:val="24"/>
        </w:rPr>
        <w:t xml:space="preserve"> stupňami:</w:t>
      </w:r>
    </w:p>
    <w:p w14:paraId="4B3A63C5" w14:textId="77777777" w:rsidR="00F50B4E" w:rsidRPr="00A77B37" w:rsidRDefault="00F50B4E" w:rsidP="00EE057E">
      <w:pPr>
        <w:spacing w:after="0" w:line="240" w:lineRule="auto"/>
        <w:jc w:val="both"/>
        <w:rPr>
          <w:rFonts w:ascii="Times New Roman" w:eastAsia="Times New Roman" w:hAnsi="Times New Roman" w:cs="Times New Roman"/>
          <w:sz w:val="24"/>
          <w:szCs w:val="24"/>
        </w:rPr>
      </w:pPr>
    </w:p>
    <w:p w14:paraId="1A125CDA"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1 – výborný,</w:t>
      </w:r>
    </w:p>
    <w:p w14:paraId="4D80DA55"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2 – chválitebný,</w:t>
      </w:r>
    </w:p>
    <w:p w14:paraId="6344BF20"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3 – dobrý,</w:t>
      </w:r>
    </w:p>
    <w:p w14:paraId="5F651D11" w14:textId="77777777" w:rsidR="00A77B37" w:rsidRPr="00A77B37" w:rsidRDefault="00A77B37" w:rsidP="00A77B37">
      <w:pPr>
        <w:spacing w:after="0" w:line="240" w:lineRule="auto"/>
        <w:jc w:val="both"/>
        <w:rPr>
          <w:rFonts w:ascii="Times New Roman" w:eastAsia="Times New Roman" w:hAnsi="Times New Roman" w:cs="Times New Roman"/>
          <w:b/>
          <w:bCs/>
          <w:sz w:val="24"/>
          <w:szCs w:val="24"/>
        </w:rPr>
      </w:pPr>
      <w:r w:rsidRPr="00A77B37">
        <w:rPr>
          <w:rFonts w:ascii="Times New Roman" w:eastAsia="Times New Roman" w:hAnsi="Times New Roman" w:cs="Times New Roman"/>
          <w:b/>
          <w:bCs/>
          <w:color w:val="000000"/>
          <w:sz w:val="24"/>
          <w:szCs w:val="24"/>
        </w:rPr>
        <w:t xml:space="preserve">      4 – dostatočný,</w:t>
      </w:r>
    </w:p>
    <w:p w14:paraId="45190B56"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5 – nedostatočný</w:t>
      </w:r>
      <w:r w:rsidR="00D13CD0">
        <w:rPr>
          <w:rFonts w:ascii="Times New Roman" w:eastAsia="Times New Roman" w:hAnsi="Times New Roman" w:cs="Times New Roman"/>
          <w:b/>
          <w:bCs/>
          <w:color w:val="000000"/>
          <w:sz w:val="24"/>
          <w:szCs w:val="24"/>
        </w:rPr>
        <w:t>.</w:t>
      </w:r>
    </w:p>
    <w:p w14:paraId="6CD4CD3D"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p>
    <w:p w14:paraId="3AD285B0" w14:textId="77777777" w:rsidR="00A77B37" w:rsidRPr="00A77B37" w:rsidRDefault="00A77B37" w:rsidP="00A77B37">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u w:val="single"/>
        </w:rPr>
        <w:t xml:space="preserve">Stupeň 1 (výborný) </w:t>
      </w:r>
    </w:p>
    <w:p w14:paraId="395F7366"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pri intelektuálnych, motorických, praktických a iných činnostiach. </w:t>
      </w:r>
      <w:r w:rsidRPr="00A77B37">
        <w:rPr>
          <w:rFonts w:ascii="Times New Roman" w:eastAsia="Times New Roman" w:hAnsi="Times New Roman" w:cs="Times New Roman"/>
          <w:b/>
          <w:bCs/>
          <w:color w:val="000000"/>
          <w:sz w:val="24"/>
          <w:szCs w:val="24"/>
        </w:rPr>
        <w:t>Samostatne a tvorivo uplatňuje osvojené vedomosti</w:t>
      </w:r>
      <w:r w:rsidRPr="00A77B37">
        <w:rPr>
          <w:rFonts w:ascii="Times New Roman" w:eastAsia="Times New Roman" w:hAnsi="Times New Roman" w:cs="Times New Roman"/>
          <w:color w:val="000000"/>
          <w:sz w:val="24"/>
          <w:szCs w:val="24"/>
        </w:rPr>
        <w:t xml:space="preserve"> a kľúčové kompetencie pri riešení jednotlivých úloh, hodnotení javov a zákonitostí. </w:t>
      </w:r>
      <w:r w:rsidRPr="00A77B37">
        <w:rPr>
          <w:rFonts w:ascii="Times New Roman" w:eastAsia="Times New Roman" w:hAnsi="Times New Roman" w:cs="Times New Roman"/>
          <w:b/>
          <w:bCs/>
          <w:color w:val="000000"/>
          <w:sz w:val="24"/>
          <w:szCs w:val="24"/>
        </w:rPr>
        <w:t>Jeho ústny aj písomný prejav je správny, výstižný</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Výsledky jeho činností sú kvalitné až originálne.</w:t>
      </w:r>
    </w:p>
    <w:p w14:paraId="1DDAEE51"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p>
    <w:p w14:paraId="72F5603B"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2 (chválitebný) </w:t>
      </w:r>
    </w:p>
    <w:p w14:paraId="4A79AA39"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ovláda poznatky, pojmy</w:t>
      </w:r>
      <w:r w:rsidRPr="00A77B37">
        <w:rPr>
          <w:rFonts w:ascii="Times New Roman" w:eastAsia="Times New Roman" w:hAnsi="Times New Roman" w:cs="Times New Roman"/>
          <w:color w:val="000000"/>
          <w:sz w:val="24"/>
          <w:szCs w:val="24"/>
        </w:rPr>
        <w:t xml:space="preserve"> a zákonitosti podľa učebných osnov a  vie ich </w:t>
      </w:r>
      <w:r w:rsidRPr="00A77B37">
        <w:rPr>
          <w:rFonts w:ascii="Times New Roman" w:eastAsia="Times New Roman" w:hAnsi="Times New Roman" w:cs="Times New Roman"/>
          <w:b/>
          <w:bCs/>
          <w:color w:val="000000"/>
          <w:sz w:val="24"/>
          <w:szCs w:val="24"/>
        </w:rPr>
        <w:t>pohotovo využívať.</w:t>
      </w:r>
      <w:r w:rsidRPr="00A77B37">
        <w:rPr>
          <w:rFonts w:ascii="Times New Roman" w:eastAsia="Times New Roman" w:hAnsi="Times New Roman" w:cs="Times New Roman"/>
          <w:color w:val="000000"/>
          <w:sz w:val="24"/>
          <w:szCs w:val="24"/>
        </w:rPr>
        <w:t xml:space="preserve"> Má osvojené kľúčové kompetencie, ktoré tvorivo aplikuje pri intelektuálnych, motorických, praktických a iných činnostiach. </w:t>
      </w:r>
      <w:r w:rsidRPr="00A77B37">
        <w:rPr>
          <w:rFonts w:ascii="Times New Roman" w:eastAsia="Times New Roman" w:hAnsi="Times New Roman" w:cs="Times New Roman"/>
          <w:b/>
          <w:bCs/>
          <w:color w:val="000000"/>
          <w:sz w:val="24"/>
          <w:szCs w:val="24"/>
        </w:rPr>
        <w:t>Uplatňuje osvojené vedomosti</w:t>
      </w:r>
      <w:r w:rsidRPr="00A77B37">
        <w:rPr>
          <w:rFonts w:ascii="Times New Roman" w:eastAsia="Times New Roman" w:hAnsi="Times New Roman" w:cs="Times New Roman"/>
          <w:color w:val="000000"/>
          <w:sz w:val="24"/>
          <w:szCs w:val="24"/>
        </w:rPr>
        <w:t xml:space="preserve"> a kľúčové kompetencie </w:t>
      </w:r>
      <w:r w:rsidRPr="00A77B37">
        <w:rPr>
          <w:rFonts w:ascii="Times New Roman" w:eastAsia="Times New Roman" w:hAnsi="Times New Roman" w:cs="Times New Roman"/>
          <w:b/>
          <w:bCs/>
          <w:color w:val="000000"/>
          <w:sz w:val="24"/>
          <w:szCs w:val="24"/>
        </w:rPr>
        <w:t>pri riešení jednotlivých úloh</w:t>
      </w:r>
      <w:r w:rsidRPr="00A77B37">
        <w:rPr>
          <w:rFonts w:ascii="Times New Roman" w:eastAsia="Times New Roman" w:hAnsi="Times New Roman" w:cs="Times New Roman"/>
          <w:color w:val="000000"/>
          <w:sz w:val="24"/>
          <w:szCs w:val="24"/>
        </w:rPr>
        <w:t xml:space="preserve">, hodnotení javov a zákonitostí </w:t>
      </w:r>
      <w:r w:rsidRPr="00A77B37">
        <w:rPr>
          <w:rFonts w:ascii="Times New Roman" w:eastAsia="Times New Roman" w:hAnsi="Times New Roman" w:cs="Times New Roman"/>
          <w:b/>
          <w:bCs/>
          <w:color w:val="000000"/>
          <w:sz w:val="24"/>
          <w:szCs w:val="24"/>
        </w:rPr>
        <w:t>samostatne</w:t>
      </w:r>
      <w:r w:rsidRPr="00A77B37">
        <w:rPr>
          <w:rFonts w:ascii="Times New Roman" w:eastAsia="Times New Roman" w:hAnsi="Times New Roman" w:cs="Times New Roman"/>
          <w:color w:val="000000"/>
          <w:sz w:val="24"/>
          <w:szCs w:val="24"/>
        </w:rPr>
        <w:t xml:space="preserve"> a kreatívne </w:t>
      </w:r>
      <w:r w:rsidRPr="00A77B37">
        <w:rPr>
          <w:rFonts w:ascii="Times New Roman" w:eastAsia="Times New Roman" w:hAnsi="Times New Roman" w:cs="Times New Roman"/>
          <w:b/>
          <w:bCs/>
          <w:color w:val="000000"/>
          <w:sz w:val="24"/>
          <w:szCs w:val="24"/>
        </w:rPr>
        <w:t>alebo s menšími podnetmi učiteľa</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Jeho ústny aj písomný prejav má občas nedostatky v správnosti, presnosti a  výstižnosti. Výsledky jeho činností sú kvalitné, bez väčších nedostatkov.</w:t>
      </w:r>
    </w:p>
    <w:p w14:paraId="38843109" w14:textId="77777777" w:rsidR="005D1A5B" w:rsidRDefault="005D1A5B" w:rsidP="00A77B37">
      <w:pPr>
        <w:spacing w:after="0" w:line="240" w:lineRule="auto"/>
        <w:jc w:val="both"/>
        <w:rPr>
          <w:rFonts w:ascii="Times New Roman" w:eastAsia="Times New Roman" w:hAnsi="Times New Roman" w:cs="Times New Roman"/>
          <w:b/>
          <w:bCs/>
          <w:color w:val="000000"/>
          <w:sz w:val="24"/>
          <w:szCs w:val="24"/>
          <w:u w:val="single"/>
        </w:rPr>
      </w:pPr>
    </w:p>
    <w:p w14:paraId="425A086D"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 xml:space="preserve">Stupeň 3 (dobrý) </w:t>
      </w:r>
    </w:p>
    <w:p w14:paraId="1302157E"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w:t>
      </w:r>
      <w:r w:rsidRPr="00A77B37">
        <w:rPr>
          <w:rFonts w:ascii="Times New Roman" w:eastAsia="Times New Roman" w:hAnsi="Times New Roman" w:cs="Times New Roman"/>
          <w:b/>
          <w:bCs/>
          <w:color w:val="000000"/>
          <w:sz w:val="24"/>
          <w:szCs w:val="24"/>
        </w:rPr>
        <w:t>má v celistvosti a úplnosti osvojené poznatky, pojmy</w:t>
      </w:r>
      <w:r w:rsidRPr="00A77B37">
        <w:rPr>
          <w:rFonts w:ascii="Times New Roman" w:eastAsia="Times New Roman" w:hAnsi="Times New Roman" w:cs="Times New Roman"/>
          <w:color w:val="000000"/>
          <w:sz w:val="24"/>
          <w:szCs w:val="24"/>
        </w:rPr>
        <w:t xml:space="preserve"> a zákonitosti podľa učebných osnov a </w:t>
      </w:r>
      <w:r w:rsidRPr="00A77B37">
        <w:rPr>
          <w:rFonts w:ascii="Times New Roman" w:eastAsia="Times New Roman" w:hAnsi="Times New Roman" w:cs="Times New Roman"/>
          <w:b/>
          <w:bCs/>
          <w:color w:val="000000"/>
          <w:sz w:val="24"/>
          <w:szCs w:val="24"/>
        </w:rPr>
        <w:t>pri ich využívaní má nepodstatné medzery</w:t>
      </w:r>
      <w:r w:rsidRPr="00A77B37">
        <w:rPr>
          <w:rFonts w:ascii="Times New Roman" w:eastAsia="Times New Roman" w:hAnsi="Times New Roman" w:cs="Times New Roman"/>
          <w:color w:val="000000"/>
          <w:sz w:val="24"/>
          <w:szCs w:val="24"/>
        </w:rPr>
        <w:t xml:space="preserve">. Má </w:t>
      </w:r>
      <w:r w:rsidRPr="00A77B37">
        <w:rPr>
          <w:rFonts w:ascii="Times New Roman" w:eastAsia="Times New Roman" w:hAnsi="Times New Roman" w:cs="Times New Roman"/>
          <w:b/>
          <w:bCs/>
          <w:color w:val="000000"/>
          <w:sz w:val="24"/>
          <w:szCs w:val="24"/>
        </w:rPr>
        <w:t>osvojené</w:t>
      </w:r>
      <w:r w:rsidRPr="00A77B37">
        <w:rPr>
          <w:rFonts w:ascii="Times New Roman" w:eastAsia="Times New Roman" w:hAnsi="Times New Roman" w:cs="Times New Roman"/>
          <w:color w:val="000000"/>
          <w:sz w:val="24"/>
          <w:szCs w:val="24"/>
        </w:rPr>
        <w:t xml:space="preserve"> kľúčové </w:t>
      </w:r>
      <w:r w:rsidRPr="00A77B37">
        <w:rPr>
          <w:rFonts w:ascii="Times New Roman" w:eastAsia="Times New Roman" w:hAnsi="Times New Roman" w:cs="Times New Roman"/>
          <w:b/>
          <w:bCs/>
          <w:color w:val="000000"/>
          <w:sz w:val="24"/>
          <w:szCs w:val="24"/>
        </w:rPr>
        <w:t>kompetencie,</w:t>
      </w:r>
      <w:r w:rsidRPr="00A77B37">
        <w:rPr>
          <w:rFonts w:ascii="Times New Roman" w:eastAsia="Times New Roman" w:hAnsi="Times New Roman" w:cs="Times New Roman"/>
          <w:color w:val="000000"/>
          <w:sz w:val="24"/>
          <w:szCs w:val="24"/>
        </w:rPr>
        <w:t xml:space="preserve"> ktoré </w:t>
      </w:r>
      <w:r w:rsidRPr="00A77B37">
        <w:rPr>
          <w:rFonts w:ascii="Times New Roman" w:eastAsia="Times New Roman" w:hAnsi="Times New Roman" w:cs="Times New Roman"/>
          <w:b/>
          <w:bCs/>
          <w:color w:val="000000"/>
          <w:sz w:val="24"/>
          <w:szCs w:val="24"/>
        </w:rPr>
        <w:t>využíva</w:t>
      </w:r>
      <w:r w:rsidRPr="00A77B37">
        <w:rPr>
          <w:rFonts w:ascii="Times New Roman" w:eastAsia="Times New Roman" w:hAnsi="Times New Roman" w:cs="Times New Roman"/>
          <w:color w:val="000000"/>
          <w:sz w:val="24"/>
          <w:szCs w:val="24"/>
        </w:rPr>
        <w:t xml:space="preserve"> pri intelektuálnych, motorických, praktických a iných činnostiach</w:t>
      </w:r>
      <w:r w:rsidRPr="00A77B37">
        <w:rPr>
          <w:rFonts w:ascii="Times New Roman" w:eastAsia="Times New Roman" w:hAnsi="Times New Roman" w:cs="Times New Roman"/>
          <w:b/>
          <w:bCs/>
          <w:color w:val="000000"/>
          <w:sz w:val="24"/>
          <w:szCs w:val="24"/>
        </w:rPr>
        <w:t xml:space="preserve"> s menšími nedostatkami. Na podnet učiteľa uplatňuje osvojené vedomosti</w:t>
      </w:r>
      <w:r w:rsidRPr="00A77B37">
        <w:rPr>
          <w:rFonts w:ascii="Times New Roman" w:eastAsia="Times New Roman" w:hAnsi="Times New Roman" w:cs="Times New Roman"/>
          <w:color w:val="000000"/>
          <w:sz w:val="24"/>
          <w:szCs w:val="24"/>
        </w:rPr>
        <w:t xml:space="preserve"> a kľúčové kompetencie pri riešení jednotlivých úloh, hodnotení javov a zákonitostí. </w:t>
      </w:r>
      <w:r w:rsidRPr="00A77B37">
        <w:rPr>
          <w:rFonts w:ascii="Times New Roman" w:eastAsia="Times New Roman" w:hAnsi="Times New Roman" w:cs="Times New Roman"/>
          <w:b/>
          <w:bCs/>
          <w:color w:val="000000"/>
          <w:sz w:val="24"/>
          <w:szCs w:val="24"/>
        </w:rPr>
        <w:t>Podstatnejšie nepresnosti dokáže s učiteľovou pomocou opraviť. V ústnom a písomnom prejave má častejšie nedostatky v správnosti, presnosti, výstižnosti. Výsledky jeho činností sú menej kvalitné.</w:t>
      </w:r>
    </w:p>
    <w:p w14:paraId="51FF38B9"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p>
    <w:p w14:paraId="472FE2A7"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t>Stupeň 4 (dostatočný)</w:t>
      </w:r>
    </w:p>
    <w:p w14:paraId="13170B85"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color w:val="000000"/>
          <w:sz w:val="24"/>
          <w:szCs w:val="24"/>
        </w:rPr>
        <w:t xml:space="preserve">Žiak má </w:t>
      </w:r>
      <w:r w:rsidRPr="00A77B37">
        <w:rPr>
          <w:rFonts w:ascii="Times New Roman" w:eastAsia="Times New Roman" w:hAnsi="Times New Roman" w:cs="Times New Roman"/>
          <w:b/>
          <w:bCs/>
          <w:color w:val="000000"/>
          <w:sz w:val="24"/>
          <w:szCs w:val="24"/>
        </w:rPr>
        <w:t>závažné medzery v celistvosti a úplnosti osvojenia poznatkov</w:t>
      </w:r>
      <w:r w:rsidRPr="00A77B37">
        <w:rPr>
          <w:rFonts w:ascii="Times New Roman" w:eastAsia="Times New Roman" w:hAnsi="Times New Roman" w:cs="Times New Roman"/>
          <w:color w:val="000000"/>
          <w:sz w:val="24"/>
          <w:szCs w:val="24"/>
        </w:rPr>
        <w:t xml:space="preserve"> a zákonitostí podľa učebných osnov </w:t>
      </w:r>
      <w:r w:rsidR="006E411A">
        <w:rPr>
          <w:rFonts w:ascii="Times New Roman" w:eastAsia="Times New Roman" w:hAnsi="Times New Roman" w:cs="Times New Roman"/>
          <w:b/>
          <w:bCs/>
          <w:color w:val="000000"/>
          <w:sz w:val="24"/>
          <w:szCs w:val="24"/>
        </w:rPr>
        <w:t>ako aj v</w:t>
      </w:r>
      <w:r w:rsidRPr="00A77B37">
        <w:rPr>
          <w:rFonts w:ascii="Times New Roman" w:eastAsia="Times New Roman" w:hAnsi="Times New Roman" w:cs="Times New Roman"/>
          <w:b/>
          <w:bCs/>
          <w:color w:val="000000"/>
          <w:sz w:val="24"/>
          <w:szCs w:val="24"/>
        </w:rPr>
        <w:t> ich využívaní. Pri riešení</w:t>
      </w:r>
      <w:r w:rsidRPr="00A77B37">
        <w:rPr>
          <w:rFonts w:ascii="Times New Roman" w:eastAsia="Times New Roman" w:hAnsi="Times New Roman" w:cs="Times New Roman"/>
          <w:color w:val="000000"/>
          <w:sz w:val="24"/>
          <w:szCs w:val="24"/>
        </w:rPr>
        <w:t xml:space="preserve"> teoretických a praktických </w:t>
      </w:r>
      <w:r w:rsidRPr="00A77B37">
        <w:rPr>
          <w:rFonts w:ascii="Times New Roman" w:eastAsia="Times New Roman" w:hAnsi="Times New Roman" w:cs="Times New Roman"/>
          <w:b/>
          <w:bCs/>
          <w:color w:val="000000"/>
          <w:sz w:val="24"/>
          <w:szCs w:val="24"/>
        </w:rPr>
        <w:t>úloh</w:t>
      </w:r>
      <w:r w:rsidRPr="00A77B37">
        <w:rPr>
          <w:rFonts w:ascii="Times New Roman" w:eastAsia="Times New Roman" w:hAnsi="Times New Roman" w:cs="Times New Roman"/>
          <w:color w:val="000000"/>
          <w:sz w:val="24"/>
          <w:szCs w:val="24"/>
        </w:rPr>
        <w:t xml:space="preserve"> s uplatňovaním kľúčových kompetencií </w:t>
      </w:r>
      <w:r w:rsidRPr="00A77B37">
        <w:rPr>
          <w:rFonts w:ascii="Times New Roman" w:eastAsia="Times New Roman" w:hAnsi="Times New Roman" w:cs="Times New Roman"/>
          <w:b/>
          <w:bCs/>
          <w:color w:val="000000"/>
          <w:sz w:val="24"/>
          <w:szCs w:val="24"/>
        </w:rPr>
        <w:t>sa vyskytujú podstatné chyby</w:t>
      </w:r>
      <w:r w:rsidRPr="00A77B37">
        <w:rPr>
          <w:rFonts w:ascii="Times New Roman" w:eastAsia="Times New Roman" w:hAnsi="Times New Roman" w:cs="Times New Roman"/>
          <w:color w:val="000000"/>
          <w:sz w:val="24"/>
          <w:szCs w:val="24"/>
        </w:rPr>
        <w:t xml:space="preserve">. </w:t>
      </w:r>
      <w:r w:rsidRPr="00A77B37">
        <w:rPr>
          <w:rFonts w:ascii="Times New Roman" w:eastAsia="Times New Roman" w:hAnsi="Times New Roman" w:cs="Times New Roman"/>
          <w:b/>
          <w:bCs/>
          <w:color w:val="000000"/>
          <w:sz w:val="24"/>
          <w:szCs w:val="24"/>
        </w:rPr>
        <w:t>Je nesamostatný pri využívaní poznatkov a hodnotení javov. Jeho ústny aj písomný prejav má často v správnosti, presnosti a výstižnosti vážne nedostatky. V kvalite výsledkov jeho činností sa prejavujú omyly. Vážne nedostatky dokáže žiak s pomocou učiteľa opraviť.</w:t>
      </w:r>
    </w:p>
    <w:p w14:paraId="7621A18A"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rPr>
      </w:pPr>
    </w:p>
    <w:p w14:paraId="033F1C21" w14:textId="77777777" w:rsidR="00A77B37" w:rsidRPr="00A77B37" w:rsidRDefault="00A77B37" w:rsidP="00A77B37">
      <w:pPr>
        <w:spacing w:after="0" w:line="240" w:lineRule="auto"/>
        <w:jc w:val="both"/>
        <w:rPr>
          <w:rFonts w:ascii="Times New Roman" w:eastAsia="Times New Roman" w:hAnsi="Times New Roman" w:cs="Times New Roman"/>
          <w:b/>
          <w:bCs/>
          <w:color w:val="000000"/>
          <w:sz w:val="24"/>
          <w:szCs w:val="24"/>
          <w:u w:val="single"/>
        </w:rPr>
      </w:pPr>
      <w:r w:rsidRPr="00A77B37">
        <w:rPr>
          <w:rFonts w:ascii="Times New Roman" w:eastAsia="Times New Roman" w:hAnsi="Times New Roman" w:cs="Times New Roman"/>
          <w:b/>
          <w:bCs/>
          <w:color w:val="000000"/>
          <w:sz w:val="24"/>
          <w:szCs w:val="24"/>
          <w:u w:val="single"/>
        </w:rPr>
        <w:lastRenderedPageBreak/>
        <w:t>Stupeň 5 (nedostatočný)</w:t>
      </w:r>
    </w:p>
    <w:p w14:paraId="2726CE2B" w14:textId="77777777" w:rsidR="00A77B37" w:rsidRPr="00A77B37" w:rsidRDefault="00A77B37" w:rsidP="00A77B37">
      <w:pPr>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Žiak </w:t>
      </w:r>
      <w:r w:rsidRPr="00A77B37">
        <w:rPr>
          <w:rFonts w:ascii="Times New Roman" w:eastAsia="Calibri" w:hAnsi="Times New Roman" w:cs="Times New Roman"/>
          <w:b/>
          <w:bCs/>
          <w:sz w:val="24"/>
          <w:szCs w:val="24"/>
        </w:rPr>
        <w:t>si neosvojil vedomosti</w:t>
      </w:r>
      <w:r w:rsidRPr="00A77B37">
        <w:rPr>
          <w:rFonts w:ascii="Times New Roman" w:eastAsia="Calibri" w:hAnsi="Times New Roman" w:cs="Times New Roman"/>
          <w:sz w:val="24"/>
          <w:szCs w:val="24"/>
        </w:rPr>
        <w:t xml:space="preserve"> a zákonitosti </w:t>
      </w:r>
      <w:r w:rsidRPr="00A77B37">
        <w:rPr>
          <w:rFonts w:ascii="Times New Roman" w:eastAsia="Calibri" w:hAnsi="Times New Roman" w:cs="Times New Roman"/>
          <w:b/>
          <w:bCs/>
          <w:sz w:val="24"/>
          <w:szCs w:val="24"/>
        </w:rPr>
        <w:t>požadované učebnými osnovami, má v nich závažné medzery, preto ich nedokáže využívať. Pri riešení</w:t>
      </w:r>
      <w:r w:rsidRPr="00A77B37">
        <w:rPr>
          <w:rFonts w:ascii="Times New Roman" w:eastAsia="Calibri" w:hAnsi="Times New Roman" w:cs="Times New Roman"/>
          <w:sz w:val="24"/>
          <w:szCs w:val="24"/>
        </w:rPr>
        <w:t xml:space="preserve"> teoretických a praktických </w:t>
      </w:r>
      <w:r w:rsidRPr="00A77B37">
        <w:rPr>
          <w:rFonts w:ascii="Times New Roman" w:eastAsia="Calibri" w:hAnsi="Times New Roman" w:cs="Times New Roman"/>
          <w:b/>
          <w:bCs/>
          <w:sz w:val="24"/>
          <w:szCs w:val="24"/>
        </w:rPr>
        <w:t>úloh</w:t>
      </w:r>
      <w:r w:rsidRPr="00A77B37">
        <w:rPr>
          <w:rFonts w:ascii="Times New Roman" w:eastAsia="Calibri" w:hAnsi="Times New Roman" w:cs="Times New Roman"/>
          <w:sz w:val="24"/>
          <w:szCs w:val="24"/>
        </w:rPr>
        <w:t xml:space="preserve"> s uplatňovaním kľúčových kompetencií </w:t>
      </w:r>
      <w:r w:rsidRPr="00A77B37">
        <w:rPr>
          <w:rFonts w:ascii="Times New Roman" w:eastAsia="Calibri" w:hAnsi="Times New Roman" w:cs="Times New Roman"/>
          <w:b/>
          <w:bCs/>
          <w:sz w:val="24"/>
          <w:szCs w:val="24"/>
        </w:rPr>
        <w:t>sa vyskytujú značné chyby</w:t>
      </w:r>
      <w:r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b/>
          <w:bCs/>
          <w:sz w:val="24"/>
          <w:szCs w:val="24"/>
        </w:rPr>
        <w:t>Je nesamostatný</w:t>
      </w:r>
      <w:r w:rsidRPr="00A77B37">
        <w:rPr>
          <w:rFonts w:ascii="Times New Roman" w:eastAsia="Calibri" w:hAnsi="Times New Roman" w:cs="Times New Roman"/>
          <w:sz w:val="24"/>
          <w:szCs w:val="24"/>
        </w:rPr>
        <w:t xml:space="preserve"> pri využívaní poznatkov, hodnotení javov, </w:t>
      </w:r>
      <w:r w:rsidRPr="00A77B37">
        <w:rPr>
          <w:rFonts w:ascii="Times New Roman" w:eastAsia="Calibri" w:hAnsi="Times New Roman" w:cs="Times New Roman"/>
          <w:b/>
          <w:bCs/>
          <w:sz w:val="24"/>
          <w:szCs w:val="24"/>
        </w:rPr>
        <w:t>nevie svoje vedomosti uplatniť ani na podnet učiteľa. Jeho ústny a písomný prejav je nesprávny, nepresný. Kvalita výsledkov jeho činností je na nízkej úrovni. Vážne nedostatky nedokáže opraviť ani s pomocou učiteľa.</w:t>
      </w:r>
    </w:p>
    <w:p w14:paraId="16C01999" w14:textId="77777777" w:rsidR="00A77B37" w:rsidRDefault="00A77B37" w:rsidP="00A77B37">
      <w:pPr>
        <w:spacing w:after="0" w:line="240" w:lineRule="auto"/>
        <w:rPr>
          <w:rFonts w:ascii="Times New Roman" w:eastAsia="Calibri" w:hAnsi="Times New Roman" w:cs="Times New Roman"/>
          <w:b/>
          <w:bCs/>
          <w:sz w:val="24"/>
          <w:szCs w:val="24"/>
        </w:rPr>
      </w:pPr>
    </w:p>
    <w:p w14:paraId="0967F88D" w14:textId="77777777" w:rsidR="004B0457" w:rsidRPr="00A77B37" w:rsidRDefault="004B0457" w:rsidP="00A77B37">
      <w:pPr>
        <w:spacing w:after="0" w:line="240" w:lineRule="auto"/>
        <w:rPr>
          <w:rFonts w:ascii="Times New Roman" w:eastAsia="Calibri" w:hAnsi="Times New Roman" w:cs="Times New Roman"/>
          <w:b/>
          <w:bCs/>
          <w:sz w:val="24"/>
          <w:szCs w:val="24"/>
        </w:rPr>
      </w:pPr>
    </w:p>
    <w:p w14:paraId="62A2C21F" w14:textId="77777777" w:rsidR="00A77B37" w:rsidRPr="00A77B37" w:rsidRDefault="000D7DA2" w:rsidP="00A77B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Metódy, formy a prostriedky </w:t>
      </w:r>
      <w:r w:rsidR="00A77B37" w:rsidRPr="00A77B37">
        <w:rPr>
          <w:rFonts w:ascii="Times New Roman" w:eastAsia="Calibri" w:hAnsi="Times New Roman" w:cs="Times New Roman"/>
          <w:b/>
          <w:bCs/>
          <w:sz w:val="24"/>
          <w:szCs w:val="24"/>
        </w:rPr>
        <w:t xml:space="preserve">získavanie podkladov na hodnotenie </w:t>
      </w:r>
      <w:r w:rsidR="00A77B37" w:rsidRPr="00A77B37">
        <w:rPr>
          <w:rFonts w:ascii="Times New Roman" w:eastAsia="Calibri" w:hAnsi="Times New Roman" w:cs="Times New Roman"/>
          <w:b/>
          <w:bCs/>
          <w:sz w:val="24"/>
          <w:szCs w:val="24"/>
        </w:rPr>
        <w:br/>
        <w:t>výchovno</w:t>
      </w:r>
      <w:r w:rsidR="00CB4AE7">
        <w:rPr>
          <w:rFonts w:ascii="Times New Roman" w:eastAsia="Calibri" w:hAnsi="Times New Roman" w:cs="Times New Roman"/>
          <w:b/>
          <w:bCs/>
          <w:sz w:val="24"/>
          <w:szCs w:val="24"/>
        </w:rPr>
        <w:t xml:space="preserve"> </w:t>
      </w:r>
      <w:r w:rsidR="00A77B37" w:rsidRPr="00A77B37">
        <w:rPr>
          <w:rFonts w:ascii="Times New Roman" w:eastAsia="Calibri" w:hAnsi="Times New Roman" w:cs="Times New Roman"/>
          <w:b/>
          <w:bCs/>
          <w:sz w:val="24"/>
          <w:szCs w:val="24"/>
        </w:rPr>
        <w:t>-</w:t>
      </w:r>
      <w:r w:rsidR="00CB4AE7">
        <w:rPr>
          <w:rFonts w:ascii="Times New Roman" w:eastAsia="Calibri" w:hAnsi="Times New Roman" w:cs="Times New Roman"/>
          <w:b/>
          <w:bCs/>
          <w:sz w:val="24"/>
          <w:szCs w:val="24"/>
        </w:rPr>
        <w:t xml:space="preserve"> </w:t>
      </w:r>
      <w:r w:rsidR="00A77B37" w:rsidRPr="00A77B37">
        <w:rPr>
          <w:rFonts w:ascii="Times New Roman" w:eastAsia="Calibri" w:hAnsi="Times New Roman" w:cs="Times New Roman"/>
          <w:b/>
          <w:bCs/>
          <w:sz w:val="24"/>
          <w:szCs w:val="24"/>
        </w:rPr>
        <w:t>vzdelávacích výsledkov žiakov:</w:t>
      </w:r>
    </w:p>
    <w:p w14:paraId="18FDFA4D"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sústavné sledovanie výkonu žiaka,</w:t>
      </w:r>
    </w:p>
    <w:p w14:paraId="62782A0C"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priebežné hodnotenie práce žiakov znám</w:t>
      </w:r>
      <w:r w:rsidR="000D7DA2">
        <w:rPr>
          <w:rFonts w:ascii="Times New Roman" w:eastAsia="Calibri" w:hAnsi="Times New Roman" w:cs="Times New Roman"/>
          <w:sz w:val="24"/>
          <w:szCs w:val="24"/>
        </w:rPr>
        <w:t xml:space="preserve">kou, pri ústnych a praktických </w:t>
      </w:r>
      <w:r w:rsidRPr="00A77B37">
        <w:rPr>
          <w:rFonts w:ascii="Times New Roman" w:eastAsia="Calibri" w:hAnsi="Times New Roman" w:cs="Times New Roman"/>
          <w:sz w:val="24"/>
          <w:szCs w:val="24"/>
        </w:rPr>
        <w:t>previerkach,</w:t>
      </w:r>
    </w:p>
    <w:p w14:paraId="36F1F28A"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práca na dobrovoľných úlohách, tvorivosť pri vlastných námetoch na spestrenie hodín (napr. projekty žiakov), </w:t>
      </w:r>
    </w:p>
    <w:p w14:paraId="7AF26C59" w14:textId="77777777" w:rsidR="00A77B37" w:rsidRPr="00A77B37" w:rsidRDefault="00A77B37" w:rsidP="00A77B37">
      <w:pPr>
        <w:numPr>
          <w:ilvl w:val="0"/>
          <w:numId w:val="1"/>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aktivita žiakov na vyučovaní, tvorivosť</w:t>
      </w:r>
      <w:r w:rsidR="000D7DA2">
        <w:rPr>
          <w:rFonts w:ascii="Times New Roman" w:eastAsia="Calibri" w:hAnsi="Times New Roman" w:cs="Times New Roman"/>
          <w:sz w:val="24"/>
          <w:szCs w:val="24"/>
        </w:rPr>
        <w:t>.</w:t>
      </w:r>
    </w:p>
    <w:p w14:paraId="413398D4" w14:textId="77777777" w:rsidR="00A77B37" w:rsidRDefault="00A77B37" w:rsidP="00A77B37">
      <w:pPr>
        <w:spacing w:after="0" w:line="240" w:lineRule="auto"/>
        <w:rPr>
          <w:rFonts w:ascii="Times New Roman" w:eastAsia="Calibri" w:hAnsi="Times New Roman" w:cs="Times New Roman"/>
          <w:sz w:val="24"/>
          <w:szCs w:val="24"/>
        </w:rPr>
      </w:pPr>
    </w:p>
    <w:p w14:paraId="2969B7C7" w14:textId="77777777" w:rsidR="004B0457" w:rsidRPr="00A77B37" w:rsidRDefault="004B0457" w:rsidP="00A77B37">
      <w:pPr>
        <w:spacing w:after="0" w:line="240" w:lineRule="auto"/>
        <w:rPr>
          <w:rFonts w:ascii="Times New Roman" w:eastAsia="Calibri" w:hAnsi="Times New Roman" w:cs="Times New Roman"/>
          <w:sz w:val="24"/>
          <w:szCs w:val="24"/>
        </w:rPr>
      </w:pPr>
    </w:p>
    <w:p w14:paraId="737AD8A6" w14:textId="77777777" w:rsidR="00A77B37" w:rsidRPr="00A77B37" w:rsidRDefault="00A77B37" w:rsidP="00A77B37">
      <w:p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V inform</w:t>
      </w:r>
      <w:r w:rsidR="00901DA6">
        <w:rPr>
          <w:rFonts w:ascii="Times New Roman" w:eastAsia="Calibri" w:hAnsi="Times New Roman" w:cs="Times New Roman"/>
          <w:b/>
          <w:bCs/>
          <w:sz w:val="24"/>
          <w:szCs w:val="24"/>
        </w:rPr>
        <w:t xml:space="preserve">atickej výchove sa v 3. ročníku </w:t>
      </w:r>
      <w:r w:rsidRPr="00A77B37">
        <w:rPr>
          <w:rFonts w:ascii="Times New Roman" w:eastAsia="Calibri" w:hAnsi="Times New Roman" w:cs="Times New Roman"/>
          <w:b/>
          <w:bCs/>
          <w:sz w:val="24"/>
          <w:szCs w:val="24"/>
        </w:rPr>
        <w:t>bude hodnotiť:</w:t>
      </w:r>
    </w:p>
    <w:p w14:paraId="4AD65E20" w14:textId="77777777" w:rsidR="00A77B37" w:rsidRPr="00A77B37" w:rsidRDefault="00A77B37" w:rsidP="00AD4E99">
      <w:pPr>
        <w:numPr>
          <w:ilvl w:val="0"/>
          <w:numId w:val="7"/>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ovládanie časti počítača, klikanie myšou a práca s klávesnicou, </w:t>
      </w:r>
    </w:p>
    <w:p w14:paraId="1CE5DB5A" w14:textId="77777777" w:rsidR="00A77B37" w:rsidRPr="00A77B37" w:rsidRDefault="00A77B37" w:rsidP="00AD4E99">
      <w:pPr>
        <w:numPr>
          <w:ilvl w:val="0"/>
          <w:numId w:val="7"/>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poriadok v počítači (vytváranie a pomenovanie súborov, triedenie súborov),</w:t>
      </w:r>
    </w:p>
    <w:p w14:paraId="391CCA7C"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vedieť sa orientovať v prostredí grafických programov, riešenie  jednoduchých logických úloh, </w:t>
      </w:r>
    </w:p>
    <w:p w14:paraId="2090D921"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samostatná práca s pečiatkami a rôznymi inými ikonami, </w:t>
      </w:r>
    </w:p>
    <w:p w14:paraId="6FE697E9"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kopírovanie, zväčšovanie, zmenšovanie obrázka,</w:t>
      </w:r>
    </w:p>
    <w:p w14:paraId="7C5EA613"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úprava textových dokumentov, zásady písania textu, kreslenie v grafickom prostredí, </w:t>
      </w:r>
    </w:p>
    <w:p w14:paraId="56161E69"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sz w:val="24"/>
          <w:szCs w:val="24"/>
        </w:rPr>
      </w:pPr>
      <w:r w:rsidRPr="00A77B37">
        <w:rPr>
          <w:rFonts w:ascii="Times New Roman" w:eastAsia="Calibri" w:hAnsi="Times New Roman" w:cs="Times New Roman"/>
          <w:sz w:val="24"/>
          <w:szCs w:val="24"/>
        </w:rPr>
        <w:t>prezentovanie výsledkov vlastnej práce,</w:t>
      </w:r>
    </w:p>
    <w:p w14:paraId="2999978F"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vyhľadávanie informácií, obrázkov na internete a ich správne použitie, práca s kľúčovým slovom,</w:t>
      </w:r>
    </w:p>
    <w:p w14:paraId="045814A1" w14:textId="77777777" w:rsidR="00A77B37" w:rsidRPr="00A77B37" w:rsidRDefault="00A77B37" w:rsidP="00AD4E99">
      <w:pPr>
        <w:numPr>
          <w:ilvl w:val="0"/>
          <w:numId w:val="7"/>
        </w:numPr>
        <w:spacing w:after="0" w:line="240" w:lineRule="auto"/>
        <w:ind w:left="714" w:hanging="357"/>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využitie funkcie vybraných klávesov, využitie tlačiarne, skenera, CD, USB kľúča.</w:t>
      </w:r>
      <w:r w:rsidRPr="00A77B37">
        <w:rPr>
          <w:rFonts w:ascii="Times New Roman" w:eastAsia="Calibri" w:hAnsi="Times New Roman" w:cs="Times New Roman"/>
          <w:sz w:val="24"/>
          <w:szCs w:val="24"/>
        </w:rPr>
        <w:br/>
      </w:r>
    </w:p>
    <w:p w14:paraId="421C297F" w14:textId="77777777" w:rsidR="00A77B37" w:rsidRPr="00A77B37" w:rsidRDefault="00A77B37" w:rsidP="004D30E9">
      <w:pPr>
        <w:spacing w:after="0" w:line="240" w:lineRule="auto"/>
        <w:ind w:left="360" w:hanging="360"/>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V informatickej výchove sa vo 4.</w:t>
      </w:r>
      <w:r w:rsidR="00A55477">
        <w:rPr>
          <w:rFonts w:ascii="Times New Roman" w:eastAsia="Calibri" w:hAnsi="Times New Roman" w:cs="Times New Roman"/>
          <w:b/>
          <w:bCs/>
          <w:sz w:val="24"/>
          <w:szCs w:val="24"/>
        </w:rPr>
        <w:t xml:space="preserve"> ročníku </w:t>
      </w:r>
      <w:r w:rsidRPr="00A77B37">
        <w:rPr>
          <w:rFonts w:ascii="Times New Roman" w:eastAsia="Calibri" w:hAnsi="Times New Roman" w:cs="Times New Roman"/>
          <w:b/>
          <w:bCs/>
          <w:sz w:val="24"/>
          <w:szCs w:val="24"/>
        </w:rPr>
        <w:t>bude hodnotiť:</w:t>
      </w:r>
    </w:p>
    <w:p w14:paraId="4D70D224" w14:textId="77777777" w:rsidR="00A77B37" w:rsidRPr="00A77B37" w:rsidRDefault="00A77B37" w:rsidP="00AD4E99">
      <w:pPr>
        <w:numPr>
          <w:ilvl w:val="0"/>
          <w:numId w:val="8"/>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ukladanie rôznych informácií do súborov,</w:t>
      </w:r>
    </w:p>
    <w:p w14:paraId="7C3A8338" w14:textId="77777777" w:rsidR="00A77B37" w:rsidRPr="00A77B37" w:rsidRDefault="00A77B37" w:rsidP="00AD4E99">
      <w:pPr>
        <w:numPr>
          <w:ilvl w:val="0"/>
          <w:numId w:val="8"/>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úprava textových dokumentov, zásady písania textu, </w:t>
      </w:r>
    </w:p>
    <w:p w14:paraId="6BC8FADF" w14:textId="77777777" w:rsidR="00A77B37" w:rsidRPr="00A77B37" w:rsidRDefault="00A77B37" w:rsidP="00AD4E99">
      <w:pPr>
        <w:numPr>
          <w:ilvl w:val="0"/>
          <w:numId w:val="8"/>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kreslenie v grafickom prostredí </w:t>
      </w:r>
      <w:proofErr w:type="spellStart"/>
      <w:r w:rsidRPr="00A77B37">
        <w:rPr>
          <w:rFonts w:ascii="Times New Roman" w:eastAsia="Calibri" w:hAnsi="Times New Roman" w:cs="Times New Roman"/>
          <w:sz w:val="24"/>
          <w:szCs w:val="24"/>
        </w:rPr>
        <w:t>Tuxpaint</w:t>
      </w:r>
      <w:proofErr w:type="spellEnd"/>
      <w:r w:rsidRPr="00A77B37">
        <w:rPr>
          <w:rFonts w:ascii="Times New Roman" w:eastAsia="Calibri" w:hAnsi="Times New Roman" w:cs="Times New Roman"/>
          <w:sz w:val="24"/>
          <w:szCs w:val="24"/>
        </w:rPr>
        <w:t xml:space="preserve">, Skicár, RNA,  úprava obrázkov, </w:t>
      </w:r>
    </w:p>
    <w:p w14:paraId="184D1CD9" w14:textId="77777777" w:rsidR="00A77B37" w:rsidRPr="00A77B37" w:rsidRDefault="00A77B37" w:rsidP="00AD4E99">
      <w:pPr>
        <w:numPr>
          <w:ilvl w:val="0"/>
          <w:numId w:val="8"/>
        </w:numPr>
        <w:spacing w:after="0" w:line="240" w:lineRule="auto"/>
        <w:rPr>
          <w:rFonts w:ascii="Times New Roman" w:eastAsia="Calibri" w:hAnsi="Times New Roman" w:cs="Times New Roman"/>
          <w:sz w:val="24"/>
          <w:szCs w:val="24"/>
        </w:rPr>
      </w:pPr>
      <w:r w:rsidRPr="00A77B37">
        <w:rPr>
          <w:rFonts w:ascii="Times New Roman" w:eastAsia="Calibri" w:hAnsi="Times New Roman" w:cs="Times New Roman"/>
          <w:sz w:val="24"/>
          <w:szCs w:val="24"/>
        </w:rPr>
        <w:t>prezentovanie výsledkov vlastnej práce v programe Word,</w:t>
      </w:r>
    </w:p>
    <w:p w14:paraId="61587098" w14:textId="77777777" w:rsidR="00A77B37" w:rsidRPr="00A77B37" w:rsidRDefault="00A77B37" w:rsidP="00AD4E99">
      <w:pPr>
        <w:numPr>
          <w:ilvl w:val="0"/>
          <w:numId w:val="8"/>
        </w:num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posielanie a prijímanie jednoduchých listov, využitie adresára, </w:t>
      </w:r>
    </w:p>
    <w:p w14:paraId="18E4672A" w14:textId="77777777" w:rsidR="00A77B37" w:rsidRPr="00A77B37" w:rsidRDefault="00A77B37" w:rsidP="00AD4E99">
      <w:pPr>
        <w:numPr>
          <w:ilvl w:val="0"/>
          <w:numId w:val="8"/>
        </w:num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vyhľadávanie informácií, obrázkov na internete a ich správne použitie, práca s kľúčovým slovom, výber vhodnej informácie,</w:t>
      </w:r>
    </w:p>
    <w:p w14:paraId="0D5677F9" w14:textId="77777777" w:rsidR="00A77B37" w:rsidRPr="00A77B37" w:rsidRDefault="00A77B37" w:rsidP="00AD4E99">
      <w:pPr>
        <w:numPr>
          <w:ilvl w:val="0"/>
          <w:numId w:val="8"/>
        </w:num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riešenie jednoduchých algoritmov v detskom programovacom prostredí,</w:t>
      </w:r>
    </w:p>
    <w:p w14:paraId="49454A66" w14:textId="77777777" w:rsidR="00A77B37" w:rsidRPr="00A77B37" w:rsidRDefault="00A77B37" w:rsidP="00AD4E99">
      <w:pPr>
        <w:numPr>
          <w:ilvl w:val="0"/>
          <w:numId w:val="8"/>
        </w:num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využitie funkcie vybraných klávesov, využitie tlačiarne, skenera, CD, USB kľúča, digitálneho fotoaparátu, ukladanie informácií do súboru, otvorenie, premenovanie, zrušenie súboru, vytváranie a pomenovanie priečinkov, ukladanie do priečinkov,</w:t>
      </w:r>
    </w:p>
    <w:p w14:paraId="0243F4B7" w14:textId="77777777" w:rsidR="00A77B37" w:rsidRPr="00A77B37" w:rsidRDefault="00A77B37" w:rsidP="00AD4E99">
      <w:pPr>
        <w:numPr>
          <w:ilvl w:val="0"/>
          <w:numId w:val="8"/>
        </w:numPr>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tvorba projektov v PowerPoint.</w:t>
      </w:r>
    </w:p>
    <w:p w14:paraId="040FB2CD" w14:textId="77777777" w:rsidR="00A77B37" w:rsidRPr="00A77B37" w:rsidRDefault="00A77B37" w:rsidP="00A77B37">
      <w:pPr>
        <w:spacing w:after="0" w:line="240" w:lineRule="auto"/>
        <w:ind w:left="720"/>
        <w:rPr>
          <w:rFonts w:ascii="Times New Roman" w:eastAsia="Calibri" w:hAnsi="Times New Roman" w:cs="Times New Roman"/>
          <w:b/>
          <w:bCs/>
          <w:sz w:val="24"/>
          <w:szCs w:val="24"/>
        </w:rPr>
      </w:pPr>
    </w:p>
    <w:p w14:paraId="694B1D4B" w14:textId="77777777" w:rsidR="00A77B37" w:rsidRDefault="00A77B37" w:rsidP="00A55477">
      <w:pPr>
        <w:spacing w:line="240" w:lineRule="auto"/>
        <w:ind w:left="-142"/>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V 3. a 4. ročníku budú žiaci hodnotení minimálne 3 známkami za polrok formou ústnych odpovedí a praktických zručností.</w:t>
      </w:r>
    </w:p>
    <w:p w14:paraId="0100EF78" w14:textId="77777777" w:rsidR="004D30E9" w:rsidRDefault="004D30E9" w:rsidP="00A55477">
      <w:pPr>
        <w:spacing w:line="240" w:lineRule="auto"/>
        <w:ind w:left="-142"/>
        <w:jc w:val="both"/>
        <w:rPr>
          <w:rFonts w:ascii="Times New Roman" w:eastAsia="Calibri" w:hAnsi="Times New Roman" w:cs="Times New Roman"/>
          <w:sz w:val="24"/>
          <w:szCs w:val="24"/>
        </w:rPr>
      </w:pPr>
    </w:p>
    <w:p w14:paraId="65C930F5" w14:textId="77777777" w:rsidR="004B0457" w:rsidRDefault="004B0457" w:rsidP="00A55477">
      <w:pPr>
        <w:spacing w:line="240" w:lineRule="auto"/>
        <w:ind w:left="-142"/>
        <w:jc w:val="both"/>
        <w:rPr>
          <w:rFonts w:ascii="Times New Roman" w:eastAsia="Calibri" w:hAnsi="Times New Roman" w:cs="Times New Roman"/>
          <w:sz w:val="24"/>
          <w:szCs w:val="24"/>
        </w:rPr>
      </w:pPr>
    </w:p>
    <w:p w14:paraId="4D32CBA9" w14:textId="77777777" w:rsidR="004D30E9" w:rsidRPr="000F3464" w:rsidRDefault="004D30E9" w:rsidP="00A55477">
      <w:pPr>
        <w:spacing w:line="240" w:lineRule="auto"/>
        <w:ind w:left="-142"/>
        <w:jc w:val="both"/>
        <w:rPr>
          <w:rFonts w:ascii="Times New Roman" w:eastAsia="Calibri" w:hAnsi="Times New Roman" w:cs="Times New Roman"/>
          <w:sz w:val="24"/>
          <w:szCs w:val="24"/>
        </w:rPr>
      </w:pPr>
    </w:p>
    <w:p w14:paraId="01AFA746"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Times New Roman" w:eastAsia="Calibri" w:hAnsi="Times New Roman" w:cs="Times New Roman"/>
          <w:b/>
          <w:bCs/>
          <w:sz w:val="28"/>
          <w:szCs w:val="28"/>
        </w:rPr>
      </w:pPr>
      <w:r w:rsidRPr="00A77B37">
        <w:rPr>
          <w:rFonts w:ascii="Times New Roman" w:eastAsia="Calibri" w:hAnsi="Times New Roman" w:cs="Times New Roman"/>
          <w:b/>
          <w:sz w:val="28"/>
          <w:szCs w:val="28"/>
        </w:rPr>
        <w:lastRenderedPageBreak/>
        <w:t xml:space="preserve">Predmet:  </w:t>
      </w:r>
      <w:r w:rsidRPr="00A77B37">
        <w:rPr>
          <w:rFonts w:ascii="Times New Roman" w:eastAsia="Calibri" w:hAnsi="Times New Roman" w:cs="Times New Roman"/>
          <w:b/>
          <w:bCs/>
          <w:sz w:val="28"/>
          <w:szCs w:val="28"/>
        </w:rPr>
        <w:t xml:space="preserve">Hudobná výchova  </w:t>
      </w:r>
    </w:p>
    <w:p w14:paraId="4AB0D53D"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Times New Roman" w:eastAsia="Calibri" w:hAnsi="Times New Roman" w:cs="Times New Roman"/>
          <w:b/>
          <w:bCs/>
          <w:sz w:val="24"/>
          <w:szCs w:val="24"/>
        </w:rPr>
      </w:pPr>
      <w:r w:rsidRPr="00A77B37">
        <w:rPr>
          <w:rFonts w:ascii="Times New Roman" w:eastAsia="Calibri" w:hAnsi="Times New Roman" w:cs="Times New Roman"/>
          <w:b/>
          <w:bCs/>
          <w:sz w:val="28"/>
          <w:szCs w:val="24"/>
        </w:rPr>
        <w:t xml:space="preserve">Ročník:  1. </w:t>
      </w:r>
    </w:p>
    <w:p w14:paraId="7CF15076" w14:textId="77777777" w:rsidR="00A77B37" w:rsidRPr="00A77B37" w:rsidRDefault="00A77B37" w:rsidP="00A77B37">
      <w:pPr>
        <w:autoSpaceDE w:val="0"/>
        <w:autoSpaceDN w:val="0"/>
        <w:adjustRightInd w:val="0"/>
        <w:spacing w:after="0" w:line="240" w:lineRule="auto"/>
        <w:jc w:val="both"/>
        <w:rPr>
          <w:rFonts w:ascii="TimesNewRoman CE" w:eastAsia="Calibri" w:hAnsi="TimesNewRoman CE" w:cs="TimesNewRoman CE"/>
          <w:sz w:val="24"/>
          <w:szCs w:val="24"/>
        </w:rPr>
      </w:pPr>
    </w:p>
    <w:p w14:paraId="50A8C4C3"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CE" w:eastAsia="Calibri" w:hAnsi="TimesNewRoman CE" w:cs="TimesNewRoman CE"/>
          <w:sz w:val="24"/>
          <w:szCs w:val="24"/>
        </w:rPr>
        <w:t>Charakter hudobnej výchovy vyžaduje hodnotiť postoj žiaka k hudbe, jeho formujúce sa názory na</w:t>
      </w: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svet, ktorý ho obklopuje, jeho estetické úsudky, snahu vzdelávať sa v hudbe a zlepšovať svoje</w:t>
      </w:r>
      <w:r w:rsidRPr="00A77B37">
        <w:rPr>
          <w:rFonts w:ascii="TimesNewRoman" w:eastAsia="Calibri" w:hAnsi="TimesNewRoman" w:cs="TimesNewRoman"/>
          <w:sz w:val="24"/>
          <w:szCs w:val="24"/>
        </w:rPr>
        <w:t xml:space="preserve"> hudobné prejavy.</w:t>
      </w:r>
    </w:p>
    <w:p w14:paraId="75915D74"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Dô</w:t>
      </w:r>
      <w:r w:rsidRPr="00A77B37">
        <w:rPr>
          <w:rFonts w:ascii="TimesNewRoman,Bold" w:eastAsia="Calibri" w:hAnsi="TimesNewRoman,Bold" w:cs="TimesNewRoman,Bold"/>
          <w:sz w:val="24"/>
          <w:szCs w:val="24"/>
        </w:rPr>
        <w:t>l</w:t>
      </w:r>
      <w:r w:rsidRPr="00A77B37">
        <w:rPr>
          <w:rFonts w:ascii="TimesNewRoman CE" w:eastAsia="Calibri" w:hAnsi="TimesNewRoman CE" w:cs="TimesNewRoman CE"/>
          <w:sz w:val="24"/>
          <w:szCs w:val="24"/>
        </w:rPr>
        <w:t>ežitá je motivačná funkcia hodnotenia, a to najmä pri menej nadaných žiakov. Teda aktuálny</w:t>
      </w: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výkon žiaka hodnotíme vzhľadom na jeho možnosti. Hodnotenie H</w:t>
      </w:r>
      <w:r w:rsidRPr="00A77B37">
        <w:rPr>
          <w:rFonts w:ascii="TimesNewRoman" w:eastAsia="Calibri" w:hAnsi="TimesNewRoman" w:cs="TimesNewRoman"/>
          <w:sz w:val="24"/>
          <w:szCs w:val="24"/>
        </w:rPr>
        <w:t xml:space="preserve">UV vyžaduje osobný, diferencovaný </w:t>
      </w:r>
      <w:r w:rsidRPr="00A77B37">
        <w:rPr>
          <w:rFonts w:ascii="TimesNewRoman CE" w:eastAsia="Calibri" w:hAnsi="TimesNewRoman CE" w:cs="TimesNewRoman CE"/>
          <w:sz w:val="24"/>
          <w:szCs w:val="24"/>
        </w:rPr>
        <w:t>prístup učiteľa k žiakovi.</w:t>
      </w: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Ťažiskovou formou hodnotenia je</w:t>
      </w:r>
      <w:r w:rsidRPr="00A77B37">
        <w:rPr>
          <w:rFonts w:ascii="TimesNewRoman" w:eastAsia="Calibri" w:hAnsi="TimesNewRoman" w:cs="TimesNewRoman"/>
          <w:sz w:val="24"/>
          <w:szCs w:val="24"/>
        </w:rPr>
        <w:t xml:space="preserve"> slovné hodnotenie a na základe pozorovania hodnotenie známkou.</w:t>
      </w:r>
    </w:p>
    <w:p w14:paraId="64BB2B91"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rPr>
      </w:pPr>
      <w:r w:rsidRPr="00A77B37">
        <w:rPr>
          <w:rFonts w:ascii="TimesNewRoman" w:eastAsia="Calibri" w:hAnsi="TimesNewRoman" w:cs="TimesNewRoman"/>
          <w:sz w:val="24"/>
          <w:szCs w:val="24"/>
        </w:rPr>
        <w:t>Podklady na hodnotenie a klasifikáciu výchovno</w:t>
      </w:r>
      <w:r w:rsidR="00AC64DB">
        <w:rPr>
          <w:rFonts w:ascii="TimesNewRoman" w:eastAsia="Calibri" w:hAnsi="TimesNewRoman" w:cs="TimesNewRoman"/>
          <w:sz w:val="24"/>
          <w:szCs w:val="24"/>
        </w:rPr>
        <w:t xml:space="preserve"> </w:t>
      </w:r>
      <w:r w:rsidRPr="00A77B37">
        <w:rPr>
          <w:rFonts w:ascii="TimesNewRoman" w:eastAsia="Calibri" w:hAnsi="TimesNewRoman" w:cs="TimesNewRoman"/>
          <w:sz w:val="24"/>
          <w:szCs w:val="24"/>
        </w:rPr>
        <w:t>-</w:t>
      </w:r>
      <w:r w:rsidR="00AC64DB">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vzdelávacích výsledkov žiaka získava učiteľ najmä</w:t>
      </w:r>
      <w:r w:rsidRPr="00A77B37">
        <w:rPr>
          <w:rFonts w:ascii="TimesNewRoman" w:eastAsia="Calibri" w:hAnsi="TimesNewRoman" w:cs="TimesNewRoman"/>
          <w:sz w:val="24"/>
          <w:szCs w:val="24"/>
        </w:rPr>
        <w:t xml:space="preserve"> týmito </w:t>
      </w:r>
      <w:r w:rsidRPr="00A77B37">
        <w:rPr>
          <w:rFonts w:ascii="TimesNewRoman,Bold" w:eastAsia="Calibri" w:hAnsi="TimesNewRoman,Bold" w:cs="TimesNewRoman,Bold"/>
          <w:b/>
          <w:bCs/>
          <w:sz w:val="24"/>
          <w:szCs w:val="24"/>
        </w:rPr>
        <w:t>metódami, formami a prostriedkami:</w:t>
      </w:r>
    </w:p>
    <w:p w14:paraId="7B834066"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 xml:space="preserve">sledovaním stupňa rozvoja individuálnych </w:t>
      </w:r>
      <w:r w:rsidRPr="00A77B37">
        <w:rPr>
          <w:rFonts w:ascii="TimesNewRoman" w:eastAsia="Calibri" w:hAnsi="TimesNewRoman" w:cs="TimesNewRoman"/>
          <w:sz w:val="24"/>
          <w:szCs w:val="24"/>
        </w:rPr>
        <w:t>osobnostných predpokladov a nadania,</w:t>
      </w:r>
    </w:p>
    <w:p w14:paraId="754A8A61"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sústavným pozorovaním hudobných prejavov žiaka a jeho pozornosti na vyučovaní –</w:t>
      </w:r>
    </w:p>
    <w:p w14:paraId="47AB98DC"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CE" w:eastAsia="Calibri" w:hAnsi="TimesNewRoman CE" w:cs="TimesNewRoman CE"/>
          <w:sz w:val="24"/>
          <w:szCs w:val="24"/>
        </w:rPr>
        <w:t>neodporúča sa vyžadovať sólový hudobný výkon žiaka, úroveň hudobných činností sledujeme</w:t>
      </w:r>
    </w:p>
    <w:p w14:paraId="1D13FFDF"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v skupinách,</w:t>
      </w:r>
    </w:p>
    <w:p w14:paraId="234BE096"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hodnotíme reakcie žiaka na hudbu slovom, pohybom, prípadne výtvarným prejavom,</w:t>
      </w:r>
    </w:p>
    <w:p w14:paraId="30F3946A"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v prípade mimoriadne nadaného alebo zaostalého žiaka rozhovormi so žiakom a zákonnými</w:t>
      </w:r>
    </w:p>
    <w:p w14:paraId="0B9169A6"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 xml:space="preserve">  zástupcami žiaka. </w:t>
      </w:r>
    </w:p>
    <w:p w14:paraId="648EAF30"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p>
    <w:p w14:paraId="50E3B2E2" w14:textId="77777777" w:rsidR="00527536" w:rsidRPr="00A77B37" w:rsidRDefault="00527536" w:rsidP="00527536">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Forma hodnotenia:</w:t>
      </w:r>
    </w:p>
    <w:p w14:paraId="319CADA1" w14:textId="0018AE99" w:rsidR="004D30E9" w:rsidRDefault="00527536" w:rsidP="004D30E9">
      <w:pPr>
        <w:spacing w:after="0" w:line="240" w:lineRule="auto"/>
        <w:jc w:val="both"/>
        <w:rPr>
          <w:rFonts w:ascii="Times New Roman" w:eastAsia="Times New Roman" w:hAnsi="Times New Roman" w:cs="Times New Roman"/>
          <w:color w:val="000000"/>
          <w:sz w:val="24"/>
          <w:szCs w:val="24"/>
        </w:rPr>
      </w:pPr>
      <w:r w:rsidRPr="00A77B37">
        <w:rPr>
          <w:rFonts w:ascii="Times New Roman" w:eastAsia="Calibri" w:hAnsi="Times New Roman" w:cs="Times New Roman"/>
          <w:sz w:val="24"/>
          <w:szCs w:val="24"/>
        </w:rPr>
        <w:t>– ťažiskovou formou hodnotenia je slovné hodnotenie výkonu a vedomosti žiaka na základe pozorovania,</w:t>
      </w:r>
      <w:r w:rsidR="00B12102">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 xml:space="preserve">– hodnotenie známkou. Nie je nutné </w:t>
      </w:r>
      <w:r w:rsidR="004D30E9">
        <w:rPr>
          <w:rFonts w:ascii="Times New Roman" w:eastAsia="Calibri" w:hAnsi="Times New Roman" w:cs="Times New Roman"/>
          <w:sz w:val="24"/>
          <w:szCs w:val="24"/>
        </w:rPr>
        <w:t>hodnotiť</w:t>
      </w:r>
      <w:r w:rsidRPr="00A77B37">
        <w:rPr>
          <w:rFonts w:ascii="Times New Roman" w:eastAsia="Calibri" w:hAnsi="Times New Roman" w:cs="Times New Roman"/>
          <w:sz w:val="24"/>
          <w:szCs w:val="24"/>
        </w:rPr>
        <w:t xml:space="preserve"> každý výkon žiaka.</w:t>
      </w:r>
      <w:r w:rsidR="004D30E9">
        <w:rPr>
          <w:rFonts w:ascii="Times New Roman" w:eastAsia="Calibri" w:hAnsi="Times New Roman" w:cs="Times New Roman"/>
          <w:sz w:val="24"/>
          <w:szCs w:val="24"/>
        </w:rPr>
        <w:t xml:space="preserve"> </w:t>
      </w:r>
    </w:p>
    <w:p w14:paraId="6B8EA9AA" w14:textId="77777777" w:rsidR="004633AA" w:rsidRDefault="004633AA" w:rsidP="004633AA">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5B0FDC30" w14:textId="77777777" w:rsidR="004633AA" w:rsidRDefault="004633AA" w:rsidP="004633AA">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95104" behindDoc="1" locked="0" layoutInCell="1" allowOverlap="1" wp14:anchorId="5617CF49" wp14:editId="6A7809F2">
            <wp:simplePos x="0" y="0"/>
            <wp:positionH relativeFrom="column">
              <wp:posOffset>3822065</wp:posOffset>
            </wp:positionH>
            <wp:positionV relativeFrom="paragraph">
              <wp:posOffset>4445</wp:posOffset>
            </wp:positionV>
            <wp:extent cx="282575" cy="275590"/>
            <wp:effectExtent l="0" t="0" r="0" b="0"/>
            <wp:wrapNone/>
            <wp:docPr id="68"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94080" behindDoc="1" locked="0" layoutInCell="1" allowOverlap="1" wp14:anchorId="1A226E5F" wp14:editId="35F0E3BE">
            <wp:simplePos x="0" y="0"/>
            <wp:positionH relativeFrom="column">
              <wp:posOffset>2769870</wp:posOffset>
            </wp:positionH>
            <wp:positionV relativeFrom="paragraph">
              <wp:posOffset>6350</wp:posOffset>
            </wp:positionV>
            <wp:extent cx="250190" cy="267335"/>
            <wp:effectExtent l="0" t="0" r="0" b="0"/>
            <wp:wrapNone/>
            <wp:docPr id="69"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755DB075" wp14:editId="264780CD">
            <wp:extent cx="286385" cy="267970"/>
            <wp:effectExtent l="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Pr="00A77B37">
        <w:rPr>
          <w:rFonts w:ascii="Times New Roman" w:eastAsia="Times New Roman" w:hAnsi="Times New Roman" w:cs="Times New Roman"/>
          <w:b/>
          <w:bCs/>
          <w:color w:val="000000"/>
          <w:sz w:val="24"/>
          <w:szCs w:val="24"/>
        </w:rPr>
        <w:t>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2024FB89" wp14:editId="45D2800D">
            <wp:extent cx="274472" cy="267419"/>
            <wp:effectExtent l="0" t="0" r="0" b="0"/>
            <wp:docPr id="71"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4 – dostatočný,</w:t>
      </w:r>
    </w:p>
    <w:p w14:paraId="0A7EF9FA" w14:textId="77777777" w:rsidR="004633AA" w:rsidRPr="00A77B37" w:rsidRDefault="004633AA" w:rsidP="004633AA">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96128" behindDoc="1" locked="0" layoutInCell="1" allowOverlap="1" wp14:anchorId="37873EED" wp14:editId="5A85D985">
            <wp:simplePos x="0" y="0"/>
            <wp:positionH relativeFrom="column">
              <wp:posOffset>227965</wp:posOffset>
            </wp:positionH>
            <wp:positionV relativeFrom="paragraph">
              <wp:posOffset>71755</wp:posOffset>
            </wp:positionV>
            <wp:extent cx="275590" cy="259080"/>
            <wp:effectExtent l="0" t="0" r="0" b="0"/>
            <wp:wrapNone/>
            <wp:docPr id="72"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8ABCF" w14:textId="3289446C" w:rsidR="004633AA" w:rsidRPr="00A77B37" w:rsidRDefault="004633AA" w:rsidP="004633AA">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sidR="003E4303">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32F402AF" w14:textId="77777777" w:rsidR="004633AA" w:rsidRDefault="004633AA" w:rsidP="004633AA">
      <w:pPr>
        <w:spacing w:after="0" w:line="240" w:lineRule="auto"/>
        <w:jc w:val="both"/>
        <w:rPr>
          <w:rFonts w:ascii="Times New Roman" w:eastAsia="Times New Roman" w:hAnsi="Times New Roman" w:cs="Times New Roman"/>
          <w:b/>
          <w:bCs/>
          <w:color w:val="000000"/>
          <w:sz w:val="24"/>
          <w:szCs w:val="24"/>
          <w:u w:val="single"/>
        </w:rPr>
      </w:pPr>
    </w:p>
    <w:p w14:paraId="75BF79E0" w14:textId="77777777" w:rsidR="003E4303" w:rsidRPr="00A77B37" w:rsidRDefault="004D30E9" w:rsidP="003E43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priebehu celého roka sa bude hodnotenie realizovať pomocou zástupných grafických symbolov.</w:t>
      </w:r>
      <w:r w:rsidR="003E4303">
        <w:rPr>
          <w:rFonts w:ascii="Times New Roman" w:eastAsia="Times New Roman" w:hAnsi="Times New Roman" w:cs="Times New Roman"/>
          <w:color w:val="000000"/>
          <w:sz w:val="24"/>
          <w:szCs w:val="24"/>
        </w:rPr>
        <w:t xml:space="preserve"> Na vysvedčení (za 1.aj 2.polrok) budú žiaci hodnotení známkou.</w:t>
      </w:r>
    </w:p>
    <w:p w14:paraId="71FE7222" w14:textId="77777777" w:rsidR="00B12102" w:rsidRPr="00A77B37" w:rsidRDefault="00B12102" w:rsidP="00527536">
      <w:pPr>
        <w:autoSpaceDE w:val="0"/>
        <w:autoSpaceDN w:val="0"/>
        <w:adjustRightInd w:val="0"/>
        <w:spacing w:after="0" w:line="240" w:lineRule="auto"/>
        <w:jc w:val="both"/>
        <w:rPr>
          <w:rFonts w:ascii="Times New Roman" w:eastAsia="Calibri" w:hAnsi="Times New Roman" w:cs="Times New Roman"/>
          <w:sz w:val="24"/>
          <w:szCs w:val="24"/>
        </w:rPr>
      </w:pPr>
    </w:p>
    <w:p w14:paraId="496D8002"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Kritériá hodnotenia:</w:t>
      </w:r>
    </w:p>
    <w:p w14:paraId="08D497BC"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Kritériá hodnotenia sú vypracované v súlade s kompetenciami a je potrebné, aby učiteľ pri hodnotení mal tieto kompetencie (uvedené v učebných osnovách predmetu) a ich postupné dosahovanie na zreteli.</w:t>
      </w:r>
    </w:p>
    <w:p w14:paraId="5ECDB3F4"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Učiteľ u žiaka hodnotí </w:t>
      </w:r>
      <w:r w:rsidRPr="00A77B37">
        <w:rPr>
          <w:rFonts w:ascii="Times New Roman" w:eastAsia="Calibri" w:hAnsi="Times New Roman" w:cs="Times New Roman"/>
          <w:b/>
          <w:bCs/>
          <w:sz w:val="24"/>
          <w:szCs w:val="24"/>
        </w:rPr>
        <w:t>primerane veku:</w:t>
      </w:r>
    </w:p>
    <w:p w14:paraId="147D7B60"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a) </w:t>
      </w:r>
      <w:r w:rsidRPr="00A77B37">
        <w:rPr>
          <w:rFonts w:ascii="Times New Roman" w:eastAsia="Calibri" w:hAnsi="Times New Roman" w:cs="Times New Roman"/>
          <w:b/>
          <w:bCs/>
          <w:sz w:val="24"/>
          <w:szCs w:val="24"/>
        </w:rPr>
        <w:t>priebeh vytvárania postojov</w:t>
      </w:r>
      <w:r w:rsidRPr="00A77B37">
        <w:rPr>
          <w:rFonts w:ascii="Times New Roman" w:eastAsia="Calibri" w:hAnsi="Times New Roman" w:cs="Times New Roman"/>
          <w:sz w:val="24"/>
          <w:szCs w:val="24"/>
        </w:rPr>
        <w:t>:</w:t>
      </w:r>
    </w:p>
    <w:p w14:paraId="2CF2BC49"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záujem o hudobné činnosti a o hudobné umenie v rámci edukačných úloh,</w:t>
      </w:r>
    </w:p>
    <w:p w14:paraId="772E0F03"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schopnosť spolupracovať pri kolektívnych hudobných prejavoch a edukačných úlohách,</w:t>
      </w:r>
    </w:p>
    <w:p w14:paraId="3D02E5C5"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schopnosť posúdiť svoj výkon (hudobné prejavy a vedomosti) a výkon spolužiakov,</w:t>
      </w:r>
    </w:p>
    <w:p w14:paraId="33357DD3"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b) </w:t>
      </w:r>
      <w:r w:rsidRPr="00A77B37">
        <w:rPr>
          <w:rFonts w:ascii="Times New Roman" w:eastAsia="Calibri" w:hAnsi="Times New Roman" w:cs="Times New Roman"/>
          <w:b/>
          <w:bCs/>
          <w:sz w:val="24"/>
          <w:szCs w:val="24"/>
        </w:rPr>
        <w:t>priebeh získavania zručnosti a spôsobilostí</w:t>
      </w:r>
      <w:r w:rsidRPr="00A77B37">
        <w:rPr>
          <w:rFonts w:ascii="Times New Roman" w:eastAsia="Calibri" w:hAnsi="Times New Roman" w:cs="Times New Roman"/>
          <w:sz w:val="24"/>
          <w:szCs w:val="24"/>
        </w:rPr>
        <w:t>:</w:t>
      </w:r>
    </w:p>
    <w:p w14:paraId="2628D787"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žiak spieva na základe svojich dispozícií intonačne čisto, rytmicky presne so zodpovedajúcim výrazom, pritom využíva získané spevácke, intonačne a sluchové zručností a návyky,</w:t>
      </w:r>
    </w:p>
    <w:p w14:paraId="07E121A6"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orientácia v grafickom zázname jednohlasnej melódie,</w:t>
      </w:r>
    </w:p>
    <w:p w14:paraId="62D49B58"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hra a tvorba jednoduchých rytmických sprievodov k piesňam na detských hudobných nástrojoch a hrou na telo,</w:t>
      </w:r>
    </w:p>
    <w:p w14:paraId="11586819"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orientácia v znejúcej hudbe na základe dominujúcich výrazových prostriedkov hudby a ich funkcií,</w:t>
      </w:r>
    </w:p>
    <w:p w14:paraId="079E347E" w14:textId="77777777" w:rsidR="00A77B37" w:rsidRPr="00A77B37" w:rsidRDefault="00A77B37" w:rsidP="00A77B37">
      <w:p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pochopenie veku primeraných hudobných diel a schopnosť zážitky verbalizovať a zdôvodniť,</w:t>
      </w:r>
    </w:p>
    <w:p w14:paraId="5B507C18"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lastRenderedPageBreak/>
        <w:t>– integrácia a transfer hore uvedených zručnosti a spôsobilostí pri realizácií hudobnodramatických činnosti,</w:t>
      </w:r>
    </w:p>
    <w:p w14:paraId="39B59902"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aktivita a prístup k hudobným činnostiam a k poznávaniu umenia,</w:t>
      </w:r>
    </w:p>
    <w:p w14:paraId="06BBB7F9"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c) </w:t>
      </w:r>
      <w:r w:rsidRPr="00A77B37">
        <w:rPr>
          <w:rFonts w:ascii="Times New Roman" w:eastAsia="Calibri" w:hAnsi="Times New Roman" w:cs="Times New Roman"/>
          <w:b/>
          <w:bCs/>
          <w:sz w:val="24"/>
          <w:szCs w:val="24"/>
        </w:rPr>
        <w:t>priebeh získavania hudobných vedomostí:</w:t>
      </w:r>
    </w:p>
    <w:p w14:paraId="6A8D818E"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vedomosti z oblasti hudobnej kultúry a prvkov hudobnej náuky súvisiacich s preberanými edukačnými úlohami,</w:t>
      </w:r>
    </w:p>
    <w:p w14:paraId="51B003F8"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poznanie najvýraznejších slovenských folklórnych regiónov, ich typické piesne a tance, slovenské zvykoslovie,</w:t>
      </w:r>
    </w:p>
    <w:p w14:paraId="689523B2"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poznanie mien najvýznamnejších slovenských a svetových hudobných skladateľov a ich najznámejšie diela, vedieť ich zaradiť do štýlových období.</w:t>
      </w:r>
    </w:p>
    <w:p w14:paraId="3C87655E"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Orientačný opis naplnenia kritérií vo vzťahu ku škále hodnotenia </w:t>
      </w:r>
      <w:r w:rsidR="00AC64DB">
        <w:rPr>
          <w:rFonts w:ascii="Times New Roman" w:eastAsia="Calibri" w:hAnsi="Times New Roman" w:cs="Times New Roman"/>
          <w:b/>
          <w:bCs/>
          <w:sz w:val="24"/>
          <w:szCs w:val="24"/>
        </w:rPr>
        <w:t>hudobnej výchovy.</w:t>
      </w:r>
    </w:p>
    <w:p w14:paraId="31488ABC"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rPr>
      </w:pPr>
    </w:p>
    <w:p w14:paraId="46FF21FE" w14:textId="77777777" w:rsidR="006C6D67" w:rsidRDefault="006C6D67" w:rsidP="006C6D67">
      <w:pPr>
        <w:autoSpaceDE w:val="0"/>
        <w:autoSpaceDN w:val="0"/>
        <w:adjustRightInd w:val="0"/>
        <w:spacing w:after="0" w:line="240" w:lineRule="auto"/>
        <w:jc w:val="both"/>
        <w:rPr>
          <w:rFonts w:ascii="TimesNewRoman,Bold" w:eastAsia="Calibri" w:hAnsi="TimesNewRoman,Bold" w:cs="TimesNewRoman,Bold"/>
          <w:b/>
          <w:bCs/>
          <w:sz w:val="24"/>
          <w:szCs w:val="24"/>
        </w:rPr>
      </w:pPr>
      <w:r w:rsidRPr="00A77B37">
        <w:rPr>
          <w:rFonts w:ascii="TimesNewRoman,Bold CE" w:eastAsia="Calibri" w:hAnsi="TimesNewRoman,Bold CE" w:cs="TimesNewRoman,Bold CE"/>
          <w:b/>
          <w:bCs/>
          <w:sz w:val="24"/>
          <w:szCs w:val="24"/>
        </w:rPr>
        <w:t>Stupeň</w:t>
      </w:r>
      <w:r w:rsidRPr="00A77B37">
        <w:rPr>
          <w:rFonts w:ascii="TimesNewRoman,Bold" w:eastAsia="Calibri" w:hAnsi="TimesNewRoman,Bold" w:cs="TimesNewRoman,Bold"/>
          <w:b/>
          <w:bCs/>
          <w:sz w:val="24"/>
          <w:szCs w:val="24"/>
        </w:rPr>
        <w:t xml:space="preserve"> hodnotenia:</w:t>
      </w:r>
    </w:p>
    <w:p w14:paraId="69E75D1D" w14:textId="77777777" w:rsidR="00820EAC" w:rsidRDefault="00820EAC" w:rsidP="00820EAC">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6BEC21E3" w14:textId="77777777" w:rsidR="00820EAC" w:rsidRDefault="00820EAC" w:rsidP="00820EAC">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82816" behindDoc="1" locked="0" layoutInCell="1" allowOverlap="1" wp14:anchorId="191093BD" wp14:editId="2C0082CB">
            <wp:simplePos x="0" y="0"/>
            <wp:positionH relativeFrom="column">
              <wp:posOffset>3822065</wp:posOffset>
            </wp:positionH>
            <wp:positionV relativeFrom="paragraph">
              <wp:posOffset>4445</wp:posOffset>
            </wp:positionV>
            <wp:extent cx="282575" cy="275590"/>
            <wp:effectExtent l="0" t="0" r="0" b="0"/>
            <wp:wrapNone/>
            <wp:docPr id="53"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81792" behindDoc="1" locked="0" layoutInCell="1" allowOverlap="1" wp14:anchorId="2AA66403" wp14:editId="4C579EC1">
            <wp:simplePos x="0" y="0"/>
            <wp:positionH relativeFrom="column">
              <wp:posOffset>2769870</wp:posOffset>
            </wp:positionH>
            <wp:positionV relativeFrom="paragraph">
              <wp:posOffset>6350</wp:posOffset>
            </wp:positionV>
            <wp:extent cx="250190" cy="267335"/>
            <wp:effectExtent l="0" t="0" r="0" b="0"/>
            <wp:wrapNone/>
            <wp:docPr id="54"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58723FE2" wp14:editId="32099EEA">
            <wp:extent cx="286385" cy="267970"/>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Pr="00A77B37">
        <w:rPr>
          <w:rFonts w:ascii="Times New Roman" w:eastAsia="Times New Roman" w:hAnsi="Times New Roman" w:cs="Times New Roman"/>
          <w:b/>
          <w:bCs/>
          <w:color w:val="000000"/>
          <w:sz w:val="24"/>
          <w:szCs w:val="24"/>
        </w:rPr>
        <w:t>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36223A5F" wp14:editId="5A260D4D">
            <wp:extent cx="274472" cy="267419"/>
            <wp:effectExtent l="0" t="0" r="0" b="0"/>
            <wp:docPr id="56"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4 – dostatočný,</w:t>
      </w:r>
    </w:p>
    <w:p w14:paraId="5CDCE112" w14:textId="77777777" w:rsidR="00820EAC" w:rsidRPr="00A77B37" w:rsidRDefault="00820EAC" w:rsidP="00820EAC">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83840" behindDoc="1" locked="0" layoutInCell="1" allowOverlap="1" wp14:anchorId="00D9250F" wp14:editId="256F5B03">
            <wp:simplePos x="0" y="0"/>
            <wp:positionH relativeFrom="column">
              <wp:posOffset>227965</wp:posOffset>
            </wp:positionH>
            <wp:positionV relativeFrom="paragraph">
              <wp:posOffset>71755</wp:posOffset>
            </wp:positionV>
            <wp:extent cx="275590" cy="259080"/>
            <wp:effectExtent l="0" t="0" r="0" b="0"/>
            <wp:wrapNone/>
            <wp:docPr id="57"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3670D" w14:textId="77777777" w:rsidR="00820EAC" w:rsidRPr="00A77B37" w:rsidRDefault="00820EAC" w:rsidP="00820EAC">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1D852CB3" w14:textId="77777777" w:rsidR="00820EAC" w:rsidRDefault="00820EAC" w:rsidP="00820EAC">
      <w:pPr>
        <w:spacing w:after="0" w:line="240" w:lineRule="auto"/>
        <w:jc w:val="both"/>
        <w:rPr>
          <w:rFonts w:ascii="Times New Roman" w:eastAsia="Times New Roman" w:hAnsi="Times New Roman" w:cs="Times New Roman"/>
          <w:b/>
          <w:bCs/>
          <w:color w:val="000000"/>
          <w:sz w:val="24"/>
          <w:szCs w:val="24"/>
          <w:u w:val="single"/>
        </w:rPr>
      </w:pPr>
    </w:p>
    <w:p w14:paraId="435BFC52" w14:textId="77777777" w:rsidR="006C6D67" w:rsidRPr="00A77B37" w:rsidRDefault="006C6D67" w:rsidP="006C6D6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w:eastAsia="Calibri" w:hAnsi="TimesNewRoman,Bold" w:cs="TimesNewRoman,Bold"/>
          <w:b/>
          <w:bCs/>
          <w:sz w:val="24"/>
          <w:szCs w:val="24"/>
          <w:u w:val="single"/>
        </w:rPr>
        <w:t>Výborný</w:t>
      </w:r>
    </w:p>
    <w:p w14:paraId="3AEBABA8"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je usilovný, vytrvalý, pracuje primerane svojmu veku, prevažne samostatne, tvorivo</w:t>
      </w:r>
    </w:p>
    <w:p w14:paraId="7E252C03"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a pohotovo uplatňuje osvojené zručnosti, vedomosti, návyky v</w:t>
      </w:r>
      <w:r w:rsidRPr="00A77B37">
        <w:rPr>
          <w:rFonts w:ascii="TimesNewRoman" w:eastAsia="Calibri" w:hAnsi="TimesNewRoman" w:cs="TimesNewRoman"/>
          <w:sz w:val="24"/>
          <w:szCs w:val="24"/>
        </w:rPr>
        <w:t> úlohách,</w:t>
      </w:r>
    </w:p>
    <w:p w14:paraId="73166313"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úspešne ich rozvíja v skupinovom a individuálnom prejave,</w:t>
      </w:r>
    </w:p>
    <w:p w14:paraId="3CE3D700"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dokáže vyjadriť veku primerané postoje, názory na hudobné umenie</w:t>
      </w:r>
      <w:r w:rsidRPr="00A77B37">
        <w:rPr>
          <w:rFonts w:ascii="TimesNewRoman" w:eastAsia="Calibri" w:hAnsi="TimesNewRoman" w:cs="TimesNewRoman"/>
          <w:sz w:val="24"/>
          <w:szCs w:val="24"/>
        </w:rPr>
        <w:t>,</w:t>
      </w:r>
    </w:p>
    <w:p w14:paraId="0BBBE1A9"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individuálny spev nie je podmienkou, pokiaľ s</w:t>
      </w:r>
      <w:r w:rsidRPr="00A77B37">
        <w:rPr>
          <w:rFonts w:ascii="TimesNewRoman" w:eastAsia="Calibri" w:hAnsi="TimesNewRoman" w:cs="TimesNewRoman"/>
          <w:sz w:val="24"/>
          <w:szCs w:val="24"/>
        </w:rPr>
        <w:t>a úspešne a aktívne realizuje v ostatných</w:t>
      </w:r>
    </w:p>
    <w:p w14:paraId="41CCCEE3"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hudobných činnostiach</w:t>
      </w:r>
      <w:r w:rsidRPr="00A77B37">
        <w:rPr>
          <w:rFonts w:ascii="TimesNewRoman" w:eastAsia="Calibri" w:hAnsi="TimesNewRoman" w:cs="TimesNewRoman"/>
          <w:sz w:val="24"/>
          <w:szCs w:val="24"/>
        </w:rPr>
        <w:t>.</w:t>
      </w:r>
    </w:p>
    <w:p w14:paraId="6929A0AC" w14:textId="77777777" w:rsidR="00A94D8B" w:rsidRPr="00A77B37" w:rsidRDefault="00A94D8B" w:rsidP="006C6D67">
      <w:pPr>
        <w:autoSpaceDE w:val="0"/>
        <w:autoSpaceDN w:val="0"/>
        <w:adjustRightInd w:val="0"/>
        <w:spacing w:after="0" w:line="240" w:lineRule="auto"/>
        <w:jc w:val="both"/>
        <w:rPr>
          <w:rFonts w:ascii="TimesNewRoman" w:eastAsia="Calibri" w:hAnsi="TimesNewRoman" w:cs="TimesNewRoman"/>
          <w:sz w:val="24"/>
          <w:szCs w:val="24"/>
        </w:rPr>
      </w:pPr>
    </w:p>
    <w:p w14:paraId="7D05C7E3" w14:textId="77777777" w:rsidR="006C6D67" w:rsidRPr="00A77B37" w:rsidRDefault="006C6D67" w:rsidP="006C6D6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w:eastAsia="Calibri" w:hAnsi="TimesNewRoman,Bold" w:cs="TimesNewRoman,Bold"/>
          <w:b/>
          <w:bCs/>
          <w:sz w:val="24"/>
          <w:szCs w:val="24"/>
          <w:u w:val="single"/>
        </w:rPr>
        <w:t>Chválitebný</w:t>
      </w:r>
    </w:p>
    <w:p w14:paraId="61D254C3"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je menej samostatný, iniciatívny a tvorivý,</w:t>
      </w:r>
    </w:p>
    <w:p w14:paraId="5D0A9C12"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menej využíva svoje schopnosti v individuálnom a kolektívnom prejave.</w:t>
      </w:r>
    </w:p>
    <w:p w14:paraId="7B125991"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p>
    <w:p w14:paraId="0A03199F" w14:textId="77777777" w:rsidR="006C6D67" w:rsidRPr="00A77B37" w:rsidRDefault="006C6D67" w:rsidP="006C6D6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w:eastAsia="Calibri" w:hAnsi="TimesNewRoman,Bold" w:cs="TimesNewRoman,Bold"/>
          <w:b/>
          <w:bCs/>
          <w:sz w:val="24"/>
          <w:szCs w:val="24"/>
          <w:u w:val="single"/>
        </w:rPr>
        <w:t>Dobrý</w:t>
      </w:r>
    </w:p>
    <w:p w14:paraId="33FAABAC" w14:textId="77777777" w:rsidR="006C6D67" w:rsidRPr="00A77B37" w:rsidRDefault="006C6D67" w:rsidP="006C6D67">
      <w:pPr>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chýba mu iniciatívnosť a</w:t>
      </w:r>
      <w:r w:rsidR="00CC4643">
        <w:rPr>
          <w:rFonts w:ascii="TimesNewRoman" w:eastAsia="Calibri" w:hAnsi="TimesNewRoman" w:cs="TimesNewRoman"/>
          <w:sz w:val="24"/>
          <w:szCs w:val="24"/>
        </w:rPr>
        <w:t> </w:t>
      </w:r>
      <w:r w:rsidRPr="00A77B37">
        <w:rPr>
          <w:rFonts w:ascii="TimesNewRoman CE" w:eastAsia="Calibri" w:hAnsi="TimesNewRoman CE" w:cs="TimesNewRoman CE"/>
          <w:sz w:val="24"/>
          <w:szCs w:val="24"/>
        </w:rPr>
        <w:t>tvorivosť</w:t>
      </w:r>
      <w:r w:rsidR="00CC4643">
        <w:rPr>
          <w:rFonts w:ascii="TimesNewRoman" w:eastAsia="Calibri" w:hAnsi="TimesNewRoman" w:cs="TimesNewRoman"/>
          <w:sz w:val="24"/>
          <w:szCs w:val="24"/>
        </w:rPr>
        <w:t>,</w:t>
      </w:r>
    </w:p>
    <w:p w14:paraId="3298C731" w14:textId="77777777" w:rsidR="006C6D6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 xml:space="preserve">je málo </w:t>
      </w:r>
      <w:r w:rsidRPr="00A77B37">
        <w:rPr>
          <w:rFonts w:ascii="TimesNewRoman CE" w:eastAsia="Calibri" w:hAnsi="TimesNewRoman CE" w:cs="TimesNewRoman CE"/>
          <w:sz w:val="24"/>
          <w:szCs w:val="24"/>
        </w:rPr>
        <w:t>aktívny a snaživý, potrebuje sústavnú pomoc a povzbudenie učiteľa</w:t>
      </w:r>
      <w:r>
        <w:rPr>
          <w:rFonts w:ascii="TimesNewRoman" w:eastAsia="Calibri" w:hAnsi="TimesNewRoman" w:cs="TimesNewRoman"/>
          <w:sz w:val="24"/>
          <w:szCs w:val="24"/>
        </w:rPr>
        <w:t>.</w:t>
      </w:r>
    </w:p>
    <w:p w14:paraId="2A1E773F" w14:textId="77777777" w:rsidR="00616447" w:rsidRPr="00A77B37" w:rsidRDefault="00616447" w:rsidP="006C6D67">
      <w:pPr>
        <w:autoSpaceDE w:val="0"/>
        <w:autoSpaceDN w:val="0"/>
        <w:adjustRightInd w:val="0"/>
        <w:spacing w:after="0" w:line="240" w:lineRule="auto"/>
        <w:jc w:val="both"/>
        <w:rPr>
          <w:rFonts w:ascii="TimesNewRoman" w:eastAsia="Calibri" w:hAnsi="TimesNewRoman" w:cs="TimesNewRoman"/>
          <w:sz w:val="24"/>
          <w:szCs w:val="24"/>
        </w:rPr>
      </w:pPr>
    </w:p>
    <w:p w14:paraId="6DD17A8F" w14:textId="77777777" w:rsidR="006C6D67" w:rsidRPr="00A77B37" w:rsidRDefault="006C6D67" w:rsidP="006C6D6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CE" w:eastAsia="Calibri" w:hAnsi="TimesNewRoman,Bold CE" w:cs="TimesNewRoman,Bold CE"/>
          <w:b/>
          <w:bCs/>
          <w:sz w:val="24"/>
          <w:szCs w:val="24"/>
          <w:u w:val="single"/>
        </w:rPr>
        <w:t>Dostatočný</w:t>
      </w:r>
    </w:p>
    <w:p w14:paraId="1857B584"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žiak realizuje edukačné úlohy na nízkej úrovni bez vlastného vkladu</w:t>
      </w:r>
      <w:r w:rsidRPr="00A77B37">
        <w:rPr>
          <w:rFonts w:ascii="TimesNewRoman" w:eastAsia="Calibri" w:hAnsi="TimesNewRoman" w:cs="TimesNewRoman"/>
          <w:sz w:val="24"/>
          <w:szCs w:val="24"/>
        </w:rPr>
        <w:t>.</w:t>
      </w:r>
    </w:p>
    <w:p w14:paraId="77DB3C47"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p>
    <w:p w14:paraId="30A459E5" w14:textId="77777777" w:rsidR="006C6D67" w:rsidRPr="00A77B37" w:rsidRDefault="006C6D67" w:rsidP="006C6D6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CE" w:eastAsia="Calibri" w:hAnsi="TimesNewRoman,Bold CE" w:cs="TimesNewRoman,Bold CE"/>
          <w:b/>
          <w:bCs/>
          <w:sz w:val="24"/>
          <w:szCs w:val="24"/>
          <w:u w:val="single"/>
        </w:rPr>
        <w:t>Nedostatočný</w:t>
      </w:r>
    </w:p>
    <w:p w14:paraId="2C196176" w14:textId="77777777" w:rsidR="006C6D67" w:rsidRPr="00A77B37" w:rsidRDefault="006C6D67" w:rsidP="006C6D6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žiak nespĺňa kritériá</w:t>
      </w:r>
      <w:r w:rsidRPr="00A77B37">
        <w:rPr>
          <w:rFonts w:ascii="TimesNewRoman" w:eastAsia="Calibri" w:hAnsi="TimesNewRoman" w:cs="TimesNewRoman"/>
          <w:sz w:val="24"/>
          <w:szCs w:val="24"/>
        </w:rPr>
        <w:t>.</w:t>
      </w:r>
    </w:p>
    <w:p w14:paraId="64BCB957" w14:textId="77777777" w:rsidR="00A77B37" w:rsidRPr="00A77B37" w:rsidRDefault="00A77B37" w:rsidP="00A77B37">
      <w:pPr>
        <w:spacing w:after="0" w:line="240" w:lineRule="auto"/>
        <w:rPr>
          <w:rFonts w:ascii="TimesNewRoman,Bold" w:eastAsia="Calibri" w:hAnsi="TimesNewRoman,Bold" w:cs="TimesNewRoman,Bold"/>
          <w:b/>
          <w:bCs/>
          <w:sz w:val="25"/>
          <w:szCs w:val="25"/>
        </w:rPr>
      </w:pPr>
    </w:p>
    <w:p w14:paraId="371F37C4" w14:textId="77777777" w:rsidR="00A77B37" w:rsidRPr="00D52390" w:rsidRDefault="00A77B37" w:rsidP="00A77B37">
      <w:pPr>
        <w:spacing w:after="0" w:line="240" w:lineRule="auto"/>
        <w:rPr>
          <w:rFonts w:ascii="TimesNewRoman,Bold" w:eastAsia="Calibri" w:hAnsi="TimesNewRoman,Bold" w:cs="TimesNewRoman,Bold"/>
          <w:b/>
          <w:bCs/>
          <w:sz w:val="24"/>
          <w:szCs w:val="24"/>
        </w:rPr>
      </w:pPr>
      <w:r w:rsidRPr="00D52390">
        <w:rPr>
          <w:rFonts w:ascii="TimesNewRoman,Bold CE" w:eastAsia="Calibri" w:hAnsi="TimesNewRoman,Bold CE" w:cs="TimesNewRoman,Bold CE"/>
          <w:b/>
          <w:bCs/>
          <w:sz w:val="24"/>
          <w:szCs w:val="24"/>
        </w:rPr>
        <w:t>V 1. ročníku sa bude hodnotiť:</w:t>
      </w:r>
    </w:p>
    <w:p w14:paraId="43AB2907" w14:textId="77777777" w:rsidR="00A77B37" w:rsidRPr="004D30E9" w:rsidRDefault="00A77B37" w:rsidP="00AD4E99">
      <w:pPr>
        <w:pStyle w:val="Odsekzoznamu"/>
        <w:numPr>
          <w:ilvl w:val="0"/>
          <w:numId w:val="26"/>
        </w:numPr>
        <w:spacing w:after="0" w:line="240" w:lineRule="auto"/>
        <w:rPr>
          <w:rFonts w:ascii="TimesNewRoman,Bold" w:hAnsi="TimesNewRoman,Bold" w:cs="TimesNewRoman,Bold"/>
          <w:sz w:val="24"/>
          <w:szCs w:val="24"/>
        </w:rPr>
      </w:pPr>
      <w:r w:rsidRPr="004D30E9">
        <w:rPr>
          <w:rFonts w:ascii="TimesNewRoman,Bold" w:hAnsi="TimesNewRoman,Bold" w:cs="TimesNewRoman,Bold"/>
          <w:sz w:val="24"/>
          <w:szCs w:val="24"/>
        </w:rPr>
        <w:t xml:space="preserve">melodická ozvena, </w:t>
      </w:r>
      <w:proofErr w:type="spellStart"/>
      <w:r w:rsidRPr="004D30E9">
        <w:rPr>
          <w:rFonts w:ascii="TimesNewRoman,Bold CE" w:hAnsi="TimesNewRoman,Bold CE" w:cs="TimesNewRoman,Bold CE"/>
          <w:sz w:val="24"/>
          <w:szCs w:val="24"/>
        </w:rPr>
        <w:t>melodizácia</w:t>
      </w:r>
      <w:proofErr w:type="spellEnd"/>
      <w:r w:rsidRPr="004D30E9">
        <w:rPr>
          <w:rFonts w:ascii="TimesNewRoman,Bold CE" w:hAnsi="TimesNewRoman,Bold CE" w:cs="TimesNewRoman,Bold CE"/>
          <w:sz w:val="24"/>
          <w:szCs w:val="24"/>
        </w:rPr>
        <w:t xml:space="preserve"> textu, mien, riekaniek, určovanie rytmu a</w:t>
      </w:r>
      <w:r w:rsidRPr="004D30E9">
        <w:rPr>
          <w:rFonts w:ascii="TimesNewRoman,Bold" w:hAnsi="TimesNewRoman,Bold" w:cs="TimesNewRoman,Bold"/>
          <w:sz w:val="24"/>
          <w:szCs w:val="24"/>
        </w:rPr>
        <w:t> tempa,</w:t>
      </w:r>
    </w:p>
    <w:p w14:paraId="1851CEAE" w14:textId="77777777" w:rsidR="00A77B37" w:rsidRPr="004D30E9" w:rsidRDefault="00A77B37" w:rsidP="00AD4E99">
      <w:pPr>
        <w:pStyle w:val="Odsekzoznamu"/>
        <w:numPr>
          <w:ilvl w:val="0"/>
          <w:numId w:val="26"/>
        </w:numPr>
        <w:spacing w:after="0" w:line="240" w:lineRule="auto"/>
        <w:rPr>
          <w:rFonts w:ascii="TimesNewRoman,Bold" w:hAnsi="TimesNewRoman,Bold" w:cs="TimesNewRoman,Bold"/>
          <w:sz w:val="24"/>
          <w:szCs w:val="24"/>
        </w:rPr>
      </w:pPr>
      <w:r w:rsidRPr="004D30E9">
        <w:rPr>
          <w:rFonts w:ascii="TimesNewRoman,Bold" w:hAnsi="TimesNewRoman,Bold" w:cs="TimesNewRoman,Bold"/>
          <w:sz w:val="24"/>
          <w:szCs w:val="24"/>
        </w:rPr>
        <w:t>hra na detských hudobných nástrojoch,</w:t>
      </w:r>
    </w:p>
    <w:p w14:paraId="1572BA96" w14:textId="77777777" w:rsidR="00A77B37" w:rsidRPr="004D30E9" w:rsidRDefault="00A77B37" w:rsidP="00AD4E99">
      <w:pPr>
        <w:pStyle w:val="Odsekzoznamu"/>
        <w:numPr>
          <w:ilvl w:val="0"/>
          <w:numId w:val="26"/>
        </w:numPr>
        <w:spacing w:after="0" w:line="240" w:lineRule="auto"/>
        <w:rPr>
          <w:rFonts w:ascii="TimesNewRoman,Bold" w:hAnsi="TimesNewRoman,Bold" w:cs="TimesNewRoman,Bold"/>
          <w:sz w:val="24"/>
          <w:szCs w:val="24"/>
        </w:rPr>
      </w:pPr>
      <w:r w:rsidRPr="004D30E9">
        <w:rPr>
          <w:rFonts w:ascii="TimesNewRoman,Bold CE" w:hAnsi="TimesNewRoman,Bold CE" w:cs="TimesNewRoman,Bold CE"/>
          <w:sz w:val="24"/>
          <w:szCs w:val="24"/>
        </w:rPr>
        <w:t>stvárňovanie hudby pomocou pohybu, tanca</w:t>
      </w:r>
      <w:r w:rsidRPr="004D30E9">
        <w:rPr>
          <w:rFonts w:ascii="TimesNewRoman,Bold" w:hAnsi="TimesNewRoman,Bold" w:cs="TimesNewRoman,Bold"/>
          <w:sz w:val="24"/>
          <w:szCs w:val="24"/>
        </w:rPr>
        <w:t>,</w:t>
      </w:r>
    </w:p>
    <w:p w14:paraId="6D6CCA02" w14:textId="77777777" w:rsidR="00A77B37" w:rsidRPr="004D30E9" w:rsidRDefault="00A77B37" w:rsidP="00AD4E99">
      <w:pPr>
        <w:pStyle w:val="Odsekzoznamu"/>
        <w:numPr>
          <w:ilvl w:val="0"/>
          <w:numId w:val="26"/>
        </w:numPr>
        <w:spacing w:after="0" w:line="240" w:lineRule="auto"/>
        <w:rPr>
          <w:rFonts w:ascii="TimesNewRoman,Bold" w:hAnsi="TimesNewRoman,Bold" w:cs="TimesNewRoman,Bold"/>
          <w:sz w:val="24"/>
          <w:szCs w:val="24"/>
        </w:rPr>
      </w:pPr>
      <w:r w:rsidRPr="004D30E9">
        <w:rPr>
          <w:rFonts w:ascii="TimesNewRoman,Bold" w:hAnsi="TimesNewRoman,Bold" w:cs="TimesNewRoman,Bold"/>
          <w:sz w:val="24"/>
          <w:szCs w:val="24"/>
        </w:rPr>
        <w:t>rozlišovanie známych piesní,</w:t>
      </w:r>
    </w:p>
    <w:p w14:paraId="018E8D71" w14:textId="77777777" w:rsidR="008234C5" w:rsidRPr="004D30E9" w:rsidRDefault="00A77B37" w:rsidP="00AD4E99">
      <w:pPr>
        <w:pStyle w:val="Odsekzoznamu"/>
        <w:numPr>
          <w:ilvl w:val="0"/>
          <w:numId w:val="26"/>
        </w:numPr>
        <w:spacing w:after="0" w:line="240" w:lineRule="auto"/>
        <w:rPr>
          <w:rFonts w:ascii="TimesNewRoman,Bold" w:hAnsi="TimesNewRoman,Bold" w:cs="TimesNewRoman,Bold"/>
          <w:sz w:val="24"/>
          <w:szCs w:val="24"/>
        </w:rPr>
      </w:pPr>
      <w:r w:rsidRPr="004D30E9">
        <w:rPr>
          <w:rFonts w:ascii="TimesNewRoman,Bold CE" w:hAnsi="TimesNewRoman,Bold CE" w:cs="TimesNewRoman,Bold CE"/>
          <w:sz w:val="24"/>
          <w:szCs w:val="24"/>
        </w:rPr>
        <w:t>správne zaspievať 10 piesní</w:t>
      </w:r>
      <w:r w:rsidRPr="004D30E9">
        <w:rPr>
          <w:rFonts w:ascii="TimesNewRoman,Bold" w:hAnsi="TimesNewRoman,Bold" w:cs="TimesNewRoman,Bold"/>
          <w:sz w:val="24"/>
          <w:szCs w:val="24"/>
        </w:rPr>
        <w:t>.</w:t>
      </w:r>
    </w:p>
    <w:p w14:paraId="54D4CBF1" w14:textId="77777777" w:rsidR="008234C5" w:rsidRDefault="008234C5" w:rsidP="002C765F">
      <w:pPr>
        <w:spacing w:after="0" w:line="240" w:lineRule="auto"/>
        <w:rPr>
          <w:rFonts w:ascii="TimesNewRoman,Bold" w:eastAsia="Calibri" w:hAnsi="TimesNewRoman,Bold" w:cs="TimesNewRoman,Bold"/>
          <w:sz w:val="24"/>
          <w:szCs w:val="24"/>
        </w:rPr>
      </w:pPr>
    </w:p>
    <w:p w14:paraId="745E6218" w14:textId="77777777" w:rsidR="00813DDF" w:rsidRDefault="00813DDF" w:rsidP="002C765F">
      <w:pPr>
        <w:spacing w:after="0" w:line="240" w:lineRule="auto"/>
        <w:rPr>
          <w:rFonts w:ascii="TimesNewRoman,Bold" w:eastAsia="Calibri" w:hAnsi="TimesNewRoman,Bold" w:cs="TimesNewRoman,Bold"/>
          <w:sz w:val="24"/>
          <w:szCs w:val="24"/>
        </w:rPr>
      </w:pPr>
    </w:p>
    <w:p w14:paraId="63E61B64" w14:textId="77777777" w:rsidR="00813DDF" w:rsidRDefault="00813DDF" w:rsidP="002C765F">
      <w:pPr>
        <w:spacing w:after="0" w:line="240" w:lineRule="auto"/>
        <w:rPr>
          <w:rFonts w:ascii="TimesNewRoman,Bold" w:eastAsia="Calibri" w:hAnsi="TimesNewRoman,Bold" w:cs="TimesNewRoman,Bold"/>
          <w:sz w:val="24"/>
          <w:szCs w:val="24"/>
        </w:rPr>
      </w:pPr>
    </w:p>
    <w:p w14:paraId="0DB5C218" w14:textId="77777777" w:rsidR="00813DDF" w:rsidRDefault="00813DDF" w:rsidP="002C765F">
      <w:pPr>
        <w:spacing w:after="0" w:line="240" w:lineRule="auto"/>
        <w:rPr>
          <w:rFonts w:ascii="TimesNewRoman,Bold" w:eastAsia="Calibri" w:hAnsi="TimesNewRoman,Bold" w:cs="TimesNewRoman,Bold"/>
          <w:sz w:val="24"/>
          <w:szCs w:val="24"/>
        </w:rPr>
      </w:pPr>
    </w:p>
    <w:p w14:paraId="10E3C260" w14:textId="77777777" w:rsidR="00813DDF" w:rsidRDefault="00813DDF" w:rsidP="002C765F">
      <w:pPr>
        <w:spacing w:after="0" w:line="240" w:lineRule="auto"/>
        <w:rPr>
          <w:rFonts w:ascii="TimesNewRoman,Bold" w:eastAsia="Calibri" w:hAnsi="TimesNewRoman,Bold" w:cs="TimesNewRoman,Bold"/>
          <w:sz w:val="24"/>
          <w:szCs w:val="24"/>
        </w:rPr>
      </w:pPr>
    </w:p>
    <w:p w14:paraId="5DF95BE4" w14:textId="77777777" w:rsidR="001B3025" w:rsidRPr="00A77B37" w:rsidRDefault="001B3025" w:rsidP="002C765F">
      <w:pPr>
        <w:spacing w:after="0" w:line="240" w:lineRule="auto"/>
        <w:rPr>
          <w:rFonts w:ascii="TimesNewRoman,Bold" w:eastAsia="Calibri" w:hAnsi="TimesNewRoman,Bold" w:cs="TimesNewRoman,Bold"/>
          <w:sz w:val="24"/>
          <w:szCs w:val="24"/>
        </w:rPr>
      </w:pPr>
    </w:p>
    <w:p w14:paraId="02A0B69F"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FFF00"/>
        <w:spacing w:after="0"/>
        <w:jc w:val="both"/>
        <w:rPr>
          <w:rFonts w:ascii="Times New Roman" w:eastAsia="Calibri" w:hAnsi="Times New Roman" w:cs="Times New Roman"/>
          <w:b/>
          <w:bCs/>
          <w:sz w:val="28"/>
          <w:szCs w:val="24"/>
        </w:rPr>
      </w:pPr>
      <w:r w:rsidRPr="00A77B37">
        <w:rPr>
          <w:rFonts w:ascii="Times New Roman" w:eastAsia="Calibri" w:hAnsi="Times New Roman" w:cs="Times New Roman"/>
          <w:b/>
          <w:bCs/>
          <w:sz w:val="28"/>
          <w:szCs w:val="24"/>
        </w:rPr>
        <w:lastRenderedPageBreak/>
        <w:t xml:space="preserve">Predmet: Hudobná výchova  </w:t>
      </w:r>
    </w:p>
    <w:p w14:paraId="6A8A9713"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FFF00"/>
        <w:spacing w:after="0"/>
        <w:jc w:val="both"/>
        <w:rPr>
          <w:rFonts w:ascii="Times New Roman" w:eastAsia="Calibri" w:hAnsi="Times New Roman" w:cs="Times New Roman"/>
          <w:b/>
          <w:bCs/>
          <w:sz w:val="24"/>
          <w:szCs w:val="24"/>
        </w:rPr>
      </w:pPr>
      <w:r w:rsidRPr="00A77B37">
        <w:rPr>
          <w:rFonts w:ascii="Times New Roman" w:eastAsia="Calibri" w:hAnsi="Times New Roman" w:cs="Times New Roman"/>
          <w:b/>
          <w:bCs/>
          <w:sz w:val="28"/>
          <w:szCs w:val="24"/>
        </w:rPr>
        <w:t xml:space="preserve">Ročník: 2. - 4. </w:t>
      </w:r>
    </w:p>
    <w:p w14:paraId="61D29F46" w14:textId="77777777" w:rsidR="00A77B37" w:rsidRPr="00A77B37" w:rsidRDefault="00A77B37" w:rsidP="00A77B37">
      <w:pPr>
        <w:autoSpaceDE w:val="0"/>
        <w:autoSpaceDN w:val="0"/>
        <w:adjustRightInd w:val="0"/>
        <w:spacing w:after="0" w:line="240" w:lineRule="auto"/>
        <w:jc w:val="both"/>
        <w:rPr>
          <w:rFonts w:ascii="TimesNewRoman CE" w:eastAsia="Calibri" w:hAnsi="TimesNewRoman CE" w:cs="TimesNewRoman CE"/>
          <w:sz w:val="24"/>
          <w:szCs w:val="24"/>
        </w:rPr>
      </w:pPr>
    </w:p>
    <w:p w14:paraId="68353C6F"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CE" w:eastAsia="Calibri" w:hAnsi="TimesNewRoman CE" w:cs="TimesNewRoman CE"/>
          <w:sz w:val="24"/>
          <w:szCs w:val="24"/>
        </w:rPr>
        <w:t>Charakter hudobnej výchovy vyžaduje hodnotiť postoj žiaka k hudbe, jeho formujúce sa názory na</w:t>
      </w: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svet, ktorý ho obklopuje, jeho estetické úsudky, snahu vzdelávať sa v hudbe a zlepšovať svoje</w:t>
      </w:r>
      <w:r w:rsidRPr="00A77B37">
        <w:rPr>
          <w:rFonts w:ascii="TimesNewRoman" w:eastAsia="Calibri" w:hAnsi="TimesNewRoman" w:cs="TimesNewRoman"/>
          <w:sz w:val="24"/>
          <w:szCs w:val="24"/>
        </w:rPr>
        <w:t xml:space="preserve"> hudobné prejavy.</w:t>
      </w:r>
    </w:p>
    <w:p w14:paraId="5D5C5FC4"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CE" w:eastAsia="Calibri" w:hAnsi="TimesNewRoman CE" w:cs="TimesNewRoman CE"/>
          <w:sz w:val="24"/>
          <w:szCs w:val="24"/>
        </w:rPr>
        <w:t>Hodnotenie hudobnej výchovy je špecifické, pretože musí zohľadniť špecifický prínos hudobnej</w:t>
      </w:r>
      <w:r w:rsidRPr="00A77B37">
        <w:rPr>
          <w:rFonts w:ascii="TimesNewRoman" w:eastAsia="Calibri" w:hAnsi="TimesNewRoman" w:cs="TimesNewRoman"/>
          <w:sz w:val="24"/>
          <w:szCs w:val="24"/>
        </w:rPr>
        <w:t xml:space="preserve"> výchovy k vzdelanostnému rastu a formovaniu osobnosti žiaka.</w:t>
      </w:r>
    </w:p>
    <w:p w14:paraId="3BD2BC31"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Dô</w:t>
      </w:r>
      <w:r w:rsidRPr="00A77B37">
        <w:rPr>
          <w:rFonts w:ascii="TimesNewRoman,Bold" w:eastAsia="Calibri" w:hAnsi="TimesNewRoman,Bold" w:cs="TimesNewRoman,Bold"/>
          <w:sz w:val="24"/>
          <w:szCs w:val="24"/>
        </w:rPr>
        <w:t>l</w:t>
      </w:r>
      <w:r w:rsidRPr="00A77B37">
        <w:rPr>
          <w:rFonts w:ascii="TimesNewRoman CE" w:eastAsia="Calibri" w:hAnsi="TimesNewRoman CE" w:cs="TimesNewRoman CE"/>
          <w:sz w:val="24"/>
          <w:szCs w:val="24"/>
        </w:rPr>
        <w:t>ežitá je motivačná funkcia hodnotenia, a to najmä pri menej nadaných žiakov. Teda aktuálny</w:t>
      </w: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výkon žiaka hodnotíme vzhľadom na jeho možnosti. Hodnotenie H</w:t>
      </w:r>
      <w:r w:rsidRPr="00A77B37">
        <w:rPr>
          <w:rFonts w:ascii="TimesNewRoman" w:eastAsia="Calibri" w:hAnsi="TimesNewRoman" w:cs="TimesNewRoman"/>
          <w:sz w:val="24"/>
          <w:szCs w:val="24"/>
        </w:rPr>
        <w:t xml:space="preserve">UV vyžaduje osobný, diferencovaný </w:t>
      </w:r>
      <w:r w:rsidRPr="00A77B37">
        <w:rPr>
          <w:rFonts w:ascii="TimesNewRoman CE" w:eastAsia="Calibri" w:hAnsi="TimesNewRoman CE" w:cs="TimesNewRoman CE"/>
          <w:sz w:val="24"/>
          <w:szCs w:val="24"/>
        </w:rPr>
        <w:t>prístup učiteľa k žiakovi.</w:t>
      </w: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Ťažiskovou formou hodnotenia je</w:t>
      </w:r>
      <w:r w:rsidRPr="00A77B37">
        <w:rPr>
          <w:rFonts w:ascii="TimesNewRoman" w:eastAsia="Calibri" w:hAnsi="TimesNewRoman" w:cs="TimesNewRoman"/>
          <w:sz w:val="24"/>
          <w:szCs w:val="24"/>
        </w:rPr>
        <w:t xml:space="preserve"> slovné hodnotenie a na základe pozorovania hodnotenie známkou.</w:t>
      </w:r>
    </w:p>
    <w:p w14:paraId="1E8A8369"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rPr>
      </w:pPr>
      <w:r w:rsidRPr="00A77B37">
        <w:rPr>
          <w:rFonts w:ascii="TimesNewRoman" w:eastAsia="Calibri" w:hAnsi="TimesNewRoman" w:cs="TimesNewRoman"/>
          <w:sz w:val="24"/>
          <w:szCs w:val="24"/>
        </w:rPr>
        <w:t>Podklady na hodnotenie a klasifikáciu výchovno</w:t>
      </w:r>
      <w:r w:rsidR="00960256">
        <w:rPr>
          <w:rFonts w:ascii="TimesNewRoman" w:eastAsia="Calibri" w:hAnsi="TimesNewRoman" w:cs="TimesNewRoman"/>
          <w:sz w:val="24"/>
          <w:szCs w:val="24"/>
        </w:rPr>
        <w:t xml:space="preserve"> </w:t>
      </w:r>
      <w:r w:rsidRPr="00A77B37">
        <w:rPr>
          <w:rFonts w:ascii="TimesNewRoman" w:eastAsia="Calibri" w:hAnsi="TimesNewRoman" w:cs="TimesNewRoman"/>
          <w:sz w:val="24"/>
          <w:szCs w:val="24"/>
        </w:rPr>
        <w:t>-</w:t>
      </w:r>
      <w:r w:rsidR="00960256">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vzdelávacích výsledkov žiaka získava učiteľ najmä</w:t>
      </w:r>
      <w:r w:rsidRPr="00A77B37">
        <w:rPr>
          <w:rFonts w:ascii="TimesNewRoman" w:eastAsia="Calibri" w:hAnsi="TimesNewRoman" w:cs="TimesNewRoman"/>
          <w:sz w:val="24"/>
          <w:szCs w:val="24"/>
        </w:rPr>
        <w:t xml:space="preserve"> týmito </w:t>
      </w:r>
      <w:r w:rsidRPr="00A77B37">
        <w:rPr>
          <w:rFonts w:ascii="TimesNewRoman,Bold" w:eastAsia="Calibri" w:hAnsi="TimesNewRoman,Bold" w:cs="TimesNewRoman,Bold"/>
          <w:b/>
          <w:bCs/>
          <w:sz w:val="24"/>
          <w:szCs w:val="24"/>
        </w:rPr>
        <w:t>metódami, formami a prostriedkami:</w:t>
      </w:r>
    </w:p>
    <w:p w14:paraId="42E0244B"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 xml:space="preserve">sledovaním stupňa rozvoja individuálnych </w:t>
      </w:r>
      <w:r w:rsidRPr="00A77B37">
        <w:rPr>
          <w:rFonts w:ascii="TimesNewRoman" w:eastAsia="Calibri" w:hAnsi="TimesNewRoman" w:cs="TimesNewRoman"/>
          <w:sz w:val="24"/>
          <w:szCs w:val="24"/>
        </w:rPr>
        <w:t>osobnostných predpokladov a nadania,</w:t>
      </w:r>
    </w:p>
    <w:p w14:paraId="2BDD2039"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sústavným pozorovaním hudobných prejavov žiaka a jeho pozornosti na vyučovaní –</w:t>
      </w:r>
    </w:p>
    <w:p w14:paraId="5D29EF6A"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CE" w:eastAsia="Calibri" w:hAnsi="TimesNewRoman CE" w:cs="TimesNewRoman CE"/>
          <w:sz w:val="24"/>
          <w:szCs w:val="24"/>
        </w:rPr>
        <w:t>neodporúča sa vyžadovať sólový hudobný výkon žiaka, úroveň hudobných činností sledujeme</w:t>
      </w:r>
    </w:p>
    <w:p w14:paraId="2CD2A501"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v skupinách,</w:t>
      </w:r>
    </w:p>
    <w:p w14:paraId="2810D5A1"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hodnotíme reakcie žiaka na hudbu slovom, pohybom, prípadne výtvarným prejavom,</w:t>
      </w:r>
    </w:p>
    <w:p w14:paraId="28E05928"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v prípade mimoriadne nadaného alebo zaostalého žiaka rozhovormi so žiakom a zákonnými</w:t>
      </w:r>
    </w:p>
    <w:p w14:paraId="41C91AF0"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 xml:space="preserve">  zástupcami žiaka. </w:t>
      </w:r>
    </w:p>
    <w:p w14:paraId="5B1B46FF"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p>
    <w:p w14:paraId="407F8E5C"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Forma hodnotenia:</w:t>
      </w:r>
    </w:p>
    <w:p w14:paraId="78854492"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ťažiskovou formou hodnotenia je slovné hodnotenie výkonu a vedomosti žiaka na základe pozorovania,</w:t>
      </w:r>
    </w:p>
    <w:p w14:paraId="2BA49D7C"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hodnotenie známkou. Nie je nutné známkovať každý výkon žiaka.</w:t>
      </w:r>
    </w:p>
    <w:p w14:paraId="653A6F0B" w14:textId="77777777" w:rsid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1 – výborný, 2 – chválitebný, 3 – dobrý, 4 – dostatočný, 5 – nedostatočný. </w:t>
      </w:r>
    </w:p>
    <w:p w14:paraId="08277603" w14:textId="77777777" w:rsidR="00E9679F" w:rsidRDefault="00E9679F" w:rsidP="00A77B37">
      <w:pPr>
        <w:autoSpaceDE w:val="0"/>
        <w:autoSpaceDN w:val="0"/>
        <w:adjustRightInd w:val="0"/>
        <w:spacing w:after="0" w:line="240" w:lineRule="auto"/>
        <w:jc w:val="both"/>
        <w:rPr>
          <w:rFonts w:ascii="Times New Roman" w:eastAsia="Calibri" w:hAnsi="Times New Roman" w:cs="Times New Roman"/>
          <w:b/>
          <w:bCs/>
          <w:sz w:val="24"/>
          <w:szCs w:val="24"/>
        </w:rPr>
      </w:pPr>
    </w:p>
    <w:p w14:paraId="73093E7A"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Kritériá hodnotenia:</w:t>
      </w:r>
    </w:p>
    <w:p w14:paraId="44AECF46"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Kritériá hodnotenia sú vypracované v súlade s kompetenciami a je potrebné, aby učiteľ pri hodnotení mal tieto kompetencie (uvedené v učebných osnovách predmetu) a ich postupné dosahovanie na zreteli.</w:t>
      </w:r>
    </w:p>
    <w:p w14:paraId="01527B23"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Učiteľ u žiaka hodnotí </w:t>
      </w:r>
      <w:r w:rsidRPr="00A77B37">
        <w:rPr>
          <w:rFonts w:ascii="Times New Roman" w:eastAsia="Calibri" w:hAnsi="Times New Roman" w:cs="Times New Roman"/>
          <w:b/>
          <w:bCs/>
          <w:sz w:val="24"/>
          <w:szCs w:val="24"/>
        </w:rPr>
        <w:t>primerane veku:</w:t>
      </w:r>
    </w:p>
    <w:p w14:paraId="544AA4DC"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a) </w:t>
      </w:r>
      <w:r w:rsidRPr="00A77B37">
        <w:rPr>
          <w:rFonts w:ascii="Times New Roman" w:eastAsia="Calibri" w:hAnsi="Times New Roman" w:cs="Times New Roman"/>
          <w:b/>
          <w:bCs/>
          <w:sz w:val="24"/>
          <w:szCs w:val="24"/>
        </w:rPr>
        <w:t>priebeh vytvárania postojov</w:t>
      </w:r>
      <w:r w:rsidRPr="00A77B37">
        <w:rPr>
          <w:rFonts w:ascii="Times New Roman" w:eastAsia="Calibri" w:hAnsi="Times New Roman" w:cs="Times New Roman"/>
          <w:sz w:val="24"/>
          <w:szCs w:val="24"/>
        </w:rPr>
        <w:t>:</w:t>
      </w:r>
    </w:p>
    <w:p w14:paraId="4EA38023"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záujem o hudobné činnosti a o hudobné umenie v rámci edukačných úloh,</w:t>
      </w:r>
    </w:p>
    <w:p w14:paraId="71779973"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schopnosť spolupracovať pri kolektívnych hudobných prejavoch a edukačných úlohách,</w:t>
      </w:r>
    </w:p>
    <w:p w14:paraId="1446CFB5"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schopnosť posúdiť svoj výkon (hudobné prejavy a vedomosti) a výkon spolužiakov,</w:t>
      </w:r>
    </w:p>
    <w:p w14:paraId="7B9B2133"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b) </w:t>
      </w:r>
      <w:r w:rsidRPr="00A77B37">
        <w:rPr>
          <w:rFonts w:ascii="Times New Roman" w:eastAsia="Calibri" w:hAnsi="Times New Roman" w:cs="Times New Roman"/>
          <w:b/>
          <w:bCs/>
          <w:sz w:val="24"/>
          <w:szCs w:val="24"/>
        </w:rPr>
        <w:t>priebeh získavania zručnosti a spôsobilostí</w:t>
      </w:r>
      <w:r w:rsidRPr="00A77B37">
        <w:rPr>
          <w:rFonts w:ascii="Times New Roman" w:eastAsia="Calibri" w:hAnsi="Times New Roman" w:cs="Times New Roman"/>
          <w:sz w:val="24"/>
          <w:szCs w:val="24"/>
        </w:rPr>
        <w:t>:</w:t>
      </w:r>
    </w:p>
    <w:p w14:paraId="0955A88D"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žiak spieva na základe svojich dispozícií intonačne čisto, rytmicky presne so zodpovedajúcim výrazom, pritom využíva získané spevácke, intonačne a sluchové zručností a návyky,</w:t>
      </w:r>
    </w:p>
    <w:p w14:paraId="362FE8FD"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orientácia v grafickom zázname jednohlasnej melódie,</w:t>
      </w:r>
    </w:p>
    <w:p w14:paraId="6709FB7D"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hra a tvorba jednoduchých rytmických sprievodov k piesňam na detských hudobných nástrojoch a hrou na telo,</w:t>
      </w:r>
    </w:p>
    <w:p w14:paraId="0501D27D"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orientácia v znejúcej hudbe na základe dominujúcich výrazových prostriedkov hudby a ich funkcií,</w:t>
      </w:r>
    </w:p>
    <w:p w14:paraId="31F4C45A" w14:textId="77777777" w:rsidR="00A77B37" w:rsidRPr="00A77B37" w:rsidRDefault="00A77B37" w:rsidP="00A77B37">
      <w:pPr>
        <w:spacing w:after="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pochopenie veku primeraných hudobných diel a schopnosť zážitky verbalizovať a zdôvodniť,</w:t>
      </w:r>
    </w:p>
    <w:p w14:paraId="161D7A5A"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integrácia a transfer hore uvedených zručnosti a spôsobilostí pri realizácií hudobnodramatických činnosti,</w:t>
      </w:r>
    </w:p>
    <w:p w14:paraId="03EB9761" w14:textId="77777777" w:rsid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aktivita a prístup k hudobným č</w:t>
      </w:r>
      <w:r w:rsidR="003A2092">
        <w:rPr>
          <w:rFonts w:ascii="Times New Roman" w:eastAsia="Calibri" w:hAnsi="Times New Roman" w:cs="Times New Roman"/>
          <w:sz w:val="24"/>
          <w:szCs w:val="24"/>
        </w:rPr>
        <w:t>innostiam a k poznávaniu umenia.</w:t>
      </w:r>
    </w:p>
    <w:p w14:paraId="001B1F10" w14:textId="77777777" w:rsidR="003A2092" w:rsidRPr="00A77B37" w:rsidRDefault="003A2092" w:rsidP="00A77B37">
      <w:pPr>
        <w:autoSpaceDE w:val="0"/>
        <w:autoSpaceDN w:val="0"/>
        <w:adjustRightInd w:val="0"/>
        <w:spacing w:after="0" w:line="240" w:lineRule="auto"/>
        <w:jc w:val="both"/>
        <w:rPr>
          <w:rFonts w:ascii="Times New Roman" w:eastAsia="Calibri" w:hAnsi="Times New Roman" w:cs="Times New Roman"/>
          <w:sz w:val="24"/>
          <w:szCs w:val="24"/>
        </w:rPr>
      </w:pPr>
    </w:p>
    <w:p w14:paraId="2B834C7B"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lastRenderedPageBreak/>
        <w:t xml:space="preserve">c) </w:t>
      </w:r>
      <w:r w:rsidRPr="00A77B37">
        <w:rPr>
          <w:rFonts w:ascii="Times New Roman" w:eastAsia="Calibri" w:hAnsi="Times New Roman" w:cs="Times New Roman"/>
          <w:b/>
          <w:bCs/>
          <w:sz w:val="24"/>
          <w:szCs w:val="24"/>
        </w:rPr>
        <w:t>priebeh získavania hudobných vedomostí:</w:t>
      </w:r>
    </w:p>
    <w:p w14:paraId="6719CFD8"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vedomosti z oblasti hudobnej kultúry a prvkov hudobnej náuky súvisiacich s preberanými edukačnými úlohami,</w:t>
      </w:r>
    </w:p>
    <w:p w14:paraId="64476C6E"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poznanie najvýraznejších slovenských folklórnych regiónov, ich typické piesne a tance, slovenské zvykoslovie,</w:t>
      </w:r>
    </w:p>
    <w:p w14:paraId="2317A56F"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poznanie mien najvýznamnejších slovenských a svetových hudobných skladateľov a ich najznámejšie diela, vedieť ich zaradiť do štýlových období.</w:t>
      </w:r>
    </w:p>
    <w:p w14:paraId="5D325542" w14:textId="77777777" w:rsid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sz w:val="24"/>
          <w:szCs w:val="24"/>
        </w:rPr>
        <w:t xml:space="preserve">Orientačný opis naplnenia kritérií vo vzťahu ku škále hodnotenia </w:t>
      </w:r>
      <w:r w:rsidRPr="00A77B37">
        <w:rPr>
          <w:rFonts w:ascii="Times New Roman" w:eastAsia="Calibri" w:hAnsi="Times New Roman" w:cs="Times New Roman"/>
          <w:b/>
          <w:bCs/>
          <w:sz w:val="24"/>
          <w:szCs w:val="24"/>
        </w:rPr>
        <w:t xml:space="preserve">hudobnej výchovy. </w:t>
      </w:r>
    </w:p>
    <w:p w14:paraId="6EFDBF2F" w14:textId="77777777" w:rsidR="006C6D67" w:rsidRPr="00A77B37" w:rsidRDefault="006C6D67" w:rsidP="00A77B37">
      <w:pPr>
        <w:autoSpaceDE w:val="0"/>
        <w:autoSpaceDN w:val="0"/>
        <w:adjustRightInd w:val="0"/>
        <w:spacing w:after="0" w:line="240" w:lineRule="auto"/>
        <w:jc w:val="both"/>
        <w:rPr>
          <w:rFonts w:ascii="Times New Roman" w:eastAsia="Calibri" w:hAnsi="Times New Roman" w:cs="Times New Roman"/>
          <w:b/>
          <w:bCs/>
          <w:sz w:val="24"/>
          <w:szCs w:val="24"/>
        </w:rPr>
      </w:pPr>
    </w:p>
    <w:p w14:paraId="179C51BB" w14:textId="77777777" w:rsidR="00A77B37" w:rsidRPr="00A77B37" w:rsidRDefault="00A77B37" w:rsidP="00A77B37">
      <w:pPr>
        <w:autoSpaceDE w:val="0"/>
        <w:autoSpaceDN w:val="0"/>
        <w:adjustRightInd w:val="0"/>
        <w:spacing w:after="0" w:line="240" w:lineRule="auto"/>
        <w:jc w:val="both"/>
        <w:rPr>
          <w:rFonts w:ascii="Times New Roman" w:eastAsia="Calibri" w:hAnsi="Times New Roman" w:cs="Times New Roman"/>
          <w:b/>
          <w:bCs/>
          <w:sz w:val="24"/>
          <w:szCs w:val="24"/>
        </w:rPr>
      </w:pPr>
      <w:r w:rsidRPr="00A77B37">
        <w:rPr>
          <w:rFonts w:ascii="TimesNewRoman,Bold CE" w:eastAsia="Calibri" w:hAnsi="TimesNewRoman,Bold CE" w:cs="TimesNewRoman,Bold CE"/>
          <w:b/>
          <w:bCs/>
          <w:sz w:val="24"/>
          <w:szCs w:val="24"/>
        </w:rPr>
        <w:t>Stupeň</w:t>
      </w:r>
      <w:r w:rsidRPr="00A77B37">
        <w:rPr>
          <w:rFonts w:ascii="TimesNewRoman,Bold" w:eastAsia="Calibri" w:hAnsi="TimesNewRoman,Bold" w:cs="TimesNewRoman,Bold"/>
          <w:b/>
          <w:bCs/>
          <w:sz w:val="24"/>
          <w:szCs w:val="24"/>
        </w:rPr>
        <w:t xml:space="preserve"> hodnotenia:</w:t>
      </w:r>
    </w:p>
    <w:p w14:paraId="62F83CE3"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u w:val="single"/>
        </w:rPr>
      </w:pPr>
    </w:p>
    <w:p w14:paraId="6844B504"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w:eastAsia="Calibri" w:hAnsi="TimesNewRoman,Bold" w:cs="TimesNewRoman,Bold"/>
          <w:b/>
          <w:bCs/>
          <w:sz w:val="24"/>
          <w:szCs w:val="24"/>
          <w:u w:val="single"/>
        </w:rPr>
        <w:t>Výborný</w:t>
      </w:r>
    </w:p>
    <w:p w14:paraId="2EE15184"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je usilovný, vytrvalý, pracuje primerane svojmu veku, prevažne samostatne, tvorivo</w:t>
      </w:r>
    </w:p>
    <w:p w14:paraId="1501007C"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a pohotovo uplatňuje osvojené zručnosti, vedomosti, návyky v</w:t>
      </w:r>
      <w:r w:rsidRPr="00A77B37">
        <w:rPr>
          <w:rFonts w:ascii="TimesNewRoman" w:eastAsia="Calibri" w:hAnsi="TimesNewRoman" w:cs="TimesNewRoman"/>
          <w:sz w:val="24"/>
          <w:szCs w:val="24"/>
        </w:rPr>
        <w:t> úlohách,</w:t>
      </w:r>
    </w:p>
    <w:p w14:paraId="627C4C1E"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úspešne ich rozvíja v skupinovom a individuálnom prejave,</w:t>
      </w:r>
    </w:p>
    <w:p w14:paraId="55810825"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dokáže vyjadriť veku primerané postoje, názory na hudobné umenie</w:t>
      </w:r>
      <w:r w:rsidRPr="00A77B37">
        <w:rPr>
          <w:rFonts w:ascii="TimesNewRoman" w:eastAsia="Calibri" w:hAnsi="TimesNewRoman" w:cs="TimesNewRoman"/>
          <w:sz w:val="24"/>
          <w:szCs w:val="24"/>
        </w:rPr>
        <w:t>,</w:t>
      </w:r>
    </w:p>
    <w:p w14:paraId="522246D6"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individuálny spev nie je podmienkou, pokiaľ s</w:t>
      </w:r>
      <w:r w:rsidRPr="00A77B37">
        <w:rPr>
          <w:rFonts w:ascii="TimesNewRoman" w:eastAsia="Calibri" w:hAnsi="TimesNewRoman" w:cs="TimesNewRoman"/>
          <w:sz w:val="24"/>
          <w:szCs w:val="24"/>
        </w:rPr>
        <w:t>a úspešne a aktívne realizuje v ostatných</w:t>
      </w:r>
    </w:p>
    <w:p w14:paraId="08045FF4"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TimesNewRoman" w:eastAsia="Calibri" w:hAnsi="TimesNewRoman" w:cs="TimesNewRoman"/>
          <w:sz w:val="24"/>
          <w:szCs w:val="24"/>
        </w:rPr>
        <w:t xml:space="preserve">  </w:t>
      </w:r>
      <w:r w:rsidRPr="00A77B37">
        <w:rPr>
          <w:rFonts w:ascii="TimesNewRoman CE" w:eastAsia="Calibri" w:hAnsi="TimesNewRoman CE" w:cs="TimesNewRoman CE"/>
          <w:sz w:val="24"/>
          <w:szCs w:val="24"/>
        </w:rPr>
        <w:t>hudobných činnostiach</w:t>
      </w:r>
      <w:r w:rsidRPr="00A77B37">
        <w:rPr>
          <w:rFonts w:ascii="TimesNewRoman" w:eastAsia="Calibri" w:hAnsi="TimesNewRoman" w:cs="TimesNewRoman"/>
          <w:sz w:val="24"/>
          <w:szCs w:val="24"/>
        </w:rPr>
        <w:t>.</w:t>
      </w:r>
    </w:p>
    <w:p w14:paraId="2AE1CFCF"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p>
    <w:p w14:paraId="33EE0C92"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w:eastAsia="Calibri" w:hAnsi="TimesNewRoman,Bold" w:cs="TimesNewRoman,Bold"/>
          <w:b/>
          <w:bCs/>
          <w:sz w:val="24"/>
          <w:szCs w:val="24"/>
          <w:u w:val="single"/>
        </w:rPr>
        <w:t>Chválitebný</w:t>
      </w:r>
    </w:p>
    <w:p w14:paraId="4E6504BF"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je menej samostatný, iniciatívny a tvorivý,</w:t>
      </w:r>
    </w:p>
    <w:p w14:paraId="1473E6B6"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menej využíva svoje schopnosti v individuálnom a kolektívnom prejave.</w:t>
      </w:r>
    </w:p>
    <w:p w14:paraId="3D6686FE"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p>
    <w:p w14:paraId="2155A4ED"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w:eastAsia="Calibri" w:hAnsi="TimesNewRoman,Bold" w:cs="TimesNewRoman,Bold"/>
          <w:b/>
          <w:bCs/>
          <w:sz w:val="24"/>
          <w:szCs w:val="24"/>
          <w:u w:val="single"/>
        </w:rPr>
        <w:t>Dobrý</w:t>
      </w:r>
    </w:p>
    <w:p w14:paraId="6DA4EC17" w14:textId="77777777" w:rsidR="00A77B37" w:rsidRPr="00A77B37" w:rsidRDefault="00A77B37" w:rsidP="00A77B37">
      <w:pPr>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chýba mu iniciatívnosť a</w:t>
      </w:r>
      <w:r w:rsidRPr="00A77B37">
        <w:rPr>
          <w:rFonts w:ascii="TimesNewRoman" w:eastAsia="Calibri" w:hAnsi="TimesNewRoman" w:cs="TimesNewRoman"/>
          <w:sz w:val="24"/>
          <w:szCs w:val="24"/>
        </w:rPr>
        <w:t> </w:t>
      </w:r>
      <w:r w:rsidRPr="00A77B37">
        <w:rPr>
          <w:rFonts w:ascii="TimesNewRoman CE" w:eastAsia="Calibri" w:hAnsi="TimesNewRoman CE" w:cs="TimesNewRoman CE"/>
          <w:sz w:val="24"/>
          <w:szCs w:val="24"/>
        </w:rPr>
        <w:t>tvorivosť</w:t>
      </w:r>
      <w:r w:rsidRPr="00A77B37">
        <w:rPr>
          <w:rFonts w:ascii="TimesNewRoman" w:eastAsia="Calibri" w:hAnsi="TimesNewRoman" w:cs="TimesNewRoman"/>
          <w:sz w:val="24"/>
          <w:szCs w:val="24"/>
        </w:rPr>
        <w:t>.</w:t>
      </w:r>
    </w:p>
    <w:p w14:paraId="6B021FF2" w14:textId="77777777" w:rsid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w:eastAsia="Calibri" w:hAnsi="TimesNewRoman" w:cs="TimesNewRoman"/>
          <w:sz w:val="24"/>
          <w:szCs w:val="24"/>
        </w:rPr>
        <w:t xml:space="preserve">je málo </w:t>
      </w:r>
      <w:r w:rsidRPr="00A77B37">
        <w:rPr>
          <w:rFonts w:ascii="TimesNewRoman CE" w:eastAsia="Calibri" w:hAnsi="TimesNewRoman CE" w:cs="TimesNewRoman CE"/>
          <w:sz w:val="24"/>
          <w:szCs w:val="24"/>
        </w:rPr>
        <w:t>aktívny a snaživý, potrebuje sústavnú pomoc a povzbudenie učiteľa</w:t>
      </w:r>
      <w:r w:rsidR="003F2C09">
        <w:rPr>
          <w:rFonts w:ascii="TimesNewRoman" w:eastAsia="Calibri" w:hAnsi="TimesNewRoman" w:cs="TimesNewRoman"/>
          <w:sz w:val="24"/>
          <w:szCs w:val="24"/>
        </w:rPr>
        <w:t>.</w:t>
      </w:r>
    </w:p>
    <w:p w14:paraId="4B906ED7" w14:textId="77777777" w:rsidR="00F4341F" w:rsidRPr="00A77B37" w:rsidRDefault="00F4341F" w:rsidP="00A77B37">
      <w:pPr>
        <w:autoSpaceDE w:val="0"/>
        <w:autoSpaceDN w:val="0"/>
        <w:adjustRightInd w:val="0"/>
        <w:spacing w:after="0" w:line="240" w:lineRule="auto"/>
        <w:jc w:val="both"/>
        <w:rPr>
          <w:rFonts w:ascii="TimesNewRoman" w:eastAsia="Calibri" w:hAnsi="TimesNewRoman" w:cs="TimesNewRoman"/>
          <w:sz w:val="24"/>
          <w:szCs w:val="24"/>
        </w:rPr>
      </w:pPr>
    </w:p>
    <w:p w14:paraId="7EF9058B" w14:textId="77777777" w:rsidR="00E9679F" w:rsidRDefault="00E9679F" w:rsidP="00A77B37">
      <w:pPr>
        <w:autoSpaceDE w:val="0"/>
        <w:autoSpaceDN w:val="0"/>
        <w:adjustRightInd w:val="0"/>
        <w:spacing w:after="0" w:line="240" w:lineRule="auto"/>
        <w:jc w:val="both"/>
        <w:rPr>
          <w:rFonts w:ascii="TimesNewRoman,Bold CE" w:eastAsia="Calibri" w:hAnsi="TimesNewRoman,Bold CE" w:cs="TimesNewRoman,Bold CE"/>
          <w:b/>
          <w:bCs/>
          <w:sz w:val="24"/>
          <w:szCs w:val="24"/>
          <w:u w:val="single"/>
        </w:rPr>
      </w:pPr>
    </w:p>
    <w:p w14:paraId="3256A4BA"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CE" w:eastAsia="Calibri" w:hAnsi="TimesNewRoman,Bold CE" w:cs="TimesNewRoman,Bold CE"/>
          <w:b/>
          <w:bCs/>
          <w:sz w:val="24"/>
          <w:szCs w:val="24"/>
          <w:u w:val="single"/>
        </w:rPr>
        <w:t>Dostatočný</w:t>
      </w:r>
    </w:p>
    <w:p w14:paraId="40FA3788"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žiak realizuje edukačné úlohy na nízkej úrovni bez vlastného vkladu</w:t>
      </w:r>
      <w:r w:rsidRPr="00A77B37">
        <w:rPr>
          <w:rFonts w:ascii="TimesNewRoman" w:eastAsia="Calibri" w:hAnsi="TimesNewRoman" w:cs="TimesNewRoman"/>
          <w:sz w:val="24"/>
          <w:szCs w:val="24"/>
        </w:rPr>
        <w:t>.</w:t>
      </w:r>
    </w:p>
    <w:p w14:paraId="5A312C94"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p>
    <w:p w14:paraId="2B88113E" w14:textId="77777777" w:rsidR="00A77B37" w:rsidRPr="00A77B37" w:rsidRDefault="00A77B37" w:rsidP="00A77B37">
      <w:pPr>
        <w:autoSpaceDE w:val="0"/>
        <w:autoSpaceDN w:val="0"/>
        <w:adjustRightInd w:val="0"/>
        <w:spacing w:after="0" w:line="240" w:lineRule="auto"/>
        <w:jc w:val="both"/>
        <w:rPr>
          <w:rFonts w:ascii="TimesNewRoman,Bold" w:eastAsia="Calibri" w:hAnsi="TimesNewRoman,Bold" w:cs="TimesNewRoman,Bold"/>
          <w:b/>
          <w:bCs/>
          <w:sz w:val="24"/>
          <w:szCs w:val="24"/>
          <w:u w:val="single"/>
        </w:rPr>
      </w:pPr>
      <w:r w:rsidRPr="00A77B37">
        <w:rPr>
          <w:rFonts w:ascii="TimesNewRoman,Bold CE" w:eastAsia="Calibri" w:hAnsi="TimesNewRoman,Bold CE" w:cs="TimesNewRoman,Bold CE"/>
          <w:b/>
          <w:bCs/>
          <w:sz w:val="24"/>
          <w:szCs w:val="24"/>
          <w:u w:val="single"/>
        </w:rPr>
        <w:t>Nedostatočný</w:t>
      </w:r>
    </w:p>
    <w:p w14:paraId="1E0A4B72" w14:textId="77777777" w:rsidR="00A77B37" w:rsidRPr="00A77B37" w:rsidRDefault="00A77B37" w:rsidP="00A77B37">
      <w:pPr>
        <w:autoSpaceDE w:val="0"/>
        <w:autoSpaceDN w:val="0"/>
        <w:adjustRightInd w:val="0"/>
        <w:spacing w:after="0" w:line="240" w:lineRule="auto"/>
        <w:jc w:val="both"/>
        <w:rPr>
          <w:rFonts w:ascii="TimesNewRoman" w:eastAsia="Calibri" w:hAnsi="TimesNewRoman" w:cs="TimesNewRoman"/>
          <w:sz w:val="24"/>
          <w:szCs w:val="24"/>
        </w:rPr>
      </w:pPr>
      <w:r w:rsidRPr="00A77B37">
        <w:rPr>
          <w:rFonts w:ascii="Symbol" w:eastAsia="Calibri" w:hAnsi="Symbol" w:cs="Symbol"/>
          <w:sz w:val="24"/>
          <w:szCs w:val="24"/>
        </w:rPr>
        <w:t></w:t>
      </w:r>
      <w:r w:rsidRPr="00A77B37">
        <w:rPr>
          <w:rFonts w:ascii="Symbol" w:eastAsia="Calibri" w:hAnsi="Symbol" w:cs="Symbol"/>
          <w:sz w:val="24"/>
          <w:szCs w:val="24"/>
        </w:rPr>
        <w:t></w:t>
      </w:r>
      <w:r w:rsidRPr="00A77B37">
        <w:rPr>
          <w:rFonts w:ascii="TimesNewRoman CE" w:eastAsia="Calibri" w:hAnsi="TimesNewRoman CE" w:cs="TimesNewRoman CE"/>
          <w:sz w:val="24"/>
          <w:szCs w:val="24"/>
        </w:rPr>
        <w:t>žiak nespĺňa kritériá</w:t>
      </w:r>
      <w:r w:rsidRPr="00A77B37">
        <w:rPr>
          <w:rFonts w:ascii="TimesNewRoman" w:eastAsia="Calibri" w:hAnsi="TimesNewRoman" w:cs="TimesNewRoman"/>
          <w:sz w:val="24"/>
          <w:szCs w:val="24"/>
        </w:rPr>
        <w:t>.</w:t>
      </w:r>
    </w:p>
    <w:p w14:paraId="0BFD18AD" w14:textId="77777777" w:rsidR="00A77B37" w:rsidRPr="00A77B37" w:rsidRDefault="00A77B37" w:rsidP="00A77B37">
      <w:pPr>
        <w:spacing w:after="0" w:line="240" w:lineRule="auto"/>
        <w:rPr>
          <w:rFonts w:ascii="TimesNewRoman,Bold" w:eastAsia="Calibri" w:hAnsi="TimesNewRoman,Bold" w:cs="TimesNewRoman,Bold"/>
          <w:sz w:val="24"/>
          <w:szCs w:val="24"/>
        </w:rPr>
      </w:pPr>
    </w:p>
    <w:p w14:paraId="07A86A89" w14:textId="77777777" w:rsidR="00A77B37" w:rsidRPr="007A43F8" w:rsidRDefault="00A77B37" w:rsidP="007A43F8">
      <w:pPr>
        <w:spacing w:after="0" w:line="240" w:lineRule="auto"/>
        <w:rPr>
          <w:rFonts w:ascii="TimesNewRoman,Bold" w:hAnsi="TimesNewRoman,Bold" w:cs="TimesNewRoman,Bold"/>
          <w:b/>
          <w:bCs/>
          <w:sz w:val="24"/>
          <w:szCs w:val="24"/>
        </w:rPr>
      </w:pPr>
      <w:r w:rsidRPr="007A43F8">
        <w:rPr>
          <w:rFonts w:ascii="TimesNewRoman,Bold CE" w:hAnsi="TimesNewRoman,Bold CE" w:cs="TimesNewRoman,Bold CE"/>
          <w:b/>
          <w:bCs/>
          <w:sz w:val="24"/>
          <w:szCs w:val="24"/>
        </w:rPr>
        <w:t>V 2. ročníku sa bude hodnotiť:</w:t>
      </w:r>
    </w:p>
    <w:p w14:paraId="630BBA65" w14:textId="77777777" w:rsidR="00A77B37" w:rsidRPr="007A43F8" w:rsidRDefault="00A77B37" w:rsidP="00AD4E99">
      <w:pPr>
        <w:pStyle w:val="Odsekzoznamu"/>
        <w:numPr>
          <w:ilvl w:val="0"/>
          <w:numId w:val="27"/>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rozpoznať hodnoty nôt – štvrťová, osminová, polová, celá</w:t>
      </w:r>
      <w:r w:rsidRPr="007A43F8">
        <w:rPr>
          <w:rFonts w:ascii="TimesNewRoman,Bold" w:hAnsi="TimesNewRoman,Bold" w:cs="TimesNewRoman,Bold"/>
          <w:sz w:val="24"/>
          <w:szCs w:val="24"/>
        </w:rPr>
        <w:t xml:space="preserve">, </w:t>
      </w:r>
    </w:p>
    <w:p w14:paraId="53FAB079" w14:textId="77777777" w:rsidR="00A77B37" w:rsidRPr="007A43F8" w:rsidRDefault="00A77B37" w:rsidP="00AD4E99">
      <w:pPr>
        <w:pStyle w:val="Odsekzoznamu"/>
        <w:numPr>
          <w:ilvl w:val="0"/>
          <w:numId w:val="27"/>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zahrať jednoduché rytmické motívy po</w:t>
      </w:r>
      <w:r w:rsidR="00FD1171" w:rsidRPr="007A43F8">
        <w:rPr>
          <w:rFonts w:ascii="TimesNewRoman,Bold CE" w:hAnsi="TimesNewRoman,Bold CE" w:cs="TimesNewRoman,Bold CE"/>
          <w:sz w:val="24"/>
          <w:szCs w:val="24"/>
        </w:rPr>
        <w:t>zostávajúce z hodnôt štvrťových</w:t>
      </w:r>
      <w:r w:rsidRPr="007A43F8">
        <w:rPr>
          <w:rFonts w:ascii="TimesNewRoman,Bold CE" w:hAnsi="TimesNewRoman,Bold CE" w:cs="TimesNewRoman,Bold CE"/>
          <w:sz w:val="24"/>
          <w:szCs w:val="24"/>
        </w:rPr>
        <w:t>, polových nôt</w:t>
      </w:r>
    </w:p>
    <w:p w14:paraId="5350EE7E" w14:textId="77777777" w:rsidR="00A77B37" w:rsidRPr="007A43F8" w:rsidRDefault="00A77B37" w:rsidP="00AD4E99">
      <w:pPr>
        <w:pStyle w:val="Odsekzoznamu"/>
        <w:numPr>
          <w:ilvl w:val="0"/>
          <w:numId w:val="27"/>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reagovať správne pohybom na hudbu</w:t>
      </w:r>
      <w:r w:rsidRPr="007A43F8">
        <w:rPr>
          <w:rFonts w:ascii="TimesNewRoman,Bold" w:hAnsi="TimesNewRoman,Bold" w:cs="TimesNewRoman,Bold"/>
          <w:sz w:val="24"/>
          <w:szCs w:val="24"/>
        </w:rPr>
        <w:t>,</w:t>
      </w:r>
    </w:p>
    <w:p w14:paraId="62DA3E20" w14:textId="77777777" w:rsidR="00A77B37" w:rsidRPr="007A43F8" w:rsidRDefault="00A77B37" w:rsidP="00AD4E99">
      <w:pPr>
        <w:pStyle w:val="Odsekzoznamu"/>
        <w:numPr>
          <w:ilvl w:val="0"/>
          <w:numId w:val="27"/>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dokázať vystihnúť náladu piesní a počúvanej hudby</w:t>
      </w:r>
      <w:r w:rsidRPr="007A43F8">
        <w:rPr>
          <w:rFonts w:ascii="TimesNewRoman,Bold" w:hAnsi="TimesNewRoman,Bold" w:cs="TimesNewRoman,Bold"/>
          <w:sz w:val="24"/>
          <w:szCs w:val="24"/>
        </w:rPr>
        <w:t>,</w:t>
      </w:r>
    </w:p>
    <w:p w14:paraId="698E301B" w14:textId="77777777" w:rsidR="00A77B37" w:rsidRPr="007A43F8" w:rsidRDefault="00A77B37" w:rsidP="00AD4E99">
      <w:pPr>
        <w:pStyle w:val="Odsekzoznamu"/>
        <w:numPr>
          <w:ilvl w:val="0"/>
          <w:numId w:val="27"/>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rozpoznať 3 hudobné skladby a ich autorov po viacnásobnom vypočutí</w:t>
      </w:r>
      <w:r w:rsidRPr="007A43F8">
        <w:rPr>
          <w:rFonts w:ascii="TimesNewRoman,Bold" w:hAnsi="TimesNewRoman,Bold" w:cs="TimesNewRoman,Bold"/>
          <w:sz w:val="24"/>
          <w:szCs w:val="24"/>
        </w:rPr>
        <w:t>,</w:t>
      </w:r>
    </w:p>
    <w:p w14:paraId="0ED87DE3" w14:textId="77777777" w:rsidR="00A77B37" w:rsidRPr="007A43F8" w:rsidRDefault="00987B7C" w:rsidP="00AD4E99">
      <w:pPr>
        <w:pStyle w:val="Odsekzoznamu"/>
        <w:numPr>
          <w:ilvl w:val="0"/>
          <w:numId w:val="27"/>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správne zaspievať 12 piesní</w:t>
      </w:r>
      <w:r w:rsidR="00A77B37" w:rsidRPr="007A43F8">
        <w:rPr>
          <w:rFonts w:ascii="TimesNewRoman,Bold CE" w:hAnsi="TimesNewRoman,Bold CE" w:cs="TimesNewRoman,Bold CE"/>
          <w:sz w:val="24"/>
          <w:szCs w:val="24"/>
        </w:rPr>
        <w:t>, hier so spevom a hymnu SR</w:t>
      </w:r>
      <w:r w:rsidR="00A77B37" w:rsidRPr="007A43F8">
        <w:rPr>
          <w:rFonts w:ascii="TimesNewRoman,Bold" w:hAnsi="TimesNewRoman,Bold" w:cs="TimesNewRoman,Bold"/>
          <w:sz w:val="24"/>
          <w:szCs w:val="24"/>
        </w:rPr>
        <w:t>.</w:t>
      </w:r>
    </w:p>
    <w:p w14:paraId="22622D88" w14:textId="77777777" w:rsidR="00A77B37" w:rsidRPr="00A77B37" w:rsidRDefault="00A77B37" w:rsidP="00A77B37">
      <w:pPr>
        <w:spacing w:after="0" w:line="240" w:lineRule="auto"/>
        <w:ind w:left="708"/>
        <w:rPr>
          <w:rFonts w:ascii="TimesNewRoman,Bold" w:eastAsia="Calibri" w:hAnsi="TimesNewRoman,Bold" w:cs="TimesNewRoman,Bold"/>
          <w:sz w:val="24"/>
          <w:szCs w:val="24"/>
        </w:rPr>
      </w:pPr>
    </w:p>
    <w:p w14:paraId="2B79797F" w14:textId="77777777" w:rsidR="00A77B37" w:rsidRPr="00F14F4C" w:rsidRDefault="00A77B37" w:rsidP="00A77B37">
      <w:pPr>
        <w:spacing w:after="0" w:line="240" w:lineRule="auto"/>
        <w:rPr>
          <w:rFonts w:ascii="TimesNewRoman,Bold" w:eastAsia="Calibri" w:hAnsi="TimesNewRoman,Bold" w:cs="TimesNewRoman,Bold"/>
          <w:b/>
          <w:bCs/>
          <w:sz w:val="24"/>
          <w:szCs w:val="24"/>
        </w:rPr>
      </w:pPr>
      <w:r w:rsidRPr="00F14F4C">
        <w:rPr>
          <w:rFonts w:ascii="TimesNewRoman,Bold CE" w:eastAsia="Calibri" w:hAnsi="TimesNewRoman,Bold CE" w:cs="TimesNewRoman,Bold CE"/>
          <w:b/>
          <w:bCs/>
          <w:sz w:val="24"/>
          <w:szCs w:val="24"/>
        </w:rPr>
        <w:t>V 3. ročníku sa bude hodnotiť:</w:t>
      </w:r>
    </w:p>
    <w:p w14:paraId="6E36D4BA"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rozpoznať hodnoty nôt – štvrťová, osminová, polová, celá a ich pomlčky</w:t>
      </w:r>
      <w:r w:rsidRPr="007A43F8">
        <w:rPr>
          <w:rFonts w:ascii="TimesNewRoman,Bold" w:hAnsi="TimesNewRoman,Bold" w:cs="TimesNewRoman,Bold"/>
          <w:sz w:val="24"/>
          <w:szCs w:val="24"/>
        </w:rPr>
        <w:t>,</w:t>
      </w:r>
    </w:p>
    <w:p w14:paraId="488BCA5F"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poznať tónový systém, pomenovanie nôt (c</w:t>
      </w:r>
      <w:r w:rsidRPr="007A43F8">
        <w:rPr>
          <w:rFonts w:ascii="TimesNewRoman,Bold" w:hAnsi="TimesNewRoman,Bold" w:cs="TimesNewRoman,Bold"/>
          <w:sz w:val="24"/>
          <w:szCs w:val="24"/>
          <w:vertAlign w:val="superscript"/>
        </w:rPr>
        <w:t>1</w:t>
      </w:r>
      <w:r w:rsidRPr="007A43F8">
        <w:rPr>
          <w:rFonts w:ascii="TimesNewRoman,Bold" w:hAnsi="TimesNewRoman,Bold" w:cs="TimesNewRoman,Bold"/>
          <w:sz w:val="24"/>
          <w:szCs w:val="24"/>
        </w:rPr>
        <w:t xml:space="preserve"> – c</w:t>
      </w:r>
      <w:r w:rsidRPr="007A43F8">
        <w:rPr>
          <w:rFonts w:ascii="TimesNewRoman,Bold" w:hAnsi="TimesNewRoman,Bold" w:cs="TimesNewRoman,Bold"/>
          <w:sz w:val="24"/>
          <w:szCs w:val="24"/>
          <w:vertAlign w:val="superscript"/>
        </w:rPr>
        <w:t xml:space="preserve">2 </w:t>
      </w:r>
      <w:r w:rsidRPr="007A43F8">
        <w:rPr>
          <w:rFonts w:ascii="TimesNewRoman,Bold" w:hAnsi="TimesNewRoman,Bold" w:cs="TimesNewRoman,Bold"/>
          <w:sz w:val="24"/>
          <w:szCs w:val="24"/>
        </w:rPr>
        <w:t>),</w:t>
      </w:r>
    </w:p>
    <w:p w14:paraId="35DF8072"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 xml:space="preserve">chápať a používať pojmy: takt, prízvuk, piano, forte, husľový kľúč, </w:t>
      </w:r>
    </w:p>
    <w:p w14:paraId="5A4F5866"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tvorivo rytmizovať a tvoriť jednoduché sprievody na detských hudobných nástrojoch</w:t>
      </w:r>
      <w:r w:rsidRPr="007A43F8">
        <w:rPr>
          <w:rFonts w:ascii="TimesNewRoman,Bold" w:hAnsi="TimesNewRoman,Bold" w:cs="TimesNewRoman,Bold"/>
          <w:sz w:val="24"/>
          <w:szCs w:val="24"/>
        </w:rPr>
        <w:t>,</w:t>
      </w:r>
    </w:p>
    <w:p w14:paraId="30FF29BB"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reagovať správne pohybom na hudbu</w:t>
      </w:r>
      <w:r w:rsidRPr="007A43F8">
        <w:rPr>
          <w:rFonts w:ascii="TimesNewRoman,Bold" w:hAnsi="TimesNewRoman,Bold" w:cs="TimesNewRoman,Bold"/>
          <w:sz w:val="24"/>
          <w:szCs w:val="24"/>
        </w:rPr>
        <w:t>,</w:t>
      </w:r>
    </w:p>
    <w:p w14:paraId="47F0BB42"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dokázať vystihnúť náladu piesní a počúvanej hudby</w:t>
      </w:r>
      <w:r w:rsidRPr="007A43F8">
        <w:rPr>
          <w:rFonts w:ascii="TimesNewRoman,Bold" w:hAnsi="TimesNewRoman,Bold" w:cs="TimesNewRoman,Bold"/>
          <w:sz w:val="24"/>
          <w:szCs w:val="24"/>
        </w:rPr>
        <w:t>,</w:t>
      </w:r>
    </w:p>
    <w:p w14:paraId="794CA206"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rozpoznať 4 hudobné skladby a ich autorov po viacnásobnom vypočutí</w:t>
      </w:r>
      <w:r w:rsidRPr="007A43F8">
        <w:rPr>
          <w:rFonts w:ascii="TimesNewRoman,Bold" w:hAnsi="TimesNewRoman,Bold" w:cs="TimesNewRoman,Bold"/>
          <w:sz w:val="24"/>
          <w:szCs w:val="24"/>
        </w:rPr>
        <w:t>,</w:t>
      </w:r>
    </w:p>
    <w:p w14:paraId="0BF0B239" w14:textId="77777777" w:rsidR="00A77B37" w:rsidRPr="007A43F8" w:rsidRDefault="00A77B37"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sluchovo rozlíšiť hudbu podľa žánru a vyjadriť rozdiely medzi nimi</w:t>
      </w:r>
      <w:r w:rsidRPr="007A43F8">
        <w:rPr>
          <w:rFonts w:ascii="TimesNewRoman,Bold" w:hAnsi="TimesNewRoman,Bold" w:cs="TimesNewRoman,Bold"/>
          <w:sz w:val="24"/>
          <w:szCs w:val="24"/>
        </w:rPr>
        <w:t>,</w:t>
      </w:r>
    </w:p>
    <w:p w14:paraId="2BF1F9DE" w14:textId="77777777" w:rsidR="00A77B37" w:rsidRPr="007A43F8" w:rsidRDefault="000E305C" w:rsidP="00AD4E99">
      <w:pPr>
        <w:pStyle w:val="Odsekzoznamu"/>
        <w:numPr>
          <w:ilvl w:val="0"/>
          <w:numId w:val="28"/>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správne zaspievať 12 piesní</w:t>
      </w:r>
      <w:r w:rsidR="00A77B37" w:rsidRPr="007A43F8">
        <w:rPr>
          <w:rFonts w:ascii="TimesNewRoman,Bold CE" w:hAnsi="TimesNewRoman,Bold CE" w:cs="TimesNewRoman,Bold CE"/>
          <w:sz w:val="24"/>
          <w:szCs w:val="24"/>
        </w:rPr>
        <w:t>, hier so spevom a hymnu SR</w:t>
      </w:r>
      <w:r w:rsidR="00A77B37" w:rsidRPr="007A43F8">
        <w:rPr>
          <w:rFonts w:ascii="TimesNewRoman,Bold" w:hAnsi="TimesNewRoman,Bold" w:cs="TimesNewRoman,Bold"/>
          <w:sz w:val="24"/>
          <w:szCs w:val="24"/>
        </w:rPr>
        <w:t>.</w:t>
      </w:r>
    </w:p>
    <w:p w14:paraId="7D0B8639" w14:textId="77777777" w:rsidR="008536D9" w:rsidRPr="00A77B37" w:rsidRDefault="008536D9" w:rsidP="00A77B37">
      <w:pPr>
        <w:spacing w:after="0" w:line="240" w:lineRule="auto"/>
        <w:ind w:left="708"/>
        <w:rPr>
          <w:rFonts w:ascii="TimesNewRoman,Bold" w:eastAsia="Calibri" w:hAnsi="TimesNewRoman,Bold" w:cs="TimesNewRoman,Bold"/>
          <w:sz w:val="24"/>
          <w:szCs w:val="24"/>
        </w:rPr>
      </w:pPr>
    </w:p>
    <w:p w14:paraId="4C626C72" w14:textId="77777777" w:rsidR="00A77B37" w:rsidRPr="00F14F4C" w:rsidRDefault="00A77B37" w:rsidP="00A77B37">
      <w:pPr>
        <w:spacing w:after="0" w:line="240" w:lineRule="auto"/>
        <w:rPr>
          <w:rFonts w:ascii="TimesNewRoman,Bold" w:eastAsia="Calibri" w:hAnsi="TimesNewRoman,Bold" w:cs="TimesNewRoman,Bold"/>
          <w:b/>
          <w:bCs/>
          <w:sz w:val="24"/>
          <w:szCs w:val="24"/>
        </w:rPr>
      </w:pPr>
      <w:r w:rsidRPr="00F14F4C">
        <w:rPr>
          <w:rFonts w:ascii="TimesNewRoman,Bold CE" w:eastAsia="Calibri" w:hAnsi="TimesNewRoman,Bold CE" w:cs="TimesNewRoman,Bold CE"/>
          <w:b/>
          <w:bCs/>
          <w:sz w:val="24"/>
          <w:szCs w:val="24"/>
        </w:rPr>
        <w:lastRenderedPageBreak/>
        <w:t>Vo 4. ročníku sa bude hodnotiť:</w:t>
      </w:r>
    </w:p>
    <w:p w14:paraId="76E73105" w14:textId="243510B8" w:rsidR="00A77B37" w:rsidRPr="007A43F8" w:rsidRDefault="007A43F8" w:rsidP="00AD4E99">
      <w:pPr>
        <w:pStyle w:val="Odsekzoznamu"/>
        <w:numPr>
          <w:ilvl w:val="0"/>
          <w:numId w:val="29"/>
        </w:numPr>
        <w:spacing w:after="0" w:line="240" w:lineRule="auto"/>
        <w:rPr>
          <w:rFonts w:ascii="TimesNewRoman,Bold" w:hAnsi="TimesNewRoman,Bold" w:cs="TimesNewRoman,Bold"/>
          <w:sz w:val="24"/>
          <w:szCs w:val="24"/>
        </w:rPr>
      </w:pPr>
      <w:r>
        <w:rPr>
          <w:rFonts w:ascii="TimesNewRoman,Bold CE" w:hAnsi="TimesNewRoman,Bold CE" w:cs="TimesNewRoman,Bold CE"/>
          <w:sz w:val="24"/>
          <w:szCs w:val="24"/>
        </w:rPr>
        <w:t>p</w:t>
      </w:r>
      <w:r w:rsidR="00A77B37" w:rsidRPr="007A43F8">
        <w:rPr>
          <w:rFonts w:ascii="TimesNewRoman,Bold CE" w:hAnsi="TimesNewRoman,Bold CE" w:cs="TimesNewRoman,Bold CE"/>
          <w:sz w:val="24"/>
          <w:szCs w:val="24"/>
        </w:rPr>
        <w:t>oznať a správne realizovať hodnoty nôt (štvrťová, osminová, štvrťová s bodkou, polová, celá a ich pomlčky</w:t>
      </w:r>
      <w:r w:rsidR="00A77B37" w:rsidRPr="007A43F8">
        <w:rPr>
          <w:rFonts w:ascii="TimesNewRoman,Bold" w:hAnsi="TimesNewRoman,Bold" w:cs="TimesNewRoman,Bold"/>
          <w:sz w:val="24"/>
          <w:szCs w:val="24"/>
        </w:rPr>
        <w:t>,</w:t>
      </w:r>
    </w:p>
    <w:p w14:paraId="1E508454"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poznať tónový systém, pomenovanie nôt (c</w:t>
      </w:r>
      <w:r w:rsidRPr="007A43F8">
        <w:rPr>
          <w:rFonts w:ascii="TimesNewRoman,Bold" w:hAnsi="TimesNewRoman,Bold" w:cs="TimesNewRoman,Bold"/>
          <w:sz w:val="24"/>
          <w:szCs w:val="24"/>
          <w:vertAlign w:val="superscript"/>
        </w:rPr>
        <w:t>1</w:t>
      </w:r>
      <w:r w:rsidRPr="007A43F8">
        <w:rPr>
          <w:rFonts w:ascii="TimesNewRoman,Bold" w:hAnsi="TimesNewRoman,Bold" w:cs="TimesNewRoman,Bold"/>
          <w:sz w:val="24"/>
          <w:szCs w:val="24"/>
        </w:rPr>
        <w:t xml:space="preserve"> – c</w:t>
      </w:r>
      <w:r w:rsidRPr="007A43F8">
        <w:rPr>
          <w:rFonts w:ascii="TimesNewRoman,Bold" w:hAnsi="TimesNewRoman,Bold" w:cs="TimesNewRoman,Bold"/>
          <w:sz w:val="24"/>
          <w:szCs w:val="24"/>
          <w:vertAlign w:val="superscript"/>
        </w:rPr>
        <w:t xml:space="preserve">2 </w:t>
      </w:r>
      <w:r w:rsidRPr="007A43F8">
        <w:rPr>
          <w:rFonts w:ascii="TimesNewRoman,Bold" w:hAnsi="TimesNewRoman,Bold" w:cs="TimesNewRoman,Bold"/>
          <w:sz w:val="24"/>
          <w:szCs w:val="24"/>
        </w:rPr>
        <w:t>),</w:t>
      </w:r>
    </w:p>
    <w:p w14:paraId="11F15991"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chápať a používať pojmy: takt, prízvuk, piano, forte, husľový kľúč, 2/4, 4/4,</w:t>
      </w:r>
      <w:r w:rsidR="00BD3033" w:rsidRPr="007A43F8">
        <w:rPr>
          <w:rFonts w:ascii="TimesNewRoman,Bold CE" w:hAnsi="TimesNewRoman,Bold CE" w:cs="TimesNewRoman,Bold CE"/>
          <w:sz w:val="24"/>
          <w:szCs w:val="24"/>
        </w:rPr>
        <w:t xml:space="preserve"> </w:t>
      </w:r>
      <w:r w:rsidRPr="007A43F8">
        <w:rPr>
          <w:rFonts w:ascii="TimesNewRoman,Bold CE" w:hAnsi="TimesNewRoman,Bold CE" w:cs="TimesNewRoman,Bold CE"/>
          <w:sz w:val="24"/>
          <w:szCs w:val="24"/>
        </w:rPr>
        <w:t>3/4 takt</w:t>
      </w:r>
      <w:r w:rsidRPr="007A43F8">
        <w:rPr>
          <w:rFonts w:ascii="TimesNewRoman,Bold" w:hAnsi="TimesNewRoman,Bold" w:cs="TimesNewRoman,Bold"/>
          <w:sz w:val="24"/>
          <w:szCs w:val="24"/>
        </w:rPr>
        <w:t>,</w:t>
      </w:r>
    </w:p>
    <w:p w14:paraId="7305DB5A"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 xml:space="preserve">tvorivo rytmizovať a tvoriť jednoduché sprievody na detských hudobných </w:t>
      </w:r>
      <w:r w:rsidRPr="007A43F8">
        <w:rPr>
          <w:rFonts w:ascii="TimesNewRoman,Bold" w:hAnsi="TimesNewRoman,Bold" w:cs="TimesNewRoman,Bold"/>
          <w:sz w:val="24"/>
          <w:szCs w:val="24"/>
        </w:rPr>
        <w:t>nástrojoch,</w:t>
      </w:r>
    </w:p>
    <w:p w14:paraId="42BCF711"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správne chodiť a pochodovať podľa hudby, reagovať na zmeny tempa a</w:t>
      </w:r>
      <w:r w:rsidRPr="007A43F8">
        <w:rPr>
          <w:rFonts w:ascii="TimesNewRoman,Bold" w:hAnsi="TimesNewRoman,Bold" w:cs="TimesNewRoman,Bold"/>
          <w:sz w:val="24"/>
          <w:szCs w:val="24"/>
        </w:rPr>
        <w:t> dynamiky,</w:t>
      </w:r>
    </w:p>
    <w:p w14:paraId="665F2C41"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taktovať v 2/4 a 3/4 takte</w:t>
      </w:r>
      <w:r w:rsidRPr="007A43F8">
        <w:rPr>
          <w:rFonts w:ascii="TimesNewRoman,Bold" w:hAnsi="TimesNewRoman,Bold" w:cs="TimesNewRoman,Bold"/>
          <w:sz w:val="24"/>
          <w:szCs w:val="24"/>
        </w:rPr>
        <w:t>,</w:t>
      </w:r>
    </w:p>
    <w:p w14:paraId="6C3194B9"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pohybom vyjadriť náladu hudby</w:t>
      </w:r>
      <w:r w:rsidRPr="007A43F8">
        <w:rPr>
          <w:rFonts w:ascii="TimesNewRoman,Bold" w:hAnsi="TimesNewRoman,Bold" w:cs="TimesNewRoman,Bold"/>
          <w:sz w:val="24"/>
          <w:szCs w:val="24"/>
        </w:rPr>
        <w:t>,</w:t>
      </w:r>
    </w:p>
    <w:p w14:paraId="4523789D"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rozpoznať 4 hudobné skladby a ich autorov po viacnásobnom vypočutí</w:t>
      </w:r>
      <w:r w:rsidRPr="007A43F8">
        <w:rPr>
          <w:rFonts w:ascii="TimesNewRoman,Bold" w:hAnsi="TimesNewRoman,Bold" w:cs="TimesNewRoman,Bold"/>
          <w:sz w:val="24"/>
          <w:szCs w:val="24"/>
        </w:rPr>
        <w:t>,</w:t>
      </w:r>
    </w:p>
    <w:p w14:paraId="7CD6FF2A" w14:textId="77777777" w:rsidR="00A77B37" w:rsidRPr="007A43F8" w:rsidRDefault="00A77B37" w:rsidP="00AD4E99">
      <w:pPr>
        <w:pStyle w:val="Odsekzoznamu"/>
        <w:numPr>
          <w:ilvl w:val="0"/>
          <w:numId w:val="29"/>
        </w:numPr>
        <w:spacing w:after="0" w:line="240" w:lineRule="auto"/>
        <w:rPr>
          <w:rFonts w:ascii="TimesNewRoman,Bold" w:hAnsi="TimesNewRoman,Bold" w:cs="TimesNewRoman,Bold"/>
          <w:sz w:val="24"/>
          <w:szCs w:val="24"/>
        </w:rPr>
      </w:pPr>
      <w:r w:rsidRPr="007A43F8">
        <w:rPr>
          <w:rFonts w:ascii="TimesNewRoman,Bold CE" w:hAnsi="TimesNewRoman,Bold CE" w:cs="TimesNewRoman,Bold CE"/>
          <w:sz w:val="24"/>
          <w:szCs w:val="24"/>
        </w:rPr>
        <w:t>čisto a rytmicky presne zaspievať 12 pie</w:t>
      </w:r>
      <w:r w:rsidRPr="007A43F8">
        <w:rPr>
          <w:rFonts w:ascii="TimesNewRoman,Bold" w:hAnsi="TimesNewRoman,Bold" w:cs="TimesNewRoman,Bold"/>
          <w:sz w:val="24"/>
          <w:szCs w:val="24"/>
        </w:rPr>
        <w:t>sní a dvojhlasný kanón.</w:t>
      </w:r>
    </w:p>
    <w:p w14:paraId="5F07F02F" w14:textId="77777777" w:rsidR="003477B6" w:rsidRPr="003477B6" w:rsidRDefault="003477B6" w:rsidP="00F14F4C">
      <w:pPr>
        <w:spacing w:after="0" w:line="240" w:lineRule="auto"/>
        <w:rPr>
          <w:rFonts w:ascii="TimesNewRoman,Bold" w:eastAsia="Calibri" w:hAnsi="TimesNewRoman,Bold" w:cs="TimesNewRoman,Bold"/>
          <w:sz w:val="24"/>
          <w:szCs w:val="24"/>
        </w:rPr>
      </w:pPr>
    </w:p>
    <w:p w14:paraId="4E9613B7"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002060"/>
        <w:tabs>
          <w:tab w:val="num" w:pos="510"/>
        </w:tabs>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Predmet: Telesná výchova</w:t>
      </w:r>
    </w:p>
    <w:p w14:paraId="6E7F28BF"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002060"/>
        <w:tabs>
          <w:tab w:val="num" w:pos="510"/>
        </w:tabs>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Ročník:   1. </w:t>
      </w:r>
    </w:p>
    <w:p w14:paraId="1F989F7E" w14:textId="77777777" w:rsidR="007A43F8" w:rsidRDefault="007A43F8" w:rsidP="00A77B37">
      <w:pPr>
        <w:tabs>
          <w:tab w:val="num" w:pos="510"/>
        </w:tabs>
        <w:rPr>
          <w:rFonts w:ascii="Times New Roman" w:eastAsia="Calibri" w:hAnsi="Times New Roman" w:cs="Times New Roman"/>
          <w:sz w:val="24"/>
          <w:szCs w:val="24"/>
        </w:rPr>
      </w:pPr>
    </w:p>
    <w:p w14:paraId="1F4B1C5A" w14:textId="75B0ED9D" w:rsidR="00A77B37" w:rsidRPr="00A77B37" w:rsidRDefault="00A77B37" w:rsidP="00A77B37">
      <w:pPr>
        <w:tabs>
          <w:tab w:val="num" w:pos="510"/>
        </w:tabs>
        <w:rPr>
          <w:rFonts w:ascii="Times New Roman" w:eastAsia="Calibri" w:hAnsi="Times New Roman" w:cs="Times New Roman"/>
          <w:sz w:val="24"/>
          <w:szCs w:val="24"/>
        </w:rPr>
      </w:pPr>
      <w:r w:rsidRPr="00A77B37">
        <w:rPr>
          <w:rFonts w:ascii="Times New Roman" w:eastAsia="Calibri" w:hAnsi="Times New Roman" w:cs="Times New Roman"/>
          <w:sz w:val="24"/>
          <w:szCs w:val="24"/>
        </w:rPr>
        <w:t>Z</w:t>
      </w:r>
      <w:r w:rsidRPr="00A77B37">
        <w:rPr>
          <w:rFonts w:ascii="Times New Roman" w:eastAsia="Calibri" w:hAnsi="Times New Roman" w:cs="Times New Roman"/>
          <w:b/>
          <w:bCs/>
          <w:sz w:val="24"/>
          <w:szCs w:val="24"/>
        </w:rPr>
        <w:t>a z</w:t>
      </w:r>
      <w:r w:rsidR="00BD3033">
        <w:rPr>
          <w:rFonts w:ascii="Times New Roman" w:eastAsia="Calibri" w:hAnsi="Times New Roman" w:cs="Times New Roman"/>
          <w:b/>
          <w:bCs/>
          <w:sz w:val="24"/>
          <w:szCs w:val="24"/>
        </w:rPr>
        <w:t xml:space="preserve">ákladné ukazovatele hodnotenia </w:t>
      </w:r>
      <w:r w:rsidRPr="00A77B37">
        <w:rPr>
          <w:rFonts w:ascii="Times New Roman" w:eastAsia="Calibri" w:hAnsi="Times New Roman" w:cs="Times New Roman"/>
          <w:b/>
          <w:bCs/>
          <w:sz w:val="24"/>
          <w:szCs w:val="24"/>
        </w:rPr>
        <w:t>a klasifikácie žiaka považujeme:</w:t>
      </w:r>
    </w:p>
    <w:p w14:paraId="1F8B7101" w14:textId="77777777" w:rsidR="00A77B37" w:rsidRPr="00A77B37" w:rsidRDefault="00310155" w:rsidP="00AD4E99">
      <w:pPr>
        <w:numPr>
          <w:ilvl w:val="0"/>
          <w:numId w:val="1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Vplyv telesnej výchovy na </w:t>
      </w:r>
      <w:r w:rsidR="00A77B37" w:rsidRPr="00A77B37">
        <w:rPr>
          <w:rFonts w:ascii="Times New Roman" w:eastAsia="Calibri" w:hAnsi="Times New Roman" w:cs="Times New Roman"/>
          <w:sz w:val="24"/>
          <w:szCs w:val="24"/>
        </w:rPr>
        <w:t>zlepšenie jeho zdravia, pohybovej gramotnosti a výkonnosti, telesnej zdatnosti.</w:t>
      </w:r>
    </w:p>
    <w:p w14:paraId="437AF1B4"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Vzťah žiaka k telovýchovnej činnosti.</w:t>
      </w:r>
    </w:p>
    <w:p w14:paraId="5E976506"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Záujem o pohybové aktivity a to nielen v čase povinného vyučovania, ale aj mimo  neho.</w:t>
      </w:r>
    </w:p>
    <w:p w14:paraId="710B80D3"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Úroveň a zmeny telesnej zdatnosti a všeobecnej pohybovej výkonnosti s prihliadnutím na individuálne predpoklady žiaka.</w:t>
      </w:r>
    </w:p>
    <w:p w14:paraId="615A2333"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Získané poznatky z telesnej výchovy a športu.</w:t>
      </w:r>
    </w:p>
    <w:p w14:paraId="5A0541CE"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Rozvoj telesných, pohybových a funkčných schopností žiaka, najmä rozvoj zdravotne orientovanej telesnej zdatnosti a pohybovej výkonnosti s prihliadnutím na individuálne predpoklady žiaka.</w:t>
      </w:r>
    </w:p>
    <w:p w14:paraId="16BA535B"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Proces učenia sa, osvojovania, zdokonaľovania a upevňovania pohybových zručností a teoretických vedomostí.</w:t>
      </w:r>
    </w:p>
    <w:p w14:paraId="051C8388" w14:textId="77777777" w:rsidR="00A77B37" w:rsidRPr="00A77B37" w:rsidRDefault="00A77B37" w:rsidP="00A77B37">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31EEB819" w14:textId="77777777" w:rsidR="00A77B37" w:rsidRPr="00A77B37" w:rsidRDefault="00A77B37" w:rsidP="00A77B37">
      <w:pPr>
        <w:autoSpaceDE w:val="0"/>
        <w:autoSpaceDN w:val="0"/>
        <w:adjustRightInd w:val="0"/>
        <w:spacing w:after="0" w:line="240" w:lineRule="auto"/>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1. Všeobecné kritéria hodnotenia TSV </w:t>
      </w:r>
    </w:p>
    <w:p w14:paraId="2E1959B2" w14:textId="77777777" w:rsidR="00A77B37" w:rsidRPr="00A77B37" w:rsidRDefault="00A77B37" w:rsidP="00A77B37">
      <w:pPr>
        <w:autoSpaceDE w:val="0"/>
        <w:autoSpaceDN w:val="0"/>
        <w:adjustRightInd w:val="0"/>
        <w:spacing w:after="0" w:line="240" w:lineRule="auto"/>
        <w:rPr>
          <w:rFonts w:ascii="Times New Roman" w:eastAsia="Times New Roman" w:hAnsi="Times New Roman" w:cs="Times New Roman"/>
          <w:color w:val="000000"/>
          <w:sz w:val="24"/>
          <w:szCs w:val="24"/>
        </w:rPr>
      </w:pPr>
    </w:p>
    <w:p w14:paraId="1D92C780"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sz w:val="24"/>
          <w:szCs w:val="24"/>
        </w:rPr>
        <w:t>Hlavným kritériom hodnotenia je individuálne zlepšenie v pohybových zručnostiach, vedomostiach, psychomotorických schopnostiach, v snahe o podanie lepších  výkonov, ale aj angažovanosť v telesnej výchove.</w:t>
      </w:r>
    </w:p>
    <w:p w14:paraId="22FC3811"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sz w:val="24"/>
          <w:szCs w:val="24"/>
        </w:rPr>
        <w:t>Berie sa ohľad najmä  na aktivitu, snahu, samostatnosť a tvorivosť žiaka.</w:t>
      </w:r>
    </w:p>
    <w:p w14:paraId="40FFB15A"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Podstatným kritériom klasifikácie je úroveň všeobecnej pohybovej výkonnosti a zvládnutia základného učiva vrátane poznatkov. Vzťah žiakov k telesnej výchove sa hodnotí podľa úsilia, disciplinovanosti a ďalších vlastností osobnosti a podľa rozsahu a kvality záujmovej telesnej a športovej výchovy a športu.</w:t>
      </w:r>
    </w:p>
    <w:p w14:paraId="2C43A6FC" w14:textId="77777777" w:rsidR="00A77B37" w:rsidRPr="00A77B37" w:rsidRDefault="00A77B37" w:rsidP="00AD4E99">
      <w:pPr>
        <w:numPr>
          <w:ilvl w:val="0"/>
          <w:numId w:val="10"/>
        </w:numPr>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žiak na hodine necvičí, musí mať ospravedlnenie buď od lekára  alebo od  zákonného zástupcu.</w:t>
      </w:r>
    </w:p>
    <w:p w14:paraId="3A69CA7E" w14:textId="77777777" w:rsidR="00A77B37" w:rsidRPr="00A77B37" w:rsidRDefault="00A77B37" w:rsidP="00AD4E99">
      <w:pPr>
        <w:numPr>
          <w:ilvl w:val="0"/>
          <w:numId w:val="10"/>
        </w:numPr>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žiak na hodine necvičí a má ospravedlnenie, musí sa hodiny zúčastniť. Ak sa tak nestane, učiteľ je povinný dať žiakovi neospravedlnenú hodinu.</w:t>
      </w:r>
    </w:p>
    <w:p w14:paraId="078A1F6A" w14:textId="77777777" w:rsidR="00A77B37" w:rsidRPr="00A77B37" w:rsidRDefault="00A77B37" w:rsidP="00AD4E99">
      <w:pPr>
        <w:numPr>
          <w:ilvl w:val="0"/>
          <w:numId w:val="10"/>
        </w:numPr>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je povinný nosiť si úbor na cvičenie, ktorý zodpovedá</w:t>
      </w:r>
      <w:r w:rsidR="00310155">
        <w:rPr>
          <w:rFonts w:ascii="Times New Roman" w:eastAsia="Calibri" w:hAnsi="Times New Roman" w:cs="Times New Roman"/>
          <w:sz w:val="24"/>
          <w:szCs w:val="24"/>
        </w:rPr>
        <w:t>  podmienkam hodiny           (</w:t>
      </w:r>
      <w:r w:rsidRPr="00A77B37">
        <w:rPr>
          <w:rFonts w:ascii="Times New Roman" w:eastAsia="Calibri" w:hAnsi="Times New Roman" w:cs="Times New Roman"/>
          <w:sz w:val="24"/>
          <w:szCs w:val="24"/>
        </w:rPr>
        <w:t>cvičenie v</w:t>
      </w:r>
      <w:r w:rsidR="00310155">
        <w:rPr>
          <w:rFonts w:ascii="Times New Roman" w:eastAsia="Calibri" w:hAnsi="Times New Roman" w:cs="Times New Roman"/>
          <w:sz w:val="24"/>
          <w:szCs w:val="24"/>
        </w:rPr>
        <w:t xml:space="preserve"> telocvični a na školskom dvore</w:t>
      </w:r>
      <w:r w:rsidRPr="00A77B37">
        <w:rPr>
          <w:rFonts w:ascii="Times New Roman" w:eastAsia="Calibri" w:hAnsi="Times New Roman" w:cs="Times New Roman"/>
          <w:sz w:val="24"/>
          <w:szCs w:val="24"/>
        </w:rPr>
        <w:t>).</w:t>
      </w:r>
    </w:p>
    <w:p w14:paraId="58E3DE9A"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O klasifikačnom stupni rozhoduje učiteľ, ktorý vyučuje telesnú a športovú výchovu. </w:t>
      </w:r>
    </w:p>
    <w:p w14:paraId="38DFA385" w14:textId="77777777" w:rsidR="00A77B37" w:rsidRPr="00A77B37" w:rsidRDefault="00A77B37" w:rsidP="00AD4E99">
      <w:pPr>
        <w:numPr>
          <w:ilvl w:val="0"/>
          <w:numId w:val="10"/>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Pri určovaní stupňa prospechu na konci klasifikačného obdobia sa hodnotí kvalita výsledkov práce a učebné výsledky, ktoré žiak dosiahol za celé klasifikačné obdobie, pričom sa prihliada na systematickosť práce počas celého obdobia. </w:t>
      </w:r>
    </w:p>
    <w:p w14:paraId="7690FC88"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lastRenderedPageBreak/>
        <w:t>Žiakov klasifikujeme známkami v rozsahu piatich stupňov.</w:t>
      </w:r>
    </w:p>
    <w:p w14:paraId="3334D7BB" w14:textId="77777777" w:rsidR="00A77B37" w:rsidRPr="00A77B37" w:rsidRDefault="00A77B37" w:rsidP="00A77B37">
      <w:pPr>
        <w:spacing w:after="0"/>
        <w:jc w:val="both"/>
        <w:rPr>
          <w:rFonts w:ascii="Times New Roman" w:eastAsia="Calibri" w:hAnsi="Times New Roman" w:cs="Times New Roman"/>
          <w:b/>
          <w:bCs/>
          <w:color w:val="000000"/>
          <w:sz w:val="24"/>
          <w:szCs w:val="24"/>
        </w:rPr>
      </w:pPr>
    </w:p>
    <w:p w14:paraId="0D44F12F" w14:textId="77777777" w:rsidR="00A77B37" w:rsidRPr="00A77B37" w:rsidRDefault="00A77B37" w:rsidP="003635EC">
      <w:pPr>
        <w:autoSpaceDE w:val="0"/>
        <w:autoSpaceDN w:val="0"/>
        <w:adjustRightInd w:val="0"/>
        <w:spacing w:after="0" w:line="240" w:lineRule="auto"/>
        <w:ind w:left="284" w:hanging="284"/>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b/>
          <w:bCs/>
          <w:color w:val="000000"/>
          <w:sz w:val="24"/>
          <w:szCs w:val="24"/>
        </w:rPr>
        <w:t>Hodnotenie žiaka so zdravotným znevýhodnením sa uskutočňuje v súlade so ,,Zásadami hodnotenia žiaka so zdravotným znevýhodnením začleneného v základnej škole“.</w:t>
      </w:r>
    </w:p>
    <w:p w14:paraId="28E56028" w14:textId="77777777" w:rsidR="00A77B37" w:rsidRPr="00A77B37" w:rsidRDefault="00A77B37" w:rsidP="00AD4E99">
      <w:pPr>
        <w:numPr>
          <w:ilvl w:val="0"/>
          <w:numId w:val="12"/>
        </w:numPr>
        <w:overflowPunct w:val="0"/>
        <w:autoSpaceDE w:val="0"/>
        <w:autoSpaceDN w:val="0"/>
        <w:adjustRightInd w:val="0"/>
        <w:spacing w:after="0" w:line="240" w:lineRule="auto"/>
        <w:ind w:right="12"/>
        <w:jc w:val="both"/>
        <w:textAlignment w:val="baseline"/>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Pri hodno</w:t>
      </w:r>
      <w:r w:rsidR="00310155">
        <w:rPr>
          <w:rFonts w:ascii="Times New Roman" w:eastAsia="Calibri" w:hAnsi="Times New Roman" w:cs="Times New Roman"/>
          <w:color w:val="000000"/>
          <w:sz w:val="24"/>
          <w:szCs w:val="24"/>
        </w:rPr>
        <w:t xml:space="preserve">tení učebných výsledkov učiteľ </w:t>
      </w:r>
      <w:r w:rsidRPr="00A77B37">
        <w:rPr>
          <w:rFonts w:ascii="Times New Roman" w:eastAsia="Calibri" w:hAnsi="Times New Roman" w:cs="Times New Roman"/>
          <w:color w:val="000000"/>
          <w:sz w:val="24"/>
          <w:szCs w:val="24"/>
        </w:rPr>
        <w:t>rešpektuje psychický</w:t>
      </w:r>
      <w:r w:rsidR="00310155">
        <w:rPr>
          <w:rFonts w:ascii="Times New Roman" w:eastAsia="Calibri" w:hAnsi="Times New Roman" w:cs="Times New Roman"/>
          <w:color w:val="000000"/>
          <w:sz w:val="24"/>
          <w:szCs w:val="24"/>
        </w:rPr>
        <w:t xml:space="preserve"> a fyzický zdravotný stav </w:t>
      </w:r>
      <w:r w:rsidRPr="00A77B37">
        <w:rPr>
          <w:rFonts w:ascii="Times New Roman" w:eastAsia="Calibri" w:hAnsi="Times New Roman" w:cs="Times New Roman"/>
          <w:color w:val="000000"/>
          <w:sz w:val="24"/>
          <w:szCs w:val="24"/>
        </w:rPr>
        <w:t>žiaka, druh a stupeň zdravotného znevýhodnenia, ak má vplyv na úroveň                          a  výsledky práce žiaka v príslušnom predmete.</w:t>
      </w:r>
    </w:p>
    <w:p w14:paraId="02A6AE55" w14:textId="77777777" w:rsidR="00A77B37" w:rsidRPr="00A77B37" w:rsidRDefault="00A77B37" w:rsidP="00AD4E99">
      <w:pPr>
        <w:numPr>
          <w:ilvl w:val="0"/>
          <w:numId w:val="12"/>
        </w:numPr>
        <w:overflowPunct w:val="0"/>
        <w:autoSpaceDE w:val="0"/>
        <w:autoSpaceDN w:val="0"/>
        <w:adjustRightInd w:val="0"/>
        <w:spacing w:after="0" w:line="240" w:lineRule="auto"/>
        <w:ind w:right="12"/>
        <w:jc w:val="both"/>
        <w:textAlignment w:val="baseline"/>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Učiteľ posudzuje učebné výsledky žiaka objektívne a primerane náročne, pričom prihliada aj na jeho vynaložené úsilie, svedomitosť,  </w:t>
      </w:r>
      <w:r w:rsidR="004D37B9">
        <w:rPr>
          <w:rFonts w:ascii="Times New Roman" w:eastAsia="Calibri" w:hAnsi="Times New Roman" w:cs="Times New Roman"/>
          <w:color w:val="000000"/>
          <w:sz w:val="24"/>
          <w:szCs w:val="24"/>
        </w:rPr>
        <w:t>individuálne schopnosti, záujmy</w:t>
      </w:r>
      <w:r w:rsidRPr="00A77B37">
        <w:rPr>
          <w:rFonts w:ascii="Times New Roman" w:eastAsia="Calibri" w:hAnsi="Times New Roman" w:cs="Times New Roman"/>
          <w:color w:val="000000"/>
          <w:sz w:val="24"/>
          <w:szCs w:val="24"/>
        </w:rPr>
        <w:t>. Pri hodnotení učebných výsledkov žiaka kladie dôraz na jeho individuálne schopnosti, ktoré sú základom jeho pracovnej a sociálnej integrácie.</w:t>
      </w:r>
    </w:p>
    <w:p w14:paraId="4F7AB783" w14:textId="77777777" w:rsidR="00A77B37" w:rsidRPr="00A77B37" w:rsidRDefault="00A77B37" w:rsidP="00AD4E99">
      <w:pPr>
        <w:numPr>
          <w:ilvl w:val="0"/>
          <w:numId w:val="12"/>
        </w:numPr>
        <w:overflowPunct w:val="0"/>
        <w:autoSpaceDE w:val="0"/>
        <w:autoSpaceDN w:val="0"/>
        <w:adjustRightInd w:val="0"/>
        <w:spacing w:after="0" w:line="240" w:lineRule="auto"/>
        <w:ind w:right="12"/>
        <w:jc w:val="both"/>
        <w:textAlignment w:val="baseline"/>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Žiak zaradený do telesnej a športovej výchovy oslabených sa klasifikuje. Pri čiastočnom oslabení alebo pri úľavách odporúčaných lekárom sa žiak klasifikuje                     s prihliadnutím na jeho zdravotný stav. Oslobodení žiaci, ktorí nie sú zaradení do oddelení zdravotne oslabených žiakov, sa klasifikujú z učiva povoleného lekárom.</w:t>
      </w:r>
    </w:p>
    <w:p w14:paraId="31DF051E" w14:textId="77777777" w:rsidR="003F2C09" w:rsidRDefault="003F2C09" w:rsidP="00A77B37">
      <w:pPr>
        <w:spacing w:after="0"/>
        <w:rPr>
          <w:rFonts w:ascii="Times New Roman" w:eastAsia="Calibri" w:hAnsi="Times New Roman" w:cs="Times New Roman"/>
          <w:color w:val="000000"/>
          <w:sz w:val="24"/>
          <w:szCs w:val="24"/>
        </w:rPr>
      </w:pPr>
    </w:p>
    <w:p w14:paraId="53D42949" w14:textId="77777777" w:rsidR="00A77B37" w:rsidRDefault="00D55457" w:rsidP="00F14F4C">
      <w:pPr>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Hodnotenia žiakov </w:t>
      </w:r>
      <w:r w:rsidR="004D37B9">
        <w:rPr>
          <w:rFonts w:ascii="Times New Roman" w:eastAsia="Calibri" w:hAnsi="Times New Roman" w:cs="Times New Roman"/>
          <w:b/>
          <w:bCs/>
          <w:sz w:val="24"/>
          <w:szCs w:val="24"/>
        </w:rPr>
        <w:t>1. ročníka</w:t>
      </w:r>
      <w:r w:rsidR="00A77B37" w:rsidRPr="00A77B37">
        <w:rPr>
          <w:rFonts w:ascii="Times New Roman" w:eastAsia="Calibri" w:hAnsi="Times New Roman" w:cs="Times New Roman"/>
          <w:b/>
          <w:bCs/>
          <w:sz w:val="24"/>
          <w:szCs w:val="24"/>
        </w:rPr>
        <w:t>:</w:t>
      </w:r>
    </w:p>
    <w:p w14:paraId="0D40CA1D" w14:textId="78BDC007" w:rsidR="00B8722C" w:rsidRPr="00A77B37" w:rsidRDefault="002E707A" w:rsidP="007A43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priebehu celého roka sa bude hodnotenie realizovať pomocou </w:t>
      </w:r>
      <w:r w:rsidR="007A43F8">
        <w:rPr>
          <w:rFonts w:ascii="Times New Roman" w:eastAsia="Times New Roman" w:hAnsi="Times New Roman" w:cs="Times New Roman"/>
          <w:color w:val="000000"/>
          <w:sz w:val="24"/>
          <w:szCs w:val="24"/>
        </w:rPr>
        <w:t>zástupn</w:t>
      </w:r>
      <w:r>
        <w:rPr>
          <w:rFonts w:ascii="Times New Roman" w:eastAsia="Times New Roman" w:hAnsi="Times New Roman" w:cs="Times New Roman"/>
          <w:color w:val="000000"/>
          <w:sz w:val="24"/>
          <w:szCs w:val="24"/>
        </w:rPr>
        <w:t>ých grafických symbolov</w:t>
      </w:r>
      <w:r w:rsidR="00B8722C">
        <w:rPr>
          <w:rFonts w:ascii="Times New Roman" w:eastAsia="Times New Roman" w:hAnsi="Times New Roman" w:cs="Times New Roman"/>
          <w:color w:val="000000"/>
          <w:sz w:val="24"/>
          <w:szCs w:val="24"/>
        </w:rPr>
        <w:t xml:space="preserve">.  </w:t>
      </w:r>
    </w:p>
    <w:p w14:paraId="68EAD313" w14:textId="77777777" w:rsidR="00527536" w:rsidRDefault="00A77B37" w:rsidP="007A43F8">
      <w:pPr>
        <w:autoSpaceDE w:val="0"/>
        <w:autoSpaceDN w:val="0"/>
        <w:adjustRightInd w:val="0"/>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Hodnotenie má predovšetkým pozitívne motivovať žiaka, má brať ohľad na jeho schopnosti a možnosti, rozlišuje osobitosti chlapcov a dievčat, aplikujú sa v ňom tradičné  druhy športov a cvičení</w:t>
      </w:r>
      <w:r w:rsidR="007723FE">
        <w:rPr>
          <w:rFonts w:ascii="Times New Roman" w:eastAsia="Calibri" w:hAnsi="Times New Roman" w:cs="Times New Roman"/>
          <w:color w:val="000000"/>
          <w:sz w:val="24"/>
          <w:szCs w:val="24"/>
        </w:rPr>
        <w:t>. Sleduje sa športové správanie, aktivita</w:t>
      </w:r>
      <w:r w:rsidRPr="00A77B37">
        <w:rPr>
          <w:rFonts w:ascii="Times New Roman" w:eastAsia="Calibri" w:hAnsi="Times New Roman" w:cs="Times New Roman"/>
          <w:color w:val="000000"/>
          <w:sz w:val="24"/>
          <w:szCs w:val="24"/>
        </w:rPr>
        <w:t>, kladn</w:t>
      </w:r>
      <w:r w:rsidR="007723FE">
        <w:rPr>
          <w:rFonts w:ascii="Times New Roman" w:eastAsia="Calibri" w:hAnsi="Times New Roman" w:cs="Times New Roman"/>
          <w:color w:val="000000"/>
          <w:sz w:val="24"/>
          <w:szCs w:val="24"/>
        </w:rPr>
        <w:t>ý prístup k pohybovým aktivitám</w:t>
      </w:r>
      <w:r w:rsidRPr="00A77B37">
        <w:rPr>
          <w:rFonts w:ascii="Times New Roman" w:eastAsia="Calibri" w:hAnsi="Times New Roman" w:cs="Times New Roman"/>
          <w:color w:val="000000"/>
          <w:sz w:val="24"/>
          <w:szCs w:val="24"/>
        </w:rPr>
        <w:t>, prístup k plneniu povinno</w:t>
      </w:r>
      <w:r w:rsidR="007723FE">
        <w:rPr>
          <w:rFonts w:ascii="Times New Roman" w:eastAsia="Calibri" w:hAnsi="Times New Roman" w:cs="Times New Roman"/>
          <w:color w:val="000000"/>
          <w:sz w:val="24"/>
          <w:szCs w:val="24"/>
        </w:rPr>
        <w:t>stí (nosenie cvičebných úborov)</w:t>
      </w:r>
      <w:r w:rsidRPr="00A77B37">
        <w:rPr>
          <w:rFonts w:ascii="Times New Roman" w:eastAsia="Calibri" w:hAnsi="Times New Roman" w:cs="Times New Roman"/>
          <w:color w:val="000000"/>
          <w:sz w:val="24"/>
          <w:szCs w:val="24"/>
        </w:rPr>
        <w:t>.</w:t>
      </w:r>
    </w:p>
    <w:p w14:paraId="13B060CA" w14:textId="77777777" w:rsidR="00A77B37" w:rsidRPr="00527536" w:rsidRDefault="00527536" w:rsidP="007A43F8">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P</w:t>
      </w:r>
      <w:r w:rsidR="007723FE">
        <w:rPr>
          <w:rFonts w:ascii="Times New Roman" w:eastAsia="Calibri" w:hAnsi="Times New Roman" w:cs="Times New Roman"/>
          <w:sz w:val="24"/>
          <w:szCs w:val="24"/>
        </w:rPr>
        <w:t xml:space="preserve">ohybového </w:t>
      </w:r>
      <w:r w:rsidR="00A77B37" w:rsidRPr="00A77B37">
        <w:rPr>
          <w:rFonts w:ascii="Times New Roman" w:eastAsia="Calibri" w:hAnsi="Times New Roman" w:cs="Times New Roman"/>
          <w:sz w:val="24"/>
          <w:szCs w:val="24"/>
        </w:rPr>
        <w:t>prejavu a pohybov</w:t>
      </w:r>
      <w:r>
        <w:rPr>
          <w:rFonts w:ascii="Times New Roman" w:eastAsia="Calibri" w:hAnsi="Times New Roman" w:cs="Times New Roman"/>
          <w:sz w:val="24"/>
          <w:szCs w:val="24"/>
        </w:rPr>
        <w:t>é</w:t>
      </w:r>
      <w:r w:rsidR="00A77B37" w:rsidRPr="00A77B37">
        <w:rPr>
          <w:rFonts w:ascii="Times New Roman" w:eastAsia="Calibri" w:hAnsi="Times New Roman" w:cs="Times New Roman"/>
          <w:sz w:val="24"/>
          <w:szCs w:val="24"/>
        </w:rPr>
        <w:t xml:space="preserve"> zručnost</w:t>
      </w:r>
      <w:r>
        <w:rPr>
          <w:rFonts w:ascii="Times New Roman" w:eastAsia="Calibri" w:hAnsi="Times New Roman" w:cs="Times New Roman"/>
          <w:sz w:val="24"/>
          <w:szCs w:val="24"/>
        </w:rPr>
        <w:t>i</w:t>
      </w:r>
      <w:r w:rsidR="00A77B37" w:rsidRPr="00A77B37">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klasifikujeme známkami v rozsahu piatich stupňov.</w:t>
      </w:r>
    </w:p>
    <w:p w14:paraId="707DD389" w14:textId="77777777" w:rsidR="00527536" w:rsidRPr="00A77B37" w:rsidRDefault="00527536" w:rsidP="00F14F4C">
      <w:pPr>
        <w:spacing w:after="0" w:line="240" w:lineRule="auto"/>
        <w:rPr>
          <w:rFonts w:ascii="Times New Roman" w:eastAsia="Calibri" w:hAnsi="Times New Roman" w:cs="Times New Roman"/>
          <w:b/>
          <w:bCs/>
          <w:sz w:val="24"/>
          <w:szCs w:val="24"/>
          <w:u w:val="single"/>
        </w:rPr>
      </w:pPr>
    </w:p>
    <w:p w14:paraId="26292AC7" w14:textId="68EF145B" w:rsidR="00527536" w:rsidRDefault="00527536" w:rsidP="00527536">
      <w:pPr>
        <w:spacing w:after="0" w:line="240" w:lineRule="auto"/>
        <w:rPr>
          <w:rFonts w:ascii="Times New Roman" w:eastAsia="Calibri" w:hAnsi="Times New Roman" w:cs="Times New Roman"/>
          <w:b/>
          <w:bCs/>
          <w:color w:val="000000"/>
          <w:sz w:val="24"/>
          <w:szCs w:val="24"/>
        </w:rPr>
      </w:pPr>
      <w:r w:rsidRPr="00A77B37">
        <w:rPr>
          <w:rFonts w:ascii="Times New Roman" w:eastAsia="Calibri" w:hAnsi="Times New Roman" w:cs="Times New Roman"/>
          <w:b/>
          <w:bCs/>
          <w:color w:val="000000"/>
          <w:sz w:val="24"/>
          <w:szCs w:val="24"/>
        </w:rPr>
        <w:t>K</w:t>
      </w:r>
      <w:r w:rsidR="00BC0479">
        <w:rPr>
          <w:rFonts w:ascii="Times New Roman" w:eastAsia="Calibri" w:hAnsi="Times New Roman" w:cs="Times New Roman"/>
          <w:b/>
          <w:bCs/>
          <w:color w:val="000000"/>
          <w:sz w:val="24"/>
          <w:szCs w:val="24"/>
        </w:rPr>
        <w:t>las</w:t>
      </w:r>
      <w:r w:rsidRPr="00A77B37">
        <w:rPr>
          <w:rFonts w:ascii="Times New Roman" w:eastAsia="Calibri" w:hAnsi="Times New Roman" w:cs="Times New Roman"/>
          <w:b/>
          <w:bCs/>
          <w:color w:val="000000"/>
          <w:sz w:val="24"/>
          <w:szCs w:val="24"/>
        </w:rPr>
        <w:t>ifikačné stupne:</w:t>
      </w:r>
    </w:p>
    <w:p w14:paraId="3C033C29" w14:textId="77777777" w:rsidR="00820EAC" w:rsidRDefault="00820EAC" w:rsidP="00820EAC">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6327CD77" w14:textId="77777777" w:rsidR="00820EAC" w:rsidRDefault="00820EAC" w:rsidP="00820EAC">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86912" behindDoc="1" locked="0" layoutInCell="1" allowOverlap="1" wp14:anchorId="1C2B030D" wp14:editId="3920D374">
            <wp:simplePos x="0" y="0"/>
            <wp:positionH relativeFrom="column">
              <wp:posOffset>3822065</wp:posOffset>
            </wp:positionH>
            <wp:positionV relativeFrom="paragraph">
              <wp:posOffset>4445</wp:posOffset>
            </wp:positionV>
            <wp:extent cx="282575" cy="275590"/>
            <wp:effectExtent l="0" t="0" r="0" b="0"/>
            <wp:wrapNone/>
            <wp:docPr id="58"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85888" behindDoc="1" locked="0" layoutInCell="1" allowOverlap="1" wp14:anchorId="3B5CD8CA" wp14:editId="73F59A71">
            <wp:simplePos x="0" y="0"/>
            <wp:positionH relativeFrom="column">
              <wp:posOffset>2769870</wp:posOffset>
            </wp:positionH>
            <wp:positionV relativeFrom="paragraph">
              <wp:posOffset>6350</wp:posOffset>
            </wp:positionV>
            <wp:extent cx="250190" cy="267335"/>
            <wp:effectExtent l="0" t="0" r="0" b="0"/>
            <wp:wrapNone/>
            <wp:docPr id="59"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3032D1D2" wp14:editId="28A82701">
            <wp:extent cx="286385" cy="26797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Pr="00A77B37">
        <w:rPr>
          <w:rFonts w:ascii="Times New Roman" w:eastAsia="Times New Roman" w:hAnsi="Times New Roman" w:cs="Times New Roman"/>
          <w:b/>
          <w:bCs/>
          <w:color w:val="000000"/>
          <w:sz w:val="24"/>
          <w:szCs w:val="24"/>
        </w:rPr>
        <w:t>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55ED104D" wp14:editId="029749FF">
            <wp:extent cx="274472" cy="267419"/>
            <wp:effectExtent l="0" t="0" r="0" b="0"/>
            <wp:docPr id="61"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4 – dostatočný,</w:t>
      </w:r>
    </w:p>
    <w:p w14:paraId="09024B37" w14:textId="77777777" w:rsidR="00820EAC" w:rsidRPr="00A77B37" w:rsidRDefault="00820EAC" w:rsidP="00820EAC">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87936" behindDoc="1" locked="0" layoutInCell="1" allowOverlap="1" wp14:anchorId="00FE5DF5" wp14:editId="39673AD3">
            <wp:simplePos x="0" y="0"/>
            <wp:positionH relativeFrom="column">
              <wp:posOffset>227965</wp:posOffset>
            </wp:positionH>
            <wp:positionV relativeFrom="paragraph">
              <wp:posOffset>71755</wp:posOffset>
            </wp:positionV>
            <wp:extent cx="275590" cy="259080"/>
            <wp:effectExtent l="0" t="0" r="0" b="0"/>
            <wp:wrapNone/>
            <wp:docPr id="62"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C2F8F" w14:textId="77777777" w:rsidR="00820EAC" w:rsidRPr="00A77B37" w:rsidRDefault="00820EAC" w:rsidP="00820EAC">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79A976BF" w14:textId="77777777" w:rsidR="003E4303" w:rsidRDefault="003E4303" w:rsidP="003E4303">
      <w:pPr>
        <w:spacing w:after="0" w:line="240" w:lineRule="auto"/>
        <w:jc w:val="both"/>
        <w:rPr>
          <w:rFonts w:ascii="Times New Roman" w:eastAsia="Times New Roman" w:hAnsi="Times New Roman" w:cs="Times New Roman"/>
          <w:color w:val="000000"/>
          <w:sz w:val="24"/>
          <w:szCs w:val="24"/>
        </w:rPr>
      </w:pPr>
    </w:p>
    <w:p w14:paraId="4DB37C04" w14:textId="77777777" w:rsidR="003E4303" w:rsidRPr="00A77B37" w:rsidRDefault="003E4303" w:rsidP="003E43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vysvedčení (za 1.aj 2.polrok) budú žiaci hodnotení známkou.</w:t>
      </w:r>
    </w:p>
    <w:p w14:paraId="46894BBA" w14:textId="77777777" w:rsidR="00820EAC" w:rsidRDefault="00820EAC" w:rsidP="00820EAC">
      <w:pPr>
        <w:spacing w:after="0" w:line="240" w:lineRule="auto"/>
        <w:jc w:val="both"/>
        <w:rPr>
          <w:rFonts w:ascii="Times New Roman" w:eastAsia="Times New Roman" w:hAnsi="Times New Roman" w:cs="Times New Roman"/>
          <w:b/>
          <w:bCs/>
          <w:color w:val="000000"/>
          <w:sz w:val="24"/>
          <w:szCs w:val="24"/>
          <w:u w:val="single"/>
        </w:rPr>
      </w:pPr>
    </w:p>
    <w:p w14:paraId="7D3AF95E" w14:textId="77777777" w:rsidR="00527536" w:rsidRPr="00A77B37" w:rsidRDefault="007723FE" w:rsidP="00527536">
      <w:pPr>
        <w:spacing w:after="0" w:line="240" w:lineRule="auto"/>
        <w:rPr>
          <w:rFonts w:ascii="Times New Roman" w:eastAsia="Calibri" w:hAnsi="Times New Roman" w:cs="Times New Roman"/>
          <w:b/>
          <w:bCs/>
          <w:color w:val="000000"/>
          <w:sz w:val="24"/>
          <w:szCs w:val="24"/>
          <w:u w:val="single"/>
        </w:rPr>
      </w:pPr>
      <w:r>
        <w:rPr>
          <w:rFonts w:ascii="Times New Roman" w:eastAsia="Calibri" w:hAnsi="Times New Roman" w:cs="Times New Roman"/>
          <w:b/>
          <w:bCs/>
          <w:color w:val="000000"/>
          <w:sz w:val="24"/>
          <w:szCs w:val="24"/>
          <w:u w:val="single"/>
        </w:rPr>
        <w:t>Stupe</w:t>
      </w:r>
      <w:r w:rsidR="00527536" w:rsidRPr="00A77B37">
        <w:rPr>
          <w:rFonts w:ascii="Times New Roman" w:eastAsia="Calibri" w:hAnsi="Times New Roman" w:cs="Times New Roman"/>
          <w:b/>
          <w:bCs/>
          <w:color w:val="000000"/>
          <w:sz w:val="24"/>
          <w:szCs w:val="24"/>
          <w:u w:val="single"/>
        </w:rPr>
        <w:t xml:space="preserve">ň   1   (výborný) </w:t>
      </w:r>
    </w:p>
    <w:p w14:paraId="5A7D8CFF" w14:textId="77777777" w:rsidR="00527536" w:rsidRPr="00A77B37" w:rsidRDefault="00527536" w:rsidP="00527536">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Žiak si osvojil hodnotenú pohybovú činnosť tak, že ju vykonáva technicky správne, účelne, rytmicky. Orientuje sa v priestore, má správne držanie tela, pohyb v súlade s hudbou. V pohybovej činnosti preukazuje samostatnosť, tvorivosť. V hre je iniciatívny, dodržiava pravidlá a účelne uplatňuje osvojené herné činnosti. Vedomosti žiaka sú celistvé a presné Uplatňuje ich samostatne pri riešení úloh. Má aktívny vzťah k telovýchovnej, športovej                                   a turistickej činnosti a záujem o vlastné telesné zdokonaľovanie. Je aktívny v mimoškolskej                a športovej činnosti. </w:t>
      </w:r>
    </w:p>
    <w:p w14:paraId="1D970A99" w14:textId="77777777" w:rsidR="00527536" w:rsidRPr="00A77B37" w:rsidRDefault="00527536" w:rsidP="00527536">
      <w:pPr>
        <w:spacing w:after="0" w:line="240" w:lineRule="auto"/>
        <w:jc w:val="both"/>
        <w:rPr>
          <w:rFonts w:ascii="Times New Roman" w:eastAsia="Calibri" w:hAnsi="Times New Roman" w:cs="Times New Roman"/>
          <w:color w:val="000000"/>
          <w:sz w:val="24"/>
          <w:szCs w:val="24"/>
        </w:rPr>
      </w:pPr>
    </w:p>
    <w:p w14:paraId="467E6201" w14:textId="77777777" w:rsidR="00527536" w:rsidRPr="00A77B37" w:rsidRDefault="007723FE" w:rsidP="00527536">
      <w:pPr>
        <w:spacing w:after="0" w:line="240" w:lineRule="auto"/>
        <w:jc w:val="both"/>
        <w:rPr>
          <w:rFonts w:ascii="Times New Roman" w:eastAsia="Calibri" w:hAnsi="Times New Roman" w:cs="Times New Roman"/>
          <w:color w:val="000000"/>
          <w:sz w:val="24"/>
          <w:szCs w:val="24"/>
          <w:u w:val="single"/>
        </w:rPr>
      </w:pPr>
      <w:r>
        <w:rPr>
          <w:rFonts w:ascii="Times New Roman" w:eastAsia="Calibri" w:hAnsi="Times New Roman" w:cs="Times New Roman"/>
          <w:b/>
          <w:bCs/>
          <w:color w:val="000000"/>
          <w:sz w:val="24"/>
          <w:szCs w:val="24"/>
          <w:u w:val="single"/>
        </w:rPr>
        <w:t>Stupe</w:t>
      </w:r>
      <w:r w:rsidR="00527536" w:rsidRPr="00A77B37">
        <w:rPr>
          <w:rFonts w:ascii="Times New Roman" w:eastAsia="Calibri" w:hAnsi="Times New Roman" w:cs="Times New Roman"/>
          <w:b/>
          <w:bCs/>
          <w:color w:val="000000"/>
          <w:sz w:val="24"/>
          <w:szCs w:val="24"/>
          <w:u w:val="single"/>
        </w:rPr>
        <w:t>ň  2  (chválitebný</w:t>
      </w:r>
      <w:r w:rsidR="00527536" w:rsidRPr="00A77B37">
        <w:rPr>
          <w:rFonts w:ascii="Times New Roman" w:eastAsia="Calibri" w:hAnsi="Times New Roman" w:cs="Times New Roman"/>
          <w:color w:val="000000"/>
          <w:sz w:val="24"/>
          <w:szCs w:val="24"/>
          <w:u w:val="single"/>
        </w:rPr>
        <w:t>)</w:t>
      </w:r>
    </w:p>
    <w:p w14:paraId="798292B5" w14:textId="77777777" w:rsidR="00527536" w:rsidRPr="00A77B37" w:rsidRDefault="00527536" w:rsidP="00527536">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Žiak vykonáva pohyb – s drobnými chybami v technike, ale účelne, plynule, rytmicky. Orientuje sa v priestore, v držaní telá má malé nedostatky podobne ako vo vyjadrení hudby pohybom. V hre je kolektívny a zriedka porušuje pravidlá hry. Žiakove vedomosti sú</w:t>
      </w:r>
      <w:r w:rsidR="00945199">
        <w:rPr>
          <w:rFonts w:ascii="Times New Roman" w:eastAsia="Calibri" w:hAnsi="Times New Roman" w:cs="Times New Roman"/>
          <w:color w:val="000000"/>
          <w:sz w:val="24"/>
          <w:szCs w:val="24"/>
        </w:rPr>
        <w:t xml:space="preserve"> v podstate celistvé a presné (</w:t>
      </w:r>
      <w:r w:rsidRPr="00A77B37">
        <w:rPr>
          <w:rFonts w:ascii="Times New Roman" w:eastAsia="Calibri" w:hAnsi="Times New Roman" w:cs="Times New Roman"/>
          <w:color w:val="000000"/>
          <w:sz w:val="24"/>
          <w:szCs w:val="24"/>
        </w:rPr>
        <w:t xml:space="preserve">s nie významnými chybami). Uplatňuje ich s malou pomocou učiteľa pri riešení pohybových úloh. </w:t>
      </w:r>
    </w:p>
    <w:p w14:paraId="21431B7F" w14:textId="77777777" w:rsidR="00527536" w:rsidRPr="00A77B37" w:rsidRDefault="00527536" w:rsidP="00527536">
      <w:pPr>
        <w:spacing w:after="0" w:line="240" w:lineRule="auto"/>
        <w:jc w:val="both"/>
        <w:rPr>
          <w:rFonts w:ascii="Times New Roman" w:eastAsia="Calibri" w:hAnsi="Times New Roman" w:cs="Times New Roman"/>
          <w:b/>
          <w:bCs/>
          <w:color w:val="000000"/>
          <w:sz w:val="24"/>
          <w:szCs w:val="24"/>
          <w:u w:val="single"/>
        </w:rPr>
      </w:pPr>
    </w:p>
    <w:p w14:paraId="2682A6CA" w14:textId="77777777" w:rsidR="00527536" w:rsidRPr="00A77B37" w:rsidRDefault="007723FE" w:rsidP="00527536">
      <w:pPr>
        <w:spacing w:after="0" w:line="240" w:lineRule="auto"/>
        <w:jc w:val="both"/>
        <w:rPr>
          <w:rFonts w:ascii="Times New Roman" w:eastAsia="Calibri" w:hAnsi="Times New Roman" w:cs="Times New Roman"/>
          <w:color w:val="000000"/>
          <w:sz w:val="24"/>
          <w:szCs w:val="24"/>
          <w:u w:val="single"/>
        </w:rPr>
      </w:pPr>
      <w:r>
        <w:rPr>
          <w:rFonts w:ascii="Times New Roman" w:eastAsia="Calibri" w:hAnsi="Times New Roman" w:cs="Times New Roman"/>
          <w:b/>
          <w:bCs/>
          <w:color w:val="000000"/>
          <w:sz w:val="24"/>
          <w:szCs w:val="24"/>
          <w:u w:val="single"/>
        </w:rPr>
        <w:t>S</w:t>
      </w:r>
      <w:r w:rsidR="00527536" w:rsidRPr="00A77B37">
        <w:rPr>
          <w:rFonts w:ascii="Times New Roman" w:eastAsia="Calibri" w:hAnsi="Times New Roman" w:cs="Times New Roman"/>
          <w:b/>
          <w:bCs/>
          <w:color w:val="000000"/>
          <w:sz w:val="24"/>
          <w:szCs w:val="24"/>
          <w:u w:val="single"/>
        </w:rPr>
        <w:t>t</w:t>
      </w:r>
      <w:r>
        <w:rPr>
          <w:rFonts w:ascii="Times New Roman" w:eastAsia="Calibri" w:hAnsi="Times New Roman" w:cs="Times New Roman"/>
          <w:b/>
          <w:bCs/>
          <w:color w:val="000000"/>
          <w:sz w:val="24"/>
          <w:szCs w:val="24"/>
          <w:u w:val="single"/>
        </w:rPr>
        <w:t>upe</w:t>
      </w:r>
      <w:r w:rsidR="00527536" w:rsidRPr="00A77B37">
        <w:rPr>
          <w:rFonts w:ascii="Times New Roman" w:eastAsia="Calibri" w:hAnsi="Times New Roman" w:cs="Times New Roman"/>
          <w:b/>
          <w:bCs/>
          <w:color w:val="000000"/>
          <w:sz w:val="24"/>
          <w:szCs w:val="24"/>
          <w:u w:val="single"/>
        </w:rPr>
        <w:t>ň  3  (dobrý</w:t>
      </w:r>
      <w:r w:rsidR="00527536" w:rsidRPr="00A77B37">
        <w:rPr>
          <w:rFonts w:ascii="Times New Roman" w:eastAsia="Calibri" w:hAnsi="Times New Roman" w:cs="Times New Roman"/>
          <w:color w:val="000000"/>
          <w:sz w:val="24"/>
          <w:szCs w:val="24"/>
          <w:u w:val="single"/>
        </w:rPr>
        <w:t xml:space="preserve">) </w:t>
      </w:r>
    </w:p>
    <w:p w14:paraId="7D454A14" w14:textId="77777777" w:rsidR="00527536" w:rsidRPr="005E6EB4" w:rsidRDefault="00527536" w:rsidP="00527536">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lastRenderedPageBreak/>
        <w:t>Žiak vykonáva pohyb s väčšími chybami v technike nie vždy účelne, v priestore sa chybne orientuje. Porušuje plynulosť a rytmus pohybu a jeho súlad s hudbou. Má väčšie nedostatky                  v držaní tela, pohyb vykonáva s malou pomocou alebo v uľahčených podmienkach. Čiastočne napodobňuje ostatných. V hre je málo pohotový, neiniciatívny, málo kolektívny a často porušuje pravidlá. Vedomosti žiaka majú medzery a chyby. Pri ich uplatňovaní potrebuje pomoc učiteľa. K telovýchovnej činnosti má nevyhranený postoj.</w:t>
      </w:r>
    </w:p>
    <w:p w14:paraId="6637D208" w14:textId="77777777" w:rsidR="002B3106" w:rsidRDefault="002B3106" w:rsidP="00527536">
      <w:pPr>
        <w:spacing w:after="0" w:line="240" w:lineRule="auto"/>
        <w:jc w:val="both"/>
        <w:rPr>
          <w:rFonts w:ascii="Times New Roman" w:eastAsia="Calibri" w:hAnsi="Times New Roman" w:cs="Times New Roman"/>
          <w:b/>
          <w:bCs/>
          <w:color w:val="000000"/>
          <w:sz w:val="24"/>
          <w:szCs w:val="24"/>
          <w:u w:val="single"/>
        </w:rPr>
      </w:pPr>
    </w:p>
    <w:p w14:paraId="068164FC" w14:textId="77777777" w:rsidR="00527536" w:rsidRPr="00A77B37" w:rsidRDefault="00527536" w:rsidP="00527536">
      <w:pPr>
        <w:spacing w:after="0" w:line="240" w:lineRule="auto"/>
        <w:jc w:val="both"/>
        <w:rPr>
          <w:rFonts w:ascii="Times New Roman" w:eastAsia="Calibri" w:hAnsi="Times New Roman" w:cs="Times New Roman"/>
          <w:color w:val="000000"/>
          <w:sz w:val="24"/>
          <w:szCs w:val="24"/>
          <w:u w:val="single"/>
        </w:rPr>
      </w:pPr>
      <w:r w:rsidRPr="00A77B37">
        <w:rPr>
          <w:rFonts w:ascii="Times New Roman" w:eastAsia="Calibri" w:hAnsi="Times New Roman" w:cs="Times New Roman"/>
          <w:b/>
          <w:bCs/>
          <w:color w:val="000000"/>
          <w:sz w:val="24"/>
          <w:szCs w:val="24"/>
          <w:u w:val="single"/>
        </w:rPr>
        <w:t>Stupeň  4 (dostatočný</w:t>
      </w:r>
      <w:r w:rsidRPr="00A77B37">
        <w:rPr>
          <w:rFonts w:ascii="Times New Roman" w:eastAsia="Calibri" w:hAnsi="Times New Roman" w:cs="Times New Roman"/>
          <w:color w:val="000000"/>
          <w:sz w:val="24"/>
          <w:szCs w:val="24"/>
          <w:u w:val="single"/>
        </w:rPr>
        <w:t xml:space="preserve">) </w:t>
      </w:r>
    </w:p>
    <w:p w14:paraId="2D0BD67D" w14:textId="77777777" w:rsidR="00527536" w:rsidRPr="00A77B37" w:rsidRDefault="00527536" w:rsidP="00527536">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Žiak pohyb vykonáva s veľkými technickými chybami, alebo len čiastočne, resp. ho vykonáva s veľkou pomocou učiteľa. Veľmi zle sa orientuje v priestore, silne porušuje plynulosť a rytmus pohybu, ako aj jeho súlad s hudbou. V hre je zväčša nepohotový, netvorivý, pasívny, nekolektívny a porušuje pravidlá. Vedomosti žiaka majú vážne medzery     a chyby. Žiak ich vie uplatniť len pri riešení ľahkých úloh a s pomocou učiteľa. Jeho postoj k telesnej výchove je negatívny. </w:t>
      </w:r>
    </w:p>
    <w:p w14:paraId="3A304311" w14:textId="77777777" w:rsidR="00527536" w:rsidRPr="00A77B37" w:rsidRDefault="00527536" w:rsidP="00527536">
      <w:pPr>
        <w:spacing w:after="0" w:line="240" w:lineRule="auto"/>
        <w:jc w:val="both"/>
        <w:rPr>
          <w:rFonts w:ascii="Times New Roman" w:eastAsia="Calibri" w:hAnsi="Times New Roman" w:cs="Times New Roman"/>
          <w:b/>
          <w:bCs/>
          <w:color w:val="000000"/>
          <w:sz w:val="24"/>
          <w:szCs w:val="24"/>
          <w:u w:val="single"/>
        </w:rPr>
      </w:pPr>
    </w:p>
    <w:p w14:paraId="6889ABDB" w14:textId="77777777" w:rsidR="00527536" w:rsidRPr="00A77B37" w:rsidRDefault="007723FE" w:rsidP="00527536">
      <w:pPr>
        <w:spacing w:after="0" w:line="240" w:lineRule="auto"/>
        <w:jc w:val="both"/>
        <w:rPr>
          <w:rFonts w:ascii="Times New Roman" w:eastAsia="Calibri" w:hAnsi="Times New Roman" w:cs="Times New Roman"/>
          <w:b/>
          <w:bCs/>
          <w:color w:val="000000"/>
          <w:sz w:val="24"/>
          <w:szCs w:val="24"/>
          <w:u w:val="single"/>
        </w:rPr>
      </w:pPr>
      <w:r>
        <w:rPr>
          <w:rFonts w:ascii="Times New Roman" w:eastAsia="Calibri" w:hAnsi="Times New Roman" w:cs="Times New Roman"/>
          <w:b/>
          <w:bCs/>
          <w:color w:val="000000"/>
          <w:sz w:val="24"/>
          <w:szCs w:val="24"/>
          <w:u w:val="single"/>
        </w:rPr>
        <w:t>Stupe</w:t>
      </w:r>
      <w:r w:rsidR="00527536" w:rsidRPr="00A77B37">
        <w:rPr>
          <w:rFonts w:ascii="Times New Roman" w:eastAsia="Calibri" w:hAnsi="Times New Roman" w:cs="Times New Roman"/>
          <w:b/>
          <w:bCs/>
          <w:color w:val="000000"/>
          <w:sz w:val="24"/>
          <w:szCs w:val="24"/>
          <w:u w:val="single"/>
        </w:rPr>
        <w:t xml:space="preserve">ň  5 (nedostatočný) </w:t>
      </w:r>
    </w:p>
    <w:p w14:paraId="0492D1BF" w14:textId="77777777" w:rsidR="00527536" w:rsidRPr="003F2C09" w:rsidRDefault="00527536" w:rsidP="00527536">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Žiakove vedomosti sú veľmi medzerovité, nesústavné, chybné. Žiak sa ani nepokúsi vykonávať pohyb alebo vykoná iný pohyb. Nie je schopný hrať v kolektíve. Žiak vôbec neprejavuje úsilie plniť uložené úlohy na hodinách telesnej výchovy. Má negatívny postoj k hodinám telesnej výchovy so sn</w:t>
      </w:r>
      <w:r>
        <w:rPr>
          <w:rFonts w:ascii="Times New Roman" w:eastAsia="Calibri" w:hAnsi="Times New Roman" w:cs="Times New Roman"/>
          <w:color w:val="000000"/>
          <w:sz w:val="24"/>
          <w:szCs w:val="24"/>
        </w:rPr>
        <w:t xml:space="preserve">ahou vyhnúť sa tejto činnosti. </w:t>
      </w:r>
    </w:p>
    <w:p w14:paraId="0F85300E" w14:textId="77777777" w:rsidR="003F2C09" w:rsidRDefault="003F2C09" w:rsidP="00A77B37">
      <w:pPr>
        <w:spacing w:after="0"/>
        <w:rPr>
          <w:rFonts w:ascii="Times New Roman" w:eastAsia="Calibri" w:hAnsi="Times New Roman" w:cs="Times New Roman"/>
          <w:b/>
          <w:bCs/>
          <w:sz w:val="24"/>
          <w:szCs w:val="24"/>
        </w:rPr>
      </w:pPr>
    </w:p>
    <w:p w14:paraId="03914E40" w14:textId="77777777" w:rsidR="00A77B37" w:rsidRPr="00A77B37" w:rsidRDefault="00A77B37" w:rsidP="00A77B37">
      <w:pPr>
        <w:spacing w:after="0"/>
        <w:rPr>
          <w:rFonts w:ascii="Times New Roman" w:eastAsia="Calibri" w:hAnsi="Times New Roman" w:cs="Times New Roman"/>
          <w:b/>
          <w:bCs/>
          <w:sz w:val="24"/>
          <w:szCs w:val="24"/>
        </w:rPr>
      </w:pPr>
      <w:bookmarkStart w:id="11" w:name="_Hlk16507568"/>
      <w:r w:rsidRPr="00A77B37">
        <w:rPr>
          <w:rFonts w:ascii="Times New Roman" w:eastAsia="Calibri" w:hAnsi="Times New Roman" w:cs="Times New Roman"/>
          <w:b/>
          <w:bCs/>
          <w:sz w:val="24"/>
          <w:szCs w:val="24"/>
        </w:rPr>
        <w:t>V 1. ročníku sa bude hodnotiť:</w:t>
      </w:r>
    </w:p>
    <w:p w14:paraId="78739376" w14:textId="373D605C" w:rsidR="00A77B37" w:rsidRPr="00A77B37" w:rsidRDefault="00BC0479" w:rsidP="00AD4E99">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a uplatnenie poradových cvičení - (rad, zástup, dvojrad.</w:t>
      </w:r>
      <w:r w:rsidR="00D07878">
        <w:rPr>
          <w:rFonts w:ascii="Times New Roman" w:eastAsia="Calibri" w:hAnsi="Times New Roman" w:cs="Times New Roman"/>
          <w:sz w:val="24"/>
          <w:szCs w:val="24"/>
        </w:rPr>
        <w:t>.</w:t>
      </w:r>
      <w:r w:rsidR="00A77B37" w:rsidRPr="00A77B37">
        <w:rPr>
          <w:rFonts w:ascii="Times New Roman" w:eastAsia="Calibri" w:hAnsi="Times New Roman" w:cs="Times New Roman"/>
          <w:sz w:val="24"/>
          <w:szCs w:val="24"/>
        </w:rPr>
        <w:t>.).</w:t>
      </w:r>
    </w:p>
    <w:p w14:paraId="04ED0823" w14:textId="3745B02B" w:rsidR="00A77B37" w:rsidRPr="00A77B37" w:rsidRDefault="00BC0479" w:rsidP="00AD4E99">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prevedenie rytmických cvičení, motívov v rôznych obmenách.</w:t>
      </w:r>
    </w:p>
    <w:p w14:paraId="145DDA58" w14:textId="74C2085E" w:rsidR="00A77B37" w:rsidRPr="00A77B37" w:rsidRDefault="00BC0479" w:rsidP="00AD4E99">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právnu techniku manipulácie s náčiním v rôznych polohách - (kotúľanie, hádzanie, chytanie, odrážanie, hod, prihrávka.</w:t>
      </w:r>
      <w:r w:rsidR="00996DC2">
        <w:rPr>
          <w:rFonts w:ascii="Times New Roman" w:eastAsia="Calibri" w:hAnsi="Times New Roman" w:cs="Times New Roman"/>
          <w:sz w:val="24"/>
          <w:szCs w:val="24"/>
        </w:rPr>
        <w:t>.</w:t>
      </w:r>
      <w:r w:rsidR="00A77B37" w:rsidRPr="00A77B37">
        <w:rPr>
          <w:rFonts w:ascii="Times New Roman" w:eastAsia="Calibri" w:hAnsi="Times New Roman" w:cs="Times New Roman"/>
          <w:sz w:val="24"/>
          <w:szCs w:val="24"/>
        </w:rPr>
        <w:t>.).</w:t>
      </w:r>
    </w:p>
    <w:p w14:paraId="6F8E1B36" w14:textId="5B3C6E0C" w:rsidR="00A77B37" w:rsidRPr="00A77B37" w:rsidRDefault="00BC0479" w:rsidP="00AD4E99">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w:t>
      </w:r>
      <w:r w:rsidR="00A77B37" w:rsidRPr="00A77B37">
        <w:rPr>
          <w:rFonts w:ascii="Times New Roman" w:eastAsia="Calibri" w:hAnsi="Times New Roman" w:cs="Times New Roman"/>
          <w:sz w:val="24"/>
          <w:szCs w:val="24"/>
        </w:rPr>
        <w:t xml:space="preserve">revedenie základných akrobatických cvičení  v rôznych obmenách (stoj, sed, ľah, kľak, drep </w:t>
      </w:r>
      <w:proofErr w:type="spellStart"/>
      <w:r w:rsidR="00A77B37" w:rsidRPr="00A77B37">
        <w:rPr>
          <w:rFonts w:ascii="Times New Roman" w:eastAsia="Calibri" w:hAnsi="Times New Roman" w:cs="Times New Roman"/>
          <w:sz w:val="24"/>
          <w:szCs w:val="24"/>
        </w:rPr>
        <w:t>preval</w:t>
      </w:r>
      <w:proofErr w:type="spellEnd"/>
      <w:r w:rsidR="00A77B37" w:rsidRPr="00A77B37">
        <w:rPr>
          <w:rFonts w:ascii="Times New Roman" w:eastAsia="Calibri" w:hAnsi="Times New Roman" w:cs="Times New Roman"/>
          <w:sz w:val="24"/>
          <w:szCs w:val="24"/>
        </w:rPr>
        <w:t xml:space="preserve"> vzad, ľah </w:t>
      </w:r>
      <w:proofErr w:type="spellStart"/>
      <w:r w:rsidR="00A77B37" w:rsidRPr="00A77B37">
        <w:rPr>
          <w:rFonts w:ascii="Times New Roman" w:eastAsia="Calibri" w:hAnsi="Times New Roman" w:cs="Times New Roman"/>
          <w:sz w:val="24"/>
          <w:szCs w:val="24"/>
        </w:rPr>
        <w:t>vznesmo</w:t>
      </w:r>
      <w:proofErr w:type="spellEnd"/>
      <w:r w:rsidR="00A77B37" w:rsidRPr="00A77B37">
        <w:rPr>
          <w:rFonts w:ascii="Times New Roman" w:eastAsia="Calibri" w:hAnsi="Times New Roman" w:cs="Times New Roman"/>
          <w:sz w:val="24"/>
          <w:szCs w:val="24"/>
        </w:rPr>
        <w:t>).</w:t>
      </w:r>
    </w:p>
    <w:p w14:paraId="39B6DE21" w14:textId="7039E519" w:rsidR="00A77B37" w:rsidRPr="00A77B37" w:rsidRDefault="00BC0479" w:rsidP="00AD4E99">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w:t>
      </w:r>
      <w:r w:rsidR="00A77B37" w:rsidRPr="00A77B37">
        <w:rPr>
          <w:rFonts w:ascii="Times New Roman" w:eastAsia="Calibri" w:hAnsi="Times New Roman" w:cs="Times New Roman"/>
          <w:sz w:val="24"/>
          <w:szCs w:val="24"/>
        </w:rPr>
        <w:t>plikácia a dodržiavanie dohodnutých pravidiel hry - (držanie lopty, pravidlá hry, hrací priestor, kapitán, rozhodca).</w:t>
      </w:r>
    </w:p>
    <w:p w14:paraId="3774670A" w14:textId="22019E5F" w:rsidR="00A77B37" w:rsidRPr="00A77B37" w:rsidRDefault="00BC0479" w:rsidP="00AD4E99">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prevedenie tanečných krokov</w:t>
      </w:r>
      <w:r w:rsidR="00996DC2">
        <w:rPr>
          <w:rFonts w:ascii="Times New Roman" w:eastAsia="Calibri" w:hAnsi="Times New Roman" w:cs="Times New Roman"/>
          <w:sz w:val="24"/>
          <w:szCs w:val="24"/>
        </w:rPr>
        <w:t xml:space="preserve"> </w:t>
      </w:r>
      <w:r w:rsidR="00A77B37" w:rsidRPr="00A77B37">
        <w:rPr>
          <w:rFonts w:ascii="Times New Roman" w:eastAsia="Calibri" w:hAnsi="Times New Roman" w:cs="Times New Roman"/>
          <w:sz w:val="24"/>
          <w:szCs w:val="24"/>
        </w:rPr>
        <w:t>(tanečné kroky -</w:t>
      </w:r>
      <w:r w:rsidR="00996DC2">
        <w:rPr>
          <w:rFonts w:ascii="Times New Roman" w:eastAsia="Calibri" w:hAnsi="Times New Roman" w:cs="Times New Roman"/>
          <w:sz w:val="24"/>
          <w:szCs w:val="24"/>
        </w:rPr>
        <w:t xml:space="preserve"> </w:t>
      </w:r>
      <w:proofErr w:type="spellStart"/>
      <w:r w:rsidR="00996DC2">
        <w:rPr>
          <w:rFonts w:ascii="Times New Roman" w:eastAsia="Calibri" w:hAnsi="Times New Roman" w:cs="Times New Roman"/>
          <w:sz w:val="24"/>
          <w:szCs w:val="24"/>
        </w:rPr>
        <w:t>jednokročka</w:t>
      </w:r>
      <w:proofErr w:type="spellEnd"/>
      <w:r w:rsidR="00996DC2">
        <w:rPr>
          <w:rFonts w:ascii="Times New Roman" w:eastAsia="Calibri" w:hAnsi="Times New Roman" w:cs="Times New Roman"/>
          <w:sz w:val="24"/>
          <w:szCs w:val="24"/>
        </w:rPr>
        <w:t xml:space="preserve">, </w:t>
      </w:r>
      <w:proofErr w:type="spellStart"/>
      <w:r w:rsidR="00996DC2">
        <w:rPr>
          <w:rFonts w:ascii="Times New Roman" w:eastAsia="Calibri" w:hAnsi="Times New Roman" w:cs="Times New Roman"/>
          <w:sz w:val="24"/>
          <w:szCs w:val="24"/>
        </w:rPr>
        <w:t>dvojkročka</w:t>
      </w:r>
      <w:proofErr w:type="spellEnd"/>
      <w:r w:rsidR="00996DC2">
        <w:rPr>
          <w:rFonts w:ascii="Times New Roman" w:eastAsia="Calibri" w:hAnsi="Times New Roman" w:cs="Times New Roman"/>
          <w:sz w:val="24"/>
          <w:szCs w:val="24"/>
        </w:rPr>
        <w:t>...</w:t>
      </w:r>
      <w:r w:rsidR="00A77B37" w:rsidRPr="00A77B37">
        <w:rPr>
          <w:rFonts w:ascii="Times New Roman" w:eastAsia="Calibri" w:hAnsi="Times New Roman" w:cs="Times New Roman"/>
          <w:sz w:val="24"/>
          <w:szCs w:val="24"/>
        </w:rPr>
        <w:t>).</w:t>
      </w:r>
    </w:p>
    <w:p w14:paraId="07A1B650" w14:textId="77777777" w:rsidR="00A77B37" w:rsidRPr="00A77B37" w:rsidRDefault="00A77B37" w:rsidP="00A77B37">
      <w:pPr>
        <w:spacing w:after="0"/>
        <w:rPr>
          <w:rFonts w:ascii="Times New Roman" w:eastAsia="Calibri" w:hAnsi="Times New Roman" w:cs="Times New Roman"/>
          <w:sz w:val="24"/>
          <w:szCs w:val="24"/>
        </w:rPr>
      </w:pPr>
    </w:p>
    <w:p w14:paraId="61DBE012" w14:textId="77777777" w:rsidR="00A77B37" w:rsidRPr="00A77B37" w:rsidRDefault="00A77B37" w:rsidP="00F14F4C">
      <w:pPr>
        <w:spacing w:after="0" w:line="240" w:lineRule="auto"/>
        <w:ind w:left="360"/>
        <w:rPr>
          <w:rFonts w:ascii="Times New Roman" w:eastAsia="Calibri" w:hAnsi="Times New Roman" w:cs="Times New Roman"/>
          <w:bCs/>
          <w:sz w:val="24"/>
          <w:szCs w:val="24"/>
        </w:rPr>
      </w:pPr>
      <w:r w:rsidRPr="00A77B37">
        <w:rPr>
          <w:rFonts w:ascii="Times New Roman" w:eastAsia="Calibri" w:hAnsi="Times New Roman" w:cs="Times New Roman"/>
          <w:bCs/>
          <w:sz w:val="24"/>
          <w:szCs w:val="24"/>
        </w:rPr>
        <w:t xml:space="preserve">Hodnotenie a klasifikácia sa uskutočňuje so zreteľom na individualitu žiaka, fyziologické </w:t>
      </w:r>
      <w:proofErr w:type="spellStart"/>
      <w:r w:rsidRPr="00A77B37">
        <w:rPr>
          <w:rFonts w:ascii="Times New Roman" w:eastAsia="Calibri" w:hAnsi="Times New Roman" w:cs="Times New Roman"/>
          <w:bCs/>
          <w:sz w:val="24"/>
          <w:szCs w:val="24"/>
        </w:rPr>
        <w:t>predispozície</w:t>
      </w:r>
      <w:proofErr w:type="spellEnd"/>
      <w:r w:rsidRPr="00A77B37">
        <w:rPr>
          <w:rFonts w:ascii="Times New Roman" w:eastAsia="Calibri" w:hAnsi="Times New Roman" w:cs="Times New Roman"/>
          <w:bCs/>
          <w:sz w:val="24"/>
          <w:szCs w:val="24"/>
        </w:rPr>
        <w:t xml:space="preserve">, motorickú </w:t>
      </w:r>
      <w:proofErr w:type="spellStart"/>
      <w:r w:rsidRPr="00A77B37">
        <w:rPr>
          <w:rFonts w:ascii="Times New Roman" w:eastAsia="Calibri" w:hAnsi="Times New Roman" w:cs="Times New Roman"/>
          <w:bCs/>
          <w:sz w:val="24"/>
          <w:szCs w:val="24"/>
        </w:rPr>
        <w:t>docilitu</w:t>
      </w:r>
      <w:proofErr w:type="spellEnd"/>
      <w:r w:rsidRPr="00A77B37">
        <w:rPr>
          <w:rFonts w:ascii="Times New Roman" w:eastAsia="Calibri" w:hAnsi="Times New Roman" w:cs="Times New Roman"/>
          <w:bCs/>
          <w:sz w:val="24"/>
          <w:szCs w:val="24"/>
        </w:rPr>
        <w:t>, kondičné a koordinačné schopnosti žiaka.</w:t>
      </w:r>
    </w:p>
    <w:p w14:paraId="4B2FF78B" w14:textId="77777777" w:rsidR="00A77B37" w:rsidRDefault="00A77B37" w:rsidP="00473D42">
      <w:pPr>
        <w:spacing w:line="240" w:lineRule="auto"/>
        <w:ind w:left="360"/>
        <w:rPr>
          <w:rFonts w:ascii="Times New Roman" w:eastAsia="Calibri" w:hAnsi="Times New Roman" w:cs="Times New Roman"/>
          <w:bCs/>
          <w:sz w:val="24"/>
          <w:szCs w:val="24"/>
        </w:rPr>
      </w:pPr>
      <w:r w:rsidRPr="00A77B37">
        <w:rPr>
          <w:rFonts w:ascii="Times New Roman" w:eastAsia="Calibri" w:hAnsi="Times New Roman" w:cs="Times New Roman"/>
          <w:bCs/>
          <w:sz w:val="24"/>
          <w:szCs w:val="24"/>
        </w:rPr>
        <w:t>V procese hodnotenia učiteľ uplatňuje primeranú náročnosť, pedagogický takt voči žiakovi, rešpektuje práva dieťaťa a humánne sa správa voči žiakovi.</w:t>
      </w:r>
    </w:p>
    <w:p w14:paraId="6B4FD5E2" w14:textId="77777777" w:rsidR="00136C1B" w:rsidRPr="00A77B37" w:rsidRDefault="00136C1B" w:rsidP="00473D42">
      <w:pPr>
        <w:spacing w:line="240" w:lineRule="auto"/>
        <w:ind w:left="360"/>
        <w:rPr>
          <w:rFonts w:ascii="Times New Roman" w:eastAsia="Calibri" w:hAnsi="Times New Roman" w:cs="Times New Roman"/>
          <w:bCs/>
          <w:sz w:val="24"/>
          <w:szCs w:val="24"/>
        </w:rPr>
      </w:pPr>
    </w:p>
    <w:bookmarkEnd w:id="11"/>
    <w:p w14:paraId="0A3863A5"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002060"/>
        <w:tabs>
          <w:tab w:val="num" w:pos="510"/>
        </w:tabs>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Predmet: Telesná výchova </w:t>
      </w:r>
    </w:p>
    <w:p w14:paraId="305363BE"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002060"/>
        <w:tabs>
          <w:tab w:val="num" w:pos="510"/>
        </w:tabs>
        <w:spacing w:after="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Ročník:  2.</w:t>
      </w:r>
      <w:r w:rsidR="00292E61">
        <w:rPr>
          <w:rFonts w:ascii="Times New Roman" w:eastAsia="Calibri" w:hAnsi="Times New Roman" w:cs="Times New Roman"/>
          <w:b/>
          <w:bCs/>
          <w:sz w:val="28"/>
          <w:szCs w:val="28"/>
        </w:rPr>
        <w:t xml:space="preserve"> </w:t>
      </w:r>
      <w:r w:rsidRPr="00A77B37">
        <w:rPr>
          <w:rFonts w:ascii="Times New Roman" w:eastAsia="Calibri" w:hAnsi="Times New Roman" w:cs="Times New Roman"/>
          <w:b/>
          <w:bCs/>
          <w:sz w:val="28"/>
          <w:szCs w:val="28"/>
        </w:rPr>
        <w:t xml:space="preserve">- 4. </w:t>
      </w:r>
    </w:p>
    <w:p w14:paraId="5B712080" w14:textId="77777777" w:rsidR="00136C1B" w:rsidRDefault="00136C1B" w:rsidP="00A77B37">
      <w:pPr>
        <w:tabs>
          <w:tab w:val="num" w:pos="510"/>
        </w:tabs>
        <w:rPr>
          <w:rFonts w:ascii="Times New Roman" w:eastAsia="Calibri" w:hAnsi="Times New Roman" w:cs="Times New Roman"/>
          <w:sz w:val="24"/>
          <w:szCs w:val="24"/>
        </w:rPr>
      </w:pPr>
    </w:p>
    <w:p w14:paraId="0A264FB6" w14:textId="45DD7227" w:rsidR="00A77B37" w:rsidRPr="00A77B37" w:rsidRDefault="00A77B37" w:rsidP="00A77B37">
      <w:pPr>
        <w:tabs>
          <w:tab w:val="num" w:pos="510"/>
        </w:tabs>
        <w:rPr>
          <w:rFonts w:ascii="Times New Roman" w:eastAsia="Calibri" w:hAnsi="Times New Roman" w:cs="Times New Roman"/>
          <w:sz w:val="24"/>
          <w:szCs w:val="24"/>
        </w:rPr>
      </w:pPr>
      <w:r w:rsidRPr="00A77B37">
        <w:rPr>
          <w:rFonts w:ascii="Times New Roman" w:eastAsia="Calibri" w:hAnsi="Times New Roman" w:cs="Times New Roman"/>
          <w:sz w:val="24"/>
          <w:szCs w:val="24"/>
        </w:rPr>
        <w:t>Z</w:t>
      </w:r>
      <w:r w:rsidRPr="00A77B37">
        <w:rPr>
          <w:rFonts w:ascii="Times New Roman" w:eastAsia="Calibri" w:hAnsi="Times New Roman" w:cs="Times New Roman"/>
          <w:b/>
          <w:bCs/>
          <w:sz w:val="24"/>
          <w:szCs w:val="24"/>
        </w:rPr>
        <w:t>a základné ukazovatele hodnotenia  a klasifikácie žiaka považujeme:</w:t>
      </w:r>
    </w:p>
    <w:p w14:paraId="7ACCAADE" w14:textId="77777777" w:rsidR="00A77B37" w:rsidRPr="00A77B37" w:rsidRDefault="0020465D" w:rsidP="00AD4E99">
      <w:pPr>
        <w:numPr>
          <w:ilvl w:val="0"/>
          <w:numId w:val="1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Vplyv telesnej výchovy na </w:t>
      </w:r>
      <w:r w:rsidR="00A77B37" w:rsidRPr="00A77B37">
        <w:rPr>
          <w:rFonts w:ascii="Times New Roman" w:eastAsia="Calibri" w:hAnsi="Times New Roman" w:cs="Times New Roman"/>
          <w:sz w:val="24"/>
          <w:szCs w:val="24"/>
        </w:rPr>
        <w:t>zlepšenie jeho zdravia, pohybovej gramotnosti a výkonnosti, telesnej zdatnosti.</w:t>
      </w:r>
    </w:p>
    <w:p w14:paraId="18C3F7DE" w14:textId="77777777" w:rsidR="00A77B37" w:rsidRPr="00A77B37" w:rsidRDefault="00A77B37" w:rsidP="00AD4E99">
      <w:pPr>
        <w:numPr>
          <w:ilvl w:val="0"/>
          <w:numId w:val="11"/>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Vzťah žiaka k telovýchovnej činnosti.</w:t>
      </w:r>
    </w:p>
    <w:p w14:paraId="3108C4CF" w14:textId="77777777" w:rsidR="00A77B37" w:rsidRPr="00A77B37" w:rsidRDefault="00A77B37" w:rsidP="00AD4E99">
      <w:pPr>
        <w:numPr>
          <w:ilvl w:val="0"/>
          <w:numId w:val="1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Záujem o pohybové aktivity a to nielen v čase povinného vyučovania, ale aj mimo neho.</w:t>
      </w:r>
    </w:p>
    <w:p w14:paraId="387305C7" w14:textId="77777777" w:rsidR="00A77B37" w:rsidRPr="00A77B37" w:rsidRDefault="00A77B37" w:rsidP="00AD4E99">
      <w:pPr>
        <w:numPr>
          <w:ilvl w:val="0"/>
          <w:numId w:val="1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Úroveň a zmeny telesnej zdatnosti a všeobecnej pohybovej výkonnosti s prihliadnutím na individuálne predpoklady žiaka.</w:t>
      </w:r>
    </w:p>
    <w:p w14:paraId="2FB16F32" w14:textId="77777777" w:rsidR="00A77B37" w:rsidRPr="00A77B37" w:rsidRDefault="00A77B37" w:rsidP="00AD4E99">
      <w:pPr>
        <w:numPr>
          <w:ilvl w:val="0"/>
          <w:numId w:val="1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lastRenderedPageBreak/>
        <w:t>Získané poznatky z telesnej výchovy a športu.</w:t>
      </w:r>
    </w:p>
    <w:p w14:paraId="4503AB14" w14:textId="77777777" w:rsidR="00A77B37" w:rsidRPr="00A77B37" w:rsidRDefault="00A77B37" w:rsidP="00AD4E99">
      <w:pPr>
        <w:numPr>
          <w:ilvl w:val="0"/>
          <w:numId w:val="1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Rozvoj telesných, pohybových a funkčných schopností žiaka, najmä rozvoj zdravotne orientovanej telesnej zdatnosti a pohybovej výkonnosti s prihliadnutím na individuálne predpoklady žiaka.</w:t>
      </w:r>
    </w:p>
    <w:p w14:paraId="38C6F6E8" w14:textId="77777777" w:rsidR="003750AB" w:rsidRDefault="00A77B37" w:rsidP="00AD4E99">
      <w:pPr>
        <w:numPr>
          <w:ilvl w:val="0"/>
          <w:numId w:val="11"/>
        </w:numPr>
        <w:spacing w:after="0" w:line="240" w:lineRule="auto"/>
        <w:ind w:left="714" w:hanging="357"/>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Proces učenia sa, osvojovania, zdokonaľovania a upevňovania pohybových zručností a teoretických vedomostí.</w:t>
      </w:r>
    </w:p>
    <w:p w14:paraId="43FAF78D" w14:textId="77777777" w:rsidR="002B3106" w:rsidRPr="0018388B" w:rsidRDefault="002B3106" w:rsidP="002B3106">
      <w:pPr>
        <w:spacing w:after="0" w:line="240" w:lineRule="auto"/>
        <w:jc w:val="both"/>
        <w:rPr>
          <w:rFonts w:ascii="Times New Roman" w:eastAsia="Calibri" w:hAnsi="Times New Roman" w:cs="Times New Roman"/>
          <w:sz w:val="24"/>
          <w:szCs w:val="24"/>
        </w:rPr>
      </w:pPr>
    </w:p>
    <w:p w14:paraId="0DF7AAD3" w14:textId="77777777" w:rsidR="00A77B37" w:rsidRPr="00A77B37" w:rsidRDefault="00A77B37" w:rsidP="00A77B37">
      <w:pPr>
        <w:spacing w:after="0" w:line="240" w:lineRule="auto"/>
        <w:ind w:left="714"/>
        <w:rPr>
          <w:rFonts w:ascii="Times New Roman" w:eastAsia="Calibri" w:hAnsi="Times New Roman" w:cs="Times New Roman"/>
          <w:sz w:val="24"/>
          <w:szCs w:val="24"/>
        </w:rPr>
      </w:pPr>
    </w:p>
    <w:p w14:paraId="716128E1" w14:textId="77777777" w:rsidR="00A77B37" w:rsidRPr="00A77B37" w:rsidRDefault="00A77B37" w:rsidP="00A77B37">
      <w:pPr>
        <w:autoSpaceDE w:val="0"/>
        <w:autoSpaceDN w:val="0"/>
        <w:adjustRightInd w:val="0"/>
        <w:spacing w:after="0" w:line="240" w:lineRule="auto"/>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1. Všeobecné kritéria hodnotenia TSV </w:t>
      </w:r>
    </w:p>
    <w:p w14:paraId="376A43D6"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sz w:val="24"/>
          <w:szCs w:val="24"/>
        </w:rPr>
        <w:t>Hlavným kritériom hodnotenia je individuálne zlepšenie v pohybových zručnostiach, vedomostiach, psychomotorických schopnostiach, v snahe o podanie lepších  výkonov, ale aj angažovanosť v telesnej výchove.</w:t>
      </w:r>
    </w:p>
    <w:p w14:paraId="02B94B94"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sz w:val="24"/>
          <w:szCs w:val="24"/>
        </w:rPr>
        <w:t>Berie sa ohľad najmä  na aktivitu, snahu, samostatnosť a tvorivosť žiaka.</w:t>
      </w:r>
    </w:p>
    <w:p w14:paraId="19951049"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Podstatným kritériom klasifikácie je úroveň všeobecnej pohybovej výkonnosti a zvládnutia základného učiva vrátane poznatkov. Vzťah žiakov k telesnej výchove sa hodnotí podľa úsilia, disciplinovanosti a ďalších vlastností osobnosti a podľa rozsahu a kvality záujmovej telesnej a športovej výchovy a športu.</w:t>
      </w:r>
    </w:p>
    <w:p w14:paraId="069E77BF" w14:textId="77777777" w:rsidR="00A77B37" w:rsidRPr="00A77B37" w:rsidRDefault="00A77B37" w:rsidP="00AD4E99">
      <w:pPr>
        <w:numPr>
          <w:ilvl w:val="0"/>
          <w:numId w:val="10"/>
        </w:numPr>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žiak na hodine necvičí, musí mať ospravedlnenie buď od lekára  alebo od  zákonného zástupcu.</w:t>
      </w:r>
    </w:p>
    <w:p w14:paraId="08649FD9" w14:textId="77777777" w:rsidR="00A77B37" w:rsidRPr="00A77B37" w:rsidRDefault="00A77B37" w:rsidP="00AD4E99">
      <w:pPr>
        <w:numPr>
          <w:ilvl w:val="0"/>
          <w:numId w:val="10"/>
        </w:numPr>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žiak na hodine necvičí a má ospravedlnenie, musí sa hodiny zúčastniť. Ak sa tak nestane, učiteľ je povinný dať žiakovi neospravedlnenú hodinu.</w:t>
      </w:r>
    </w:p>
    <w:p w14:paraId="175509EC" w14:textId="77777777" w:rsidR="00A77B37" w:rsidRPr="00A77B37" w:rsidRDefault="00A77B37" w:rsidP="00AD4E99">
      <w:pPr>
        <w:numPr>
          <w:ilvl w:val="0"/>
          <w:numId w:val="10"/>
        </w:numPr>
        <w:adjustRightInd w:val="0"/>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je povinný nosiť si úbor na cvičenie, ktorý zodpovedá</w:t>
      </w:r>
      <w:r w:rsidR="00D933F4">
        <w:rPr>
          <w:rFonts w:ascii="Times New Roman" w:eastAsia="Calibri" w:hAnsi="Times New Roman" w:cs="Times New Roman"/>
          <w:sz w:val="24"/>
          <w:szCs w:val="24"/>
        </w:rPr>
        <w:t>  podmienkam hodiny           (</w:t>
      </w:r>
      <w:r w:rsidRPr="00A77B37">
        <w:rPr>
          <w:rFonts w:ascii="Times New Roman" w:eastAsia="Calibri" w:hAnsi="Times New Roman" w:cs="Times New Roman"/>
          <w:sz w:val="24"/>
          <w:szCs w:val="24"/>
        </w:rPr>
        <w:t>cvičenie v</w:t>
      </w:r>
      <w:r w:rsidR="00D933F4">
        <w:rPr>
          <w:rFonts w:ascii="Times New Roman" w:eastAsia="Calibri" w:hAnsi="Times New Roman" w:cs="Times New Roman"/>
          <w:sz w:val="24"/>
          <w:szCs w:val="24"/>
        </w:rPr>
        <w:t xml:space="preserve"> telocvični a na školskom dvore</w:t>
      </w:r>
      <w:r w:rsidRPr="00A77B37">
        <w:rPr>
          <w:rFonts w:ascii="Times New Roman" w:eastAsia="Calibri" w:hAnsi="Times New Roman" w:cs="Times New Roman"/>
          <w:sz w:val="24"/>
          <w:szCs w:val="24"/>
        </w:rPr>
        <w:t>).</w:t>
      </w:r>
    </w:p>
    <w:p w14:paraId="346A5E27" w14:textId="77777777" w:rsidR="00A77B37" w:rsidRPr="00A77B37" w:rsidRDefault="00A77B37" w:rsidP="00AD4E99">
      <w:pPr>
        <w:numPr>
          <w:ilvl w:val="0"/>
          <w:numId w:val="10"/>
        </w:num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O klasifikačnom stupni rozhoduje učiteľ, ktorý vyučuje telesnú a športovú výchovu. </w:t>
      </w:r>
    </w:p>
    <w:p w14:paraId="6FAAD994" w14:textId="77777777" w:rsidR="00A77B37" w:rsidRPr="00A77B37" w:rsidRDefault="00A77B37" w:rsidP="00AD4E99">
      <w:pPr>
        <w:numPr>
          <w:ilvl w:val="0"/>
          <w:numId w:val="10"/>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Pri určovaní stupňa prospechu na konci klasifikačného obdobia sa hodnotí kvalita výsledkov práce a učebné výsledky, ktoré žiak dosiahol za celé klasifikačné obdobie, pričom sa prihliada na systematickosť práce počas celého obdobia. </w:t>
      </w:r>
    </w:p>
    <w:p w14:paraId="0869F3B0" w14:textId="77777777" w:rsidR="00A77B37" w:rsidRDefault="00A77B37" w:rsidP="00AD4E99">
      <w:pPr>
        <w:numPr>
          <w:ilvl w:val="0"/>
          <w:numId w:val="1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Žiakov klasifikujeme známkami v rozsahu piatich stupňov.</w:t>
      </w:r>
    </w:p>
    <w:p w14:paraId="63B65039" w14:textId="77777777" w:rsidR="00F855FA" w:rsidRPr="00A77B37" w:rsidRDefault="00F855FA" w:rsidP="00F855FA">
      <w:pPr>
        <w:spacing w:after="0" w:line="240" w:lineRule="auto"/>
        <w:ind w:left="720"/>
        <w:jc w:val="both"/>
        <w:rPr>
          <w:rFonts w:ascii="Times New Roman" w:eastAsia="Calibri" w:hAnsi="Times New Roman" w:cs="Times New Roman"/>
          <w:sz w:val="24"/>
          <w:szCs w:val="24"/>
        </w:rPr>
      </w:pPr>
    </w:p>
    <w:p w14:paraId="643077C4" w14:textId="0DA91DAB" w:rsidR="00A77B37" w:rsidRPr="00A77B37" w:rsidRDefault="00A77B37" w:rsidP="00D52390">
      <w:pPr>
        <w:spacing w:after="0" w:line="240" w:lineRule="auto"/>
        <w:rPr>
          <w:rFonts w:ascii="Times New Roman" w:eastAsia="Calibri" w:hAnsi="Times New Roman" w:cs="Times New Roman"/>
          <w:b/>
          <w:bCs/>
          <w:color w:val="000000"/>
          <w:sz w:val="24"/>
          <w:szCs w:val="24"/>
        </w:rPr>
      </w:pPr>
      <w:r w:rsidRPr="00A77B37">
        <w:rPr>
          <w:rFonts w:ascii="Times New Roman" w:eastAsia="Calibri" w:hAnsi="Times New Roman" w:cs="Times New Roman"/>
          <w:b/>
          <w:bCs/>
          <w:color w:val="000000"/>
          <w:sz w:val="24"/>
          <w:szCs w:val="24"/>
        </w:rPr>
        <w:t>K</w:t>
      </w:r>
      <w:r w:rsidR="003635EC">
        <w:rPr>
          <w:rFonts w:ascii="Times New Roman" w:eastAsia="Calibri" w:hAnsi="Times New Roman" w:cs="Times New Roman"/>
          <w:b/>
          <w:bCs/>
          <w:color w:val="000000"/>
          <w:sz w:val="24"/>
          <w:szCs w:val="24"/>
        </w:rPr>
        <w:t>las</w:t>
      </w:r>
      <w:r w:rsidRPr="00A77B37">
        <w:rPr>
          <w:rFonts w:ascii="Times New Roman" w:eastAsia="Calibri" w:hAnsi="Times New Roman" w:cs="Times New Roman"/>
          <w:b/>
          <w:bCs/>
          <w:color w:val="000000"/>
          <w:sz w:val="24"/>
          <w:szCs w:val="24"/>
        </w:rPr>
        <w:t>ifikačné stupne:</w:t>
      </w:r>
    </w:p>
    <w:p w14:paraId="326F8AF9" w14:textId="77777777" w:rsidR="00A77B37" w:rsidRPr="00A77B37" w:rsidRDefault="00A77B37" w:rsidP="00D52390">
      <w:pPr>
        <w:spacing w:after="0" w:line="240" w:lineRule="auto"/>
        <w:rPr>
          <w:rFonts w:ascii="Times New Roman" w:eastAsia="Calibri" w:hAnsi="Times New Roman" w:cs="Times New Roman"/>
          <w:b/>
          <w:bCs/>
          <w:color w:val="000000"/>
          <w:sz w:val="24"/>
          <w:szCs w:val="24"/>
        </w:rPr>
      </w:pPr>
    </w:p>
    <w:p w14:paraId="7C333417" w14:textId="77777777" w:rsidR="00A77B37" w:rsidRPr="00A77B37" w:rsidRDefault="00D933F4" w:rsidP="00D52390">
      <w:pPr>
        <w:spacing w:after="0" w:line="240" w:lineRule="auto"/>
        <w:rPr>
          <w:rFonts w:ascii="Times New Roman" w:eastAsia="Calibri" w:hAnsi="Times New Roman" w:cs="Times New Roman"/>
          <w:b/>
          <w:bCs/>
          <w:color w:val="000000"/>
          <w:sz w:val="24"/>
          <w:szCs w:val="24"/>
          <w:u w:val="single"/>
        </w:rPr>
      </w:pPr>
      <w:r>
        <w:rPr>
          <w:rFonts w:ascii="Times New Roman" w:eastAsia="Calibri" w:hAnsi="Times New Roman" w:cs="Times New Roman"/>
          <w:b/>
          <w:bCs/>
          <w:color w:val="000000"/>
          <w:sz w:val="24"/>
          <w:szCs w:val="24"/>
          <w:u w:val="single"/>
        </w:rPr>
        <w:t>Stupe</w:t>
      </w:r>
      <w:r w:rsidR="00A77B37" w:rsidRPr="00A77B37">
        <w:rPr>
          <w:rFonts w:ascii="Times New Roman" w:eastAsia="Calibri" w:hAnsi="Times New Roman" w:cs="Times New Roman"/>
          <w:b/>
          <w:bCs/>
          <w:color w:val="000000"/>
          <w:sz w:val="24"/>
          <w:szCs w:val="24"/>
          <w:u w:val="single"/>
        </w:rPr>
        <w:t xml:space="preserve">ň   1   (výborný) </w:t>
      </w:r>
    </w:p>
    <w:p w14:paraId="53625B0D" w14:textId="77777777" w:rsidR="00A77B37" w:rsidRPr="00A77B37" w:rsidRDefault="00A77B37" w:rsidP="00F14F4C">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Žiak si osvojil hodnotenú pohybovú činnosť tak, že ju vykonáva technicky správne, účelne, rytmicky. Orientuje sa v priestore, má správne držanie tela, pohyb v súlade s hudbou. V pohybovej činnosti preukazuje samostatnosť, tvorivosť. V hre je iniciatívny, dodržiava pravidlá a účelne uplatňuje osvojené herné činnosti. Vedomosti žiaka sú celistvé a presné Uplatňuje ich samostatne pri riešení úloh. Má aktívny vzťah k telovýchovnej, športovej                                   a turistickej činnosti a záujem o vlastné telesné zdokonaľovanie. Je aktívny v mimoškolskej                a športovej činnosti. </w:t>
      </w:r>
    </w:p>
    <w:p w14:paraId="7F4BF5EF" w14:textId="77777777" w:rsidR="00A77B37" w:rsidRPr="00A77B37" w:rsidRDefault="00A77B37" w:rsidP="00F14F4C">
      <w:pPr>
        <w:spacing w:after="0" w:line="240" w:lineRule="auto"/>
        <w:jc w:val="both"/>
        <w:rPr>
          <w:rFonts w:ascii="Times New Roman" w:eastAsia="Calibri" w:hAnsi="Times New Roman" w:cs="Times New Roman"/>
          <w:color w:val="000000"/>
          <w:sz w:val="24"/>
          <w:szCs w:val="24"/>
        </w:rPr>
      </w:pPr>
    </w:p>
    <w:p w14:paraId="2026C777" w14:textId="77777777" w:rsidR="00A77B37" w:rsidRPr="00A77B37" w:rsidRDefault="00D933F4" w:rsidP="00F14F4C">
      <w:pPr>
        <w:spacing w:after="0" w:line="240" w:lineRule="auto"/>
        <w:jc w:val="both"/>
        <w:rPr>
          <w:rFonts w:ascii="Times New Roman" w:eastAsia="Calibri" w:hAnsi="Times New Roman" w:cs="Times New Roman"/>
          <w:color w:val="000000"/>
          <w:sz w:val="24"/>
          <w:szCs w:val="24"/>
          <w:u w:val="single"/>
        </w:rPr>
      </w:pPr>
      <w:r>
        <w:rPr>
          <w:rFonts w:ascii="Times New Roman" w:eastAsia="Calibri" w:hAnsi="Times New Roman" w:cs="Times New Roman"/>
          <w:b/>
          <w:bCs/>
          <w:color w:val="000000"/>
          <w:sz w:val="24"/>
          <w:szCs w:val="24"/>
          <w:u w:val="single"/>
        </w:rPr>
        <w:t>Stupe</w:t>
      </w:r>
      <w:r w:rsidR="00A77B37" w:rsidRPr="00A77B37">
        <w:rPr>
          <w:rFonts w:ascii="Times New Roman" w:eastAsia="Calibri" w:hAnsi="Times New Roman" w:cs="Times New Roman"/>
          <w:b/>
          <w:bCs/>
          <w:color w:val="000000"/>
          <w:sz w:val="24"/>
          <w:szCs w:val="24"/>
          <w:u w:val="single"/>
        </w:rPr>
        <w:t>ň  2  (chválitebný</w:t>
      </w:r>
      <w:r w:rsidR="00A77B37" w:rsidRPr="00A77B37">
        <w:rPr>
          <w:rFonts w:ascii="Times New Roman" w:eastAsia="Calibri" w:hAnsi="Times New Roman" w:cs="Times New Roman"/>
          <w:color w:val="000000"/>
          <w:sz w:val="24"/>
          <w:szCs w:val="24"/>
          <w:u w:val="single"/>
        </w:rPr>
        <w:t>)</w:t>
      </w:r>
    </w:p>
    <w:p w14:paraId="0ABEDA9A" w14:textId="77777777" w:rsidR="00A77B37" w:rsidRPr="00A77B37" w:rsidRDefault="00A77B37" w:rsidP="00F14F4C">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Žiak vykonáva pohyb – s drobnými chybami v technike, ale účelne, plynule, rytmicky. Orientuje sa v priestore, v držaní telá má malé nedostatky podobne ako vo vyjadrení hudby pohybom. V hre je kolektívny a zriedka porušuje pravidlá hry. Žiakove vedomosti sú</w:t>
      </w:r>
      <w:r w:rsidR="00BF5DE5">
        <w:rPr>
          <w:rFonts w:ascii="Times New Roman" w:eastAsia="Calibri" w:hAnsi="Times New Roman" w:cs="Times New Roman"/>
          <w:color w:val="000000"/>
          <w:sz w:val="24"/>
          <w:szCs w:val="24"/>
        </w:rPr>
        <w:t xml:space="preserve"> v podstate celistvé a presné (</w:t>
      </w:r>
      <w:r w:rsidRPr="00A77B37">
        <w:rPr>
          <w:rFonts w:ascii="Times New Roman" w:eastAsia="Calibri" w:hAnsi="Times New Roman" w:cs="Times New Roman"/>
          <w:color w:val="000000"/>
          <w:sz w:val="24"/>
          <w:szCs w:val="24"/>
        </w:rPr>
        <w:t xml:space="preserve">s nie významnými chybami). Uplatňuje ich s malou pomocou učiteľa pri riešení pohybových úloh. </w:t>
      </w:r>
    </w:p>
    <w:p w14:paraId="56D50C87" w14:textId="77777777" w:rsidR="00A77B37" w:rsidRPr="00A77B37" w:rsidRDefault="00A77B37" w:rsidP="00F14F4C">
      <w:pPr>
        <w:spacing w:after="0" w:line="240" w:lineRule="auto"/>
        <w:jc w:val="both"/>
        <w:rPr>
          <w:rFonts w:ascii="Times New Roman" w:eastAsia="Calibri" w:hAnsi="Times New Roman" w:cs="Times New Roman"/>
          <w:b/>
          <w:bCs/>
          <w:color w:val="000000"/>
          <w:sz w:val="24"/>
          <w:szCs w:val="24"/>
          <w:u w:val="single"/>
        </w:rPr>
      </w:pPr>
    </w:p>
    <w:p w14:paraId="464E74EE" w14:textId="77777777" w:rsidR="00A77B37" w:rsidRPr="00A77B37" w:rsidRDefault="00D933F4" w:rsidP="00F14F4C">
      <w:pPr>
        <w:spacing w:after="0" w:line="240" w:lineRule="auto"/>
        <w:jc w:val="both"/>
        <w:rPr>
          <w:rFonts w:ascii="Times New Roman" w:eastAsia="Calibri" w:hAnsi="Times New Roman" w:cs="Times New Roman"/>
          <w:color w:val="000000"/>
          <w:sz w:val="24"/>
          <w:szCs w:val="24"/>
          <w:u w:val="single"/>
        </w:rPr>
      </w:pPr>
      <w:r>
        <w:rPr>
          <w:rFonts w:ascii="Times New Roman" w:eastAsia="Calibri" w:hAnsi="Times New Roman" w:cs="Times New Roman"/>
          <w:b/>
          <w:bCs/>
          <w:color w:val="000000"/>
          <w:sz w:val="24"/>
          <w:szCs w:val="24"/>
          <w:u w:val="single"/>
        </w:rPr>
        <w:t>S</w:t>
      </w:r>
      <w:r w:rsidR="00A77B37" w:rsidRPr="00A77B37">
        <w:rPr>
          <w:rFonts w:ascii="Times New Roman" w:eastAsia="Calibri" w:hAnsi="Times New Roman" w:cs="Times New Roman"/>
          <w:b/>
          <w:bCs/>
          <w:color w:val="000000"/>
          <w:sz w:val="24"/>
          <w:szCs w:val="24"/>
          <w:u w:val="single"/>
        </w:rPr>
        <w:t>t</w:t>
      </w:r>
      <w:r>
        <w:rPr>
          <w:rFonts w:ascii="Times New Roman" w:eastAsia="Calibri" w:hAnsi="Times New Roman" w:cs="Times New Roman"/>
          <w:b/>
          <w:bCs/>
          <w:color w:val="000000"/>
          <w:sz w:val="24"/>
          <w:szCs w:val="24"/>
          <w:u w:val="single"/>
        </w:rPr>
        <w:t>upe</w:t>
      </w:r>
      <w:r w:rsidR="00A77B37" w:rsidRPr="00A77B37">
        <w:rPr>
          <w:rFonts w:ascii="Times New Roman" w:eastAsia="Calibri" w:hAnsi="Times New Roman" w:cs="Times New Roman"/>
          <w:b/>
          <w:bCs/>
          <w:color w:val="000000"/>
          <w:sz w:val="24"/>
          <w:szCs w:val="24"/>
          <w:u w:val="single"/>
        </w:rPr>
        <w:t>ň  3  (dobrý</w:t>
      </w:r>
      <w:r w:rsidR="00A77B37" w:rsidRPr="00A77B37">
        <w:rPr>
          <w:rFonts w:ascii="Times New Roman" w:eastAsia="Calibri" w:hAnsi="Times New Roman" w:cs="Times New Roman"/>
          <w:color w:val="000000"/>
          <w:sz w:val="24"/>
          <w:szCs w:val="24"/>
          <w:u w:val="single"/>
        </w:rPr>
        <w:t xml:space="preserve">) </w:t>
      </w:r>
    </w:p>
    <w:p w14:paraId="4AE898CA" w14:textId="77777777" w:rsidR="00A77B37" w:rsidRPr="00A77B37" w:rsidRDefault="00A77B37" w:rsidP="00F14F4C">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Žiak vykonáva pohyb s väčšími chybami v technike nie vždy účelne, v priestore sa chybne orientuje. Porušuje plynulosť a rytmus pohybu a jeho súlad s hudbou. Má väčšie nedostatky                  v držaní tela, pohyb vykonáva s malou pomocou alebo v uľahčených podmienkach. Čiastočne napodobňuje ostatných. V hre je málo pohotový, neiniciatívny, málo kolektívny a často </w:t>
      </w:r>
      <w:r w:rsidRPr="00A77B37">
        <w:rPr>
          <w:rFonts w:ascii="Times New Roman" w:eastAsia="Calibri" w:hAnsi="Times New Roman" w:cs="Times New Roman"/>
          <w:sz w:val="24"/>
          <w:szCs w:val="24"/>
        </w:rPr>
        <w:lastRenderedPageBreak/>
        <w:t xml:space="preserve">porušuje pravidlá. Vedomosti žiaka majú medzery a chyby. Pri ich uplatňovaní potrebuje pomoc učiteľa. K telovýchovnej činnosti má nevyhranený postoj. </w:t>
      </w:r>
    </w:p>
    <w:p w14:paraId="583A5E6A" w14:textId="77777777" w:rsidR="0018388B" w:rsidRDefault="0018388B" w:rsidP="00F14F4C">
      <w:pPr>
        <w:spacing w:after="0" w:line="240" w:lineRule="auto"/>
        <w:jc w:val="both"/>
        <w:rPr>
          <w:rFonts w:ascii="Times New Roman" w:eastAsia="Calibri" w:hAnsi="Times New Roman" w:cs="Times New Roman"/>
          <w:b/>
          <w:bCs/>
          <w:color w:val="000000"/>
          <w:sz w:val="24"/>
          <w:szCs w:val="24"/>
          <w:u w:val="single"/>
        </w:rPr>
      </w:pPr>
    </w:p>
    <w:p w14:paraId="5244EAF6" w14:textId="77777777" w:rsidR="00A77B37" w:rsidRPr="00A77B37" w:rsidRDefault="00A77B37" w:rsidP="00F14F4C">
      <w:pPr>
        <w:spacing w:after="0" w:line="240" w:lineRule="auto"/>
        <w:jc w:val="both"/>
        <w:rPr>
          <w:rFonts w:ascii="Times New Roman" w:eastAsia="Calibri" w:hAnsi="Times New Roman" w:cs="Times New Roman"/>
          <w:color w:val="000000"/>
          <w:sz w:val="24"/>
          <w:szCs w:val="24"/>
          <w:u w:val="single"/>
        </w:rPr>
      </w:pPr>
      <w:r w:rsidRPr="00A77B37">
        <w:rPr>
          <w:rFonts w:ascii="Times New Roman" w:eastAsia="Calibri" w:hAnsi="Times New Roman" w:cs="Times New Roman"/>
          <w:b/>
          <w:bCs/>
          <w:color w:val="000000"/>
          <w:sz w:val="24"/>
          <w:szCs w:val="24"/>
          <w:u w:val="single"/>
        </w:rPr>
        <w:t>Stupeň  4 (dostatočný</w:t>
      </w:r>
      <w:r w:rsidRPr="00A77B37">
        <w:rPr>
          <w:rFonts w:ascii="Times New Roman" w:eastAsia="Calibri" w:hAnsi="Times New Roman" w:cs="Times New Roman"/>
          <w:color w:val="000000"/>
          <w:sz w:val="24"/>
          <w:szCs w:val="24"/>
          <w:u w:val="single"/>
        </w:rPr>
        <w:t xml:space="preserve">) </w:t>
      </w:r>
    </w:p>
    <w:p w14:paraId="38F6D322" w14:textId="77777777" w:rsidR="00A77B37" w:rsidRPr="00A77B37" w:rsidRDefault="00A77B37" w:rsidP="00F14F4C">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 xml:space="preserve">Žiak pohyb vykonáva s veľkými technickými chybami, alebo len čiastočne, resp. ho vykonáva s veľkou pomocou učiteľa. Veľmi zle sa orientuje v priestore, silne porušuje plynulosť a rytmus pohybu, ako aj jeho súlad s hudbou. V hre je zväčša nepohotový, netvorivý, pasívny, nekolektívny a porušuje pravidlá. Vedomosti žiaka majú vážne medzery  a chyby. Žiak ich vie uplatniť len pri riešení ľahkých úloh a s pomocou učiteľa. Jeho postoj k telesnej výchove je negatívny. </w:t>
      </w:r>
    </w:p>
    <w:p w14:paraId="700E8B2D" w14:textId="77777777" w:rsidR="00A77B37" w:rsidRPr="00A77B37" w:rsidRDefault="00A77B37" w:rsidP="00F14F4C">
      <w:pPr>
        <w:spacing w:after="0" w:line="240" w:lineRule="auto"/>
        <w:jc w:val="both"/>
        <w:rPr>
          <w:rFonts w:ascii="Times New Roman" w:eastAsia="Calibri" w:hAnsi="Times New Roman" w:cs="Times New Roman"/>
          <w:b/>
          <w:bCs/>
          <w:color w:val="000000"/>
          <w:sz w:val="24"/>
          <w:szCs w:val="24"/>
          <w:u w:val="single"/>
        </w:rPr>
      </w:pPr>
    </w:p>
    <w:p w14:paraId="78FE36A7" w14:textId="77777777" w:rsidR="00A77B37" w:rsidRPr="00A77B37" w:rsidRDefault="00FB2DC1" w:rsidP="00F14F4C">
      <w:pPr>
        <w:spacing w:after="0" w:line="240" w:lineRule="auto"/>
        <w:jc w:val="both"/>
        <w:rPr>
          <w:rFonts w:ascii="Times New Roman" w:eastAsia="Calibri" w:hAnsi="Times New Roman" w:cs="Times New Roman"/>
          <w:b/>
          <w:bCs/>
          <w:color w:val="000000"/>
          <w:sz w:val="24"/>
          <w:szCs w:val="24"/>
          <w:u w:val="single"/>
        </w:rPr>
      </w:pPr>
      <w:r>
        <w:rPr>
          <w:rFonts w:ascii="Times New Roman" w:eastAsia="Calibri" w:hAnsi="Times New Roman" w:cs="Times New Roman"/>
          <w:b/>
          <w:bCs/>
          <w:color w:val="000000"/>
          <w:sz w:val="24"/>
          <w:szCs w:val="24"/>
          <w:u w:val="single"/>
        </w:rPr>
        <w:t>Stupe</w:t>
      </w:r>
      <w:r w:rsidR="00A77B37" w:rsidRPr="00A77B37">
        <w:rPr>
          <w:rFonts w:ascii="Times New Roman" w:eastAsia="Calibri" w:hAnsi="Times New Roman" w:cs="Times New Roman"/>
          <w:b/>
          <w:bCs/>
          <w:color w:val="000000"/>
          <w:sz w:val="24"/>
          <w:szCs w:val="24"/>
          <w:u w:val="single"/>
        </w:rPr>
        <w:t xml:space="preserve">ň  5 (nedostatočný) </w:t>
      </w:r>
    </w:p>
    <w:p w14:paraId="4B83A7DE" w14:textId="77777777" w:rsidR="00A77B37" w:rsidRDefault="00A77B37" w:rsidP="00F14F4C">
      <w:pPr>
        <w:spacing w:after="0" w:line="240" w:lineRule="auto"/>
        <w:jc w:val="both"/>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Žiakove vedomosti sú veľmi medzerovité, nesústavné, chybné. Žiak sa ani nepokúsi vykonávať pohyb alebo vykoná iný pohyb. Nie je schopný hrať v kolektíve. Žiak vôbec neprejavuje úsilie plniť uložené úlohy na hodinách telesnej výchovy. Má negatívny postoj</w:t>
      </w:r>
      <w:r w:rsidR="00F80A83">
        <w:rPr>
          <w:rFonts w:ascii="Times New Roman" w:eastAsia="Calibri" w:hAnsi="Times New Roman" w:cs="Times New Roman"/>
          <w:color w:val="000000"/>
          <w:sz w:val="24"/>
          <w:szCs w:val="24"/>
        </w:rPr>
        <w:t xml:space="preserve"> </w:t>
      </w:r>
      <w:r w:rsidRPr="00A77B37">
        <w:rPr>
          <w:rFonts w:ascii="Times New Roman" w:eastAsia="Calibri" w:hAnsi="Times New Roman" w:cs="Times New Roman"/>
          <w:color w:val="000000"/>
          <w:sz w:val="24"/>
          <w:szCs w:val="24"/>
        </w:rPr>
        <w:t>k hodinám telesnej výchovy so sn</w:t>
      </w:r>
      <w:r w:rsidR="003F2C09">
        <w:rPr>
          <w:rFonts w:ascii="Times New Roman" w:eastAsia="Calibri" w:hAnsi="Times New Roman" w:cs="Times New Roman"/>
          <w:color w:val="000000"/>
          <w:sz w:val="24"/>
          <w:szCs w:val="24"/>
        </w:rPr>
        <w:t xml:space="preserve">ahou vyhnúť sa tejto činnosti. </w:t>
      </w:r>
    </w:p>
    <w:p w14:paraId="14CBCB97" w14:textId="77777777" w:rsidR="00BF5DE5" w:rsidRPr="003F2C09" w:rsidRDefault="00BF5DE5" w:rsidP="00F14F4C">
      <w:pPr>
        <w:spacing w:after="0" w:line="240" w:lineRule="auto"/>
        <w:jc w:val="both"/>
        <w:rPr>
          <w:rFonts w:ascii="Times New Roman" w:eastAsia="Calibri" w:hAnsi="Times New Roman" w:cs="Times New Roman"/>
          <w:color w:val="000000"/>
          <w:sz w:val="24"/>
          <w:szCs w:val="24"/>
        </w:rPr>
      </w:pPr>
    </w:p>
    <w:p w14:paraId="694E0E75" w14:textId="77777777" w:rsidR="00A77B37" w:rsidRPr="00A77B37" w:rsidRDefault="00A77B37" w:rsidP="00AD4E99">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A77B37">
        <w:rPr>
          <w:rFonts w:ascii="Times New Roman" w:eastAsia="Times New Roman" w:hAnsi="Times New Roman" w:cs="Times New Roman"/>
          <w:b/>
          <w:bCs/>
          <w:color w:val="000000"/>
          <w:sz w:val="24"/>
          <w:szCs w:val="24"/>
        </w:rPr>
        <w:t>Hodnotenie žiaka so zdravotným znevýhodnením sa uskutočňuje v súlade so ,,Zásadami hodnotenia žiaka so zdravotným znevýhodnením začleneného v základnej škole“.</w:t>
      </w:r>
    </w:p>
    <w:p w14:paraId="728D9DF4" w14:textId="77777777" w:rsidR="00A77B37" w:rsidRPr="00A77B37" w:rsidRDefault="00A77B37" w:rsidP="00AD4E99">
      <w:pPr>
        <w:numPr>
          <w:ilvl w:val="0"/>
          <w:numId w:val="12"/>
        </w:numPr>
        <w:overflowPunct w:val="0"/>
        <w:autoSpaceDE w:val="0"/>
        <w:autoSpaceDN w:val="0"/>
        <w:adjustRightInd w:val="0"/>
        <w:spacing w:after="0" w:line="240" w:lineRule="auto"/>
        <w:ind w:right="12"/>
        <w:jc w:val="both"/>
        <w:textAlignment w:val="baseline"/>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Pri hodno</w:t>
      </w:r>
      <w:r w:rsidR="00976344">
        <w:rPr>
          <w:rFonts w:ascii="Times New Roman" w:eastAsia="Calibri" w:hAnsi="Times New Roman" w:cs="Times New Roman"/>
          <w:color w:val="000000"/>
          <w:sz w:val="24"/>
          <w:szCs w:val="24"/>
        </w:rPr>
        <w:t xml:space="preserve">tení učebných výsledkov učiteľ </w:t>
      </w:r>
      <w:r w:rsidRPr="00A77B37">
        <w:rPr>
          <w:rFonts w:ascii="Times New Roman" w:eastAsia="Calibri" w:hAnsi="Times New Roman" w:cs="Times New Roman"/>
          <w:color w:val="000000"/>
          <w:sz w:val="24"/>
          <w:szCs w:val="24"/>
        </w:rPr>
        <w:t>rešpektuje psyc</w:t>
      </w:r>
      <w:r w:rsidR="00B5249B">
        <w:rPr>
          <w:rFonts w:ascii="Times New Roman" w:eastAsia="Calibri" w:hAnsi="Times New Roman" w:cs="Times New Roman"/>
          <w:color w:val="000000"/>
          <w:sz w:val="24"/>
          <w:szCs w:val="24"/>
        </w:rPr>
        <w:t xml:space="preserve">hický a fyzický zdravotný stav </w:t>
      </w:r>
      <w:r w:rsidRPr="00A77B37">
        <w:rPr>
          <w:rFonts w:ascii="Times New Roman" w:eastAsia="Calibri" w:hAnsi="Times New Roman" w:cs="Times New Roman"/>
          <w:color w:val="000000"/>
          <w:sz w:val="24"/>
          <w:szCs w:val="24"/>
        </w:rPr>
        <w:t>žiaka, druh a stupeň zdravotného znevýhodnenia, ak má vplyv na úroveň                          a  výsledky práce žiaka v príslušnom predmete.</w:t>
      </w:r>
    </w:p>
    <w:p w14:paraId="3DF198B8" w14:textId="77777777" w:rsidR="00A77B37" w:rsidRPr="00A77B37" w:rsidRDefault="00A77B37" w:rsidP="00AD4E99">
      <w:pPr>
        <w:numPr>
          <w:ilvl w:val="0"/>
          <w:numId w:val="12"/>
        </w:numPr>
        <w:overflowPunct w:val="0"/>
        <w:autoSpaceDE w:val="0"/>
        <w:autoSpaceDN w:val="0"/>
        <w:adjustRightInd w:val="0"/>
        <w:spacing w:after="0" w:line="240" w:lineRule="auto"/>
        <w:ind w:right="12"/>
        <w:jc w:val="both"/>
        <w:textAlignment w:val="baseline"/>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Učiteľ posudzuje učebné výsledky žiaka objektívne a primerane náročne, pričom prihliada aj na jeho v</w:t>
      </w:r>
      <w:r w:rsidR="00D47511">
        <w:rPr>
          <w:rFonts w:ascii="Times New Roman" w:eastAsia="Calibri" w:hAnsi="Times New Roman" w:cs="Times New Roman"/>
          <w:color w:val="000000"/>
          <w:sz w:val="24"/>
          <w:szCs w:val="24"/>
        </w:rPr>
        <w:t>ynaložené úsilie, svedomitosť, individuálne schopnosti, záujmy</w:t>
      </w:r>
      <w:r w:rsidRPr="00A77B37">
        <w:rPr>
          <w:rFonts w:ascii="Times New Roman" w:eastAsia="Calibri" w:hAnsi="Times New Roman" w:cs="Times New Roman"/>
          <w:color w:val="000000"/>
          <w:sz w:val="24"/>
          <w:szCs w:val="24"/>
        </w:rPr>
        <w:t>. Pri hodnotení učebných výsledkov žiaka kladie dôraz na jeho individuálne schopnosti, ktoré sú základom jeho pracovnej a sociálnej integrácie.</w:t>
      </w:r>
    </w:p>
    <w:p w14:paraId="787CA714" w14:textId="77777777" w:rsidR="00A77B37" w:rsidRDefault="00A77B37" w:rsidP="00AD4E99">
      <w:pPr>
        <w:numPr>
          <w:ilvl w:val="0"/>
          <w:numId w:val="12"/>
        </w:numPr>
        <w:overflowPunct w:val="0"/>
        <w:autoSpaceDE w:val="0"/>
        <w:autoSpaceDN w:val="0"/>
        <w:adjustRightInd w:val="0"/>
        <w:spacing w:after="0" w:line="240" w:lineRule="auto"/>
        <w:ind w:left="714" w:right="11" w:hanging="357"/>
        <w:jc w:val="both"/>
        <w:textAlignment w:val="baseline"/>
        <w:rPr>
          <w:rFonts w:ascii="Times New Roman" w:eastAsia="Calibri" w:hAnsi="Times New Roman" w:cs="Times New Roman"/>
          <w:color w:val="000000"/>
          <w:sz w:val="24"/>
          <w:szCs w:val="24"/>
        </w:rPr>
      </w:pPr>
      <w:r w:rsidRPr="00A77B37">
        <w:rPr>
          <w:rFonts w:ascii="Times New Roman" w:eastAsia="Calibri" w:hAnsi="Times New Roman" w:cs="Times New Roman"/>
          <w:color w:val="000000"/>
          <w:sz w:val="24"/>
          <w:szCs w:val="24"/>
        </w:rPr>
        <w:t>Žiak zaradený do telesnej a športovej výchovy oslabených sa klasifikuje. Pri čiastočnom oslabení alebo pri úľavách odporúčaných lekárom sa žiak klasifikuje s prihliadnutím na jeho zdravotný stav. Oslobodení žiaci, ktorí nie sú zaradení do oddelení zdravotne oslabených žiakov, sa klasifikujú z učiva povoleného lekárom.</w:t>
      </w:r>
    </w:p>
    <w:p w14:paraId="61229B1B" w14:textId="77777777" w:rsidR="003F2C09" w:rsidRPr="003F2C09" w:rsidRDefault="003F2C09" w:rsidP="003F2C09">
      <w:pPr>
        <w:overflowPunct w:val="0"/>
        <w:autoSpaceDE w:val="0"/>
        <w:autoSpaceDN w:val="0"/>
        <w:adjustRightInd w:val="0"/>
        <w:spacing w:after="0" w:line="240" w:lineRule="auto"/>
        <w:ind w:left="714" w:right="11"/>
        <w:jc w:val="both"/>
        <w:textAlignment w:val="baseline"/>
        <w:rPr>
          <w:rFonts w:ascii="Times New Roman" w:eastAsia="Calibri" w:hAnsi="Times New Roman" w:cs="Times New Roman"/>
          <w:color w:val="000000"/>
          <w:sz w:val="24"/>
          <w:szCs w:val="24"/>
        </w:rPr>
      </w:pPr>
    </w:p>
    <w:p w14:paraId="07A549EE" w14:textId="77777777" w:rsidR="00A77B37" w:rsidRPr="00A77B37" w:rsidRDefault="00A77B37" w:rsidP="00136C1B">
      <w:pPr>
        <w:spacing w:after="0"/>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V 2. ročníku sa bude hodnotiť:</w:t>
      </w:r>
    </w:p>
    <w:p w14:paraId="6B11F13F" w14:textId="71AFEA24" w:rsidR="00A77B37" w:rsidRPr="00A77B37" w:rsidRDefault="00136C1B" w:rsidP="00AD4E99">
      <w:pPr>
        <w:numPr>
          <w:ilvl w:val="0"/>
          <w:numId w:val="1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poradových cvičení realizovaných vo výučbe (rad, zástup, základné povely poradovej prípravy).</w:t>
      </w:r>
    </w:p>
    <w:p w14:paraId="2A60EA29" w14:textId="6001DC63"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právna technika manipulácie s náčiním a správna technika herných činností - (kotúľanie, hádzanie, chytanie, odrážanie, švihadlo, preskoky, krúženie, odraz).</w:t>
      </w:r>
    </w:p>
    <w:p w14:paraId="6303EC80" w14:textId="7934F00B"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 xml:space="preserve">právne technické prevedenie základných akrobatických cvičení - (váľanie bokom, </w:t>
      </w:r>
      <w:proofErr w:type="spellStart"/>
      <w:r w:rsidR="00A77B37" w:rsidRPr="00A77B37">
        <w:rPr>
          <w:rFonts w:ascii="Times New Roman" w:eastAsia="Calibri" w:hAnsi="Times New Roman" w:cs="Times New Roman"/>
          <w:sz w:val="24"/>
          <w:szCs w:val="24"/>
        </w:rPr>
        <w:t>preval</w:t>
      </w:r>
      <w:proofErr w:type="spellEnd"/>
      <w:r w:rsidR="00A77B37" w:rsidRPr="00A77B37">
        <w:rPr>
          <w:rFonts w:ascii="Times New Roman" w:eastAsia="Calibri" w:hAnsi="Times New Roman" w:cs="Times New Roman"/>
          <w:sz w:val="24"/>
          <w:szCs w:val="24"/>
        </w:rPr>
        <w:t xml:space="preserve">, stoj, vztyk, ľah </w:t>
      </w:r>
      <w:proofErr w:type="spellStart"/>
      <w:r w:rsidR="00A77B37" w:rsidRPr="00A77B37">
        <w:rPr>
          <w:rFonts w:ascii="Times New Roman" w:eastAsia="Calibri" w:hAnsi="Times New Roman" w:cs="Times New Roman"/>
          <w:sz w:val="24"/>
          <w:szCs w:val="24"/>
        </w:rPr>
        <w:t>vznesmo</w:t>
      </w:r>
      <w:proofErr w:type="spellEnd"/>
      <w:r w:rsidR="00A77B37" w:rsidRPr="00A77B37">
        <w:rPr>
          <w:rFonts w:ascii="Times New Roman" w:eastAsia="Calibri" w:hAnsi="Times New Roman" w:cs="Times New Roman"/>
          <w:sz w:val="24"/>
          <w:szCs w:val="24"/>
        </w:rPr>
        <w:t>).</w:t>
      </w:r>
    </w:p>
    <w:p w14:paraId="2894E0E3" w14:textId="694A3109"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časti tela a základné polohy tela.</w:t>
      </w:r>
    </w:p>
    <w:p w14:paraId="72843E00" w14:textId="10A84541"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prevedenie skoku z miesta, kotúľa vpred.</w:t>
      </w:r>
    </w:p>
    <w:p w14:paraId="564B8886" w14:textId="1106BE4A"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právna technika herných činností jednotlivca v realizovaných hrách - (pravidlá hry, hrací priestor, kapitán, rozhodca, súper).</w:t>
      </w:r>
    </w:p>
    <w:p w14:paraId="2AC166B4" w14:textId="16771DA6"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A77B37" w:rsidRPr="00A77B37">
        <w:rPr>
          <w:rFonts w:ascii="Times New Roman" w:eastAsia="Calibri" w:hAnsi="Times New Roman" w:cs="Times New Roman"/>
          <w:sz w:val="24"/>
          <w:szCs w:val="24"/>
        </w:rPr>
        <w:t>ešpektovanie a aplikovanie dohodnutých herných  pravidiel   (prihrávky, driblovanie, spracovanie a chytanie lopty, pravidlá).</w:t>
      </w:r>
    </w:p>
    <w:p w14:paraId="588DE20D" w14:textId="4183C27C"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prevedenie rytmických cvičení, motívov v rôznych obmenách.</w:t>
      </w:r>
    </w:p>
    <w:p w14:paraId="562604AF" w14:textId="15199873"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A77B37" w:rsidRPr="00A77B37">
        <w:rPr>
          <w:rFonts w:ascii="Times New Roman" w:eastAsia="Calibri" w:hAnsi="Times New Roman" w:cs="Times New Roman"/>
          <w:sz w:val="24"/>
          <w:szCs w:val="24"/>
        </w:rPr>
        <w:t xml:space="preserve">okúsiť sa </w:t>
      </w:r>
      <w:r w:rsidR="00D47511">
        <w:rPr>
          <w:rFonts w:ascii="Times New Roman" w:eastAsia="Calibri" w:hAnsi="Times New Roman" w:cs="Times New Roman"/>
          <w:sz w:val="24"/>
          <w:szCs w:val="24"/>
        </w:rPr>
        <w:t xml:space="preserve">vyšplhať -  (tyč, rúčkovanie, spúšťanie, </w:t>
      </w:r>
      <w:r w:rsidR="00A77B37" w:rsidRPr="00A77B37">
        <w:rPr>
          <w:rFonts w:ascii="Times New Roman" w:eastAsia="Calibri" w:hAnsi="Times New Roman" w:cs="Times New Roman"/>
          <w:sz w:val="24"/>
          <w:szCs w:val="24"/>
        </w:rPr>
        <w:t>príraz, zhyb).</w:t>
      </w:r>
    </w:p>
    <w:p w14:paraId="0B8E8000" w14:textId="4647A8B2" w:rsidR="00A77B37" w:rsidRPr="00A77B37" w:rsidRDefault="00136C1B" w:rsidP="00AD4E99">
      <w:pPr>
        <w:numPr>
          <w:ilvl w:val="0"/>
          <w:numId w:val="1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prevedenie hodu kriketovou loptičkou</w:t>
      </w:r>
      <w:r w:rsidR="00D47511">
        <w:rPr>
          <w:rFonts w:ascii="Times New Roman" w:eastAsia="Calibri" w:hAnsi="Times New Roman" w:cs="Times New Roman"/>
          <w:sz w:val="24"/>
          <w:szCs w:val="24"/>
        </w:rPr>
        <w:t xml:space="preserve"> </w:t>
      </w:r>
      <w:r w:rsidR="00A77B37" w:rsidRPr="00A77B37">
        <w:rPr>
          <w:rFonts w:ascii="Times New Roman" w:eastAsia="Calibri" w:hAnsi="Times New Roman" w:cs="Times New Roman"/>
          <w:sz w:val="24"/>
          <w:szCs w:val="24"/>
        </w:rPr>
        <w:t>(uchopenie, hod).</w:t>
      </w:r>
    </w:p>
    <w:p w14:paraId="74D12BFB" w14:textId="77777777" w:rsidR="00A77B37" w:rsidRPr="00A77B37" w:rsidRDefault="00A77B37" w:rsidP="00A77B37">
      <w:pPr>
        <w:spacing w:after="0"/>
        <w:jc w:val="both"/>
        <w:rPr>
          <w:rFonts w:ascii="Times New Roman" w:eastAsia="Calibri" w:hAnsi="Times New Roman" w:cs="Times New Roman"/>
          <w:b/>
          <w:bCs/>
          <w:sz w:val="24"/>
          <w:szCs w:val="24"/>
        </w:rPr>
      </w:pPr>
    </w:p>
    <w:p w14:paraId="17912DED" w14:textId="77777777" w:rsidR="00A77B37" w:rsidRPr="00A77B37" w:rsidRDefault="00952BE1" w:rsidP="00A77B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V 3. ročníku sa bude hodnotiť</w:t>
      </w:r>
      <w:r w:rsidR="00A77B37" w:rsidRPr="00A77B37">
        <w:rPr>
          <w:rFonts w:ascii="Times New Roman" w:eastAsia="Calibri" w:hAnsi="Times New Roman" w:cs="Times New Roman"/>
          <w:b/>
          <w:bCs/>
          <w:sz w:val="24"/>
          <w:szCs w:val="24"/>
        </w:rPr>
        <w:t>:</w:t>
      </w:r>
    </w:p>
    <w:p w14:paraId="379BACBF" w14:textId="45D86372" w:rsidR="00A77B37" w:rsidRPr="00A77B37" w:rsidRDefault="00136C1B" w:rsidP="00AD4E99">
      <w:pPr>
        <w:numPr>
          <w:ilvl w:val="0"/>
          <w:numId w:val="15"/>
        </w:num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predvedenie základných lokomócií, poradových cvičení a atletických disciplín - (dvojradu, zástupu, družstva, skupín, na čiaru, do priestoru; pokyny – končiť, pozor, pohov, vpravo/vľavo vbok, drep, vztyk</w:t>
      </w:r>
      <w:r w:rsidR="00952BE1">
        <w:rPr>
          <w:rFonts w:ascii="Times New Roman" w:eastAsia="Calibri" w:hAnsi="Times New Roman" w:cs="Times New Roman"/>
          <w:sz w:val="24"/>
          <w:szCs w:val="24"/>
        </w:rPr>
        <w:t>)</w:t>
      </w:r>
      <w:r w:rsidR="00A77B37" w:rsidRPr="00A77B37">
        <w:rPr>
          <w:rFonts w:ascii="Times New Roman" w:eastAsia="Calibri" w:hAnsi="Times New Roman" w:cs="Times New Roman"/>
          <w:sz w:val="24"/>
          <w:szCs w:val="24"/>
        </w:rPr>
        <w:t>.</w:t>
      </w:r>
    </w:p>
    <w:p w14:paraId="6A3EF872" w14:textId="5C479374" w:rsidR="00A77B37" w:rsidRPr="00A77B37" w:rsidRDefault="00136C1B" w:rsidP="00AD4E99">
      <w:pPr>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w:t>
      </w:r>
      <w:r w:rsidR="00A77B37" w:rsidRPr="00A77B37">
        <w:rPr>
          <w:rFonts w:ascii="Times New Roman" w:eastAsia="Calibri" w:hAnsi="Times New Roman" w:cs="Times New Roman"/>
          <w:sz w:val="24"/>
          <w:szCs w:val="24"/>
        </w:rPr>
        <w:t>právne predvedenie bežeckej abecedy, základy správnej techniky behov, skokov, hodov.</w:t>
      </w:r>
    </w:p>
    <w:p w14:paraId="0CCE1E2F" w14:textId="7C45DFC8" w:rsidR="00A77B37" w:rsidRPr="00A77B37" w:rsidRDefault="00136C1B" w:rsidP="00AD4E99">
      <w:pPr>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A77B37" w:rsidRPr="00A77B37">
        <w:rPr>
          <w:rFonts w:ascii="Times New Roman" w:eastAsia="Calibri" w:hAnsi="Times New Roman" w:cs="Times New Roman"/>
          <w:sz w:val="24"/>
          <w:szCs w:val="24"/>
        </w:rPr>
        <w:t>plikovanie a rešpektovanie dohodnutých pravidiel hry. Poznať správnu techniku herných činností jednotlivca – (prihrávky, driblovanie, spracovanie a chytanie lopty, pravidlá).</w:t>
      </w:r>
    </w:p>
    <w:p w14:paraId="5A68B2B6" w14:textId="22E1B826" w:rsidR="00A77B37" w:rsidRPr="00A77B37" w:rsidRDefault="00136C1B" w:rsidP="00AD4E99">
      <w:pPr>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predvedenie základných lokomócií i základných akrobatických cvičení v rôznych obmenách – (stoj na lopatkách, kotúľ vpred, kotúľ vpred s obmenami, kotúľ vzad, kotúľ vzad s obmenami).</w:t>
      </w:r>
    </w:p>
    <w:p w14:paraId="7D9CCE73" w14:textId="62F0E5EA" w:rsidR="00A77B37" w:rsidRPr="00A77B37" w:rsidRDefault="00136C1B" w:rsidP="00AD4E99">
      <w:pPr>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A77B37" w:rsidRPr="00A77B37">
        <w:rPr>
          <w:rFonts w:ascii="Times New Roman" w:eastAsia="Calibri" w:hAnsi="Times New Roman" w:cs="Times New Roman"/>
          <w:sz w:val="24"/>
          <w:szCs w:val="24"/>
        </w:rPr>
        <w:t>revedenie tanečných p</w:t>
      </w:r>
      <w:r w:rsidR="00921418">
        <w:rPr>
          <w:rFonts w:ascii="Times New Roman" w:eastAsia="Calibri" w:hAnsi="Times New Roman" w:cs="Times New Roman"/>
          <w:sz w:val="24"/>
          <w:szCs w:val="24"/>
        </w:rPr>
        <w:t xml:space="preserve">rvkov </w:t>
      </w:r>
      <w:r w:rsidR="00A77B37" w:rsidRPr="00A77B37">
        <w:rPr>
          <w:rFonts w:ascii="Times New Roman" w:eastAsia="Calibri" w:hAnsi="Times New Roman" w:cs="Times New Roman"/>
          <w:sz w:val="24"/>
          <w:szCs w:val="24"/>
        </w:rPr>
        <w:t>na rôzne hudobné motívy a témy.</w:t>
      </w:r>
    </w:p>
    <w:p w14:paraId="03A905EC" w14:textId="7BD3C202" w:rsidR="00A77B37" w:rsidRPr="00A77B37" w:rsidRDefault="00136C1B" w:rsidP="00AD4E99">
      <w:pPr>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A77B37" w:rsidRPr="00A77B37">
        <w:rPr>
          <w:rFonts w:ascii="Times New Roman" w:eastAsia="Calibri" w:hAnsi="Times New Roman" w:cs="Times New Roman"/>
          <w:sz w:val="24"/>
          <w:szCs w:val="24"/>
        </w:rPr>
        <w:t>omenovanie hier realizovaných vo výučbe. Aplikácia a dodržiavanie dohodnutých pravidiel hry. Uplatňovanie správnej techniky manipulácie s náčiním - (vybíjaná, basketbal, futbal).</w:t>
      </w:r>
    </w:p>
    <w:p w14:paraId="0654D0D5" w14:textId="77777777" w:rsidR="00A77B37" w:rsidRPr="00A77B37" w:rsidRDefault="00A77B37" w:rsidP="00A77B37">
      <w:pPr>
        <w:spacing w:after="0"/>
        <w:jc w:val="both"/>
        <w:rPr>
          <w:rFonts w:ascii="Times New Roman" w:eastAsia="Calibri" w:hAnsi="Times New Roman" w:cs="Times New Roman"/>
          <w:sz w:val="24"/>
          <w:szCs w:val="24"/>
        </w:rPr>
      </w:pPr>
    </w:p>
    <w:p w14:paraId="7EDC214A" w14:textId="77777777" w:rsidR="00A77B37" w:rsidRPr="00A77B37" w:rsidRDefault="00921418" w:rsidP="00A77B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Vo  4. ročníku sa bude hodnotiť</w:t>
      </w:r>
      <w:r w:rsidR="00A77B37" w:rsidRPr="00A77B37">
        <w:rPr>
          <w:rFonts w:ascii="Times New Roman" w:eastAsia="Calibri" w:hAnsi="Times New Roman" w:cs="Times New Roman"/>
          <w:b/>
          <w:bCs/>
          <w:sz w:val="24"/>
          <w:szCs w:val="24"/>
        </w:rPr>
        <w:t>:</w:t>
      </w:r>
    </w:p>
    <w:p w14:paraId="5DF610A3" w14:textId="364BC450"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poradových  cvičení realizovaných vo výučbe - (rad, zástup, družstvo, základné povely poradovej prípravy).</w:t>
      </w:r>
    </w:p>
    <w:p w14:paraId="43E927B0" w14:textId="710D275F" w:rsidR="00A77B37" w:rsidRPr="00A77B37" w:rsidRDefault="00136C1B" w:rsidP="00AD4E99">
      <w:pPr>
        <w:numPr>
          <w:ilvl w:val="0"/>
          <w:numId w:val="16"/>
        </w:numPr>
        <w:spacing w:after="0" w:line="240" w:lineRule="auto"/>
        <w:ind w:left="714" w:hanging="357"/>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hier a herných činností. Dodržiavanie dohodnutých  pravidiel, uplatnenie správnej techniky manipulácie s</w:t>
      </w:r>
      <w:r w:rsidR="00A054D6">
        <w:rPr>
          <w:rFonts w:ascii="Times New Roman" w:eastAsia="Calibri" w:hAnsi="Times New Roman" w:cs="Times New Roman"/>
          <w:sz w:val="24"/>
          <w:szCs w:val="24"/>
        </w:rPr>
        <w:t> </w:t>
      </w:r>
      <w:r w:rsidR="00A77B37" w:rsidRPr="00A77B37">
        <w:rPr>
          <w:rFonts w:ascii="Times New Roman" w:eastAsia="Calibri" w:hAnsi="Times New Roman" w:cs="Times New Roman"/>
          <w:sz w:val="24"/>
          <w:szCs w:val="24"/>
        </w:rPr>
        <w:t>náčin</w:t>
      </w:r>
      <w:r w:rsidR="00A054D6">
        <w:rPr>
          <w:rFonts w:ascii="Times New Roman" w:eastAsia="Calibri" w:hAnsi="Times New Roman" w:cs="Times New Roman"/>
          <w:sz w:val="24"/>
          <w:szCs w:val="24"/>
        </w:rPr>
        <w:t xml:space="preserve">ím </w:t>
      </w:r>
      <w:r w:rsidR="00A77B37" w:rsidRPr="00A77B37">
        <w:rPr>
          <w:rFonts w:ascii="Times New Roman" w:eastAsia="Calibri" w:hAnsi="Times New Roman" w:cs="Times New Roman"/>
          <w:sz w:val="24"/>
          <w:szCs w:val="24"/>
        </w:rPr>
        <w:t>(lopta, loptičky, švihadlá, kruhy, lietajúci tanier, tenisové, bedmintonové rakety, pravidlá hry, hráč, spoluhráč, súper, kapitán, rozhodca).</w:t>
      </w:r>
    </w:p>
    <w:p w14:paraId="62A4690C" w14:textId="0E36AA22"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 xml:space="preserve">právne pomenovanie </w:t>
      </w:r>
      <w:r w:rsidR="00341D70">
        <w:rPr>
          <w:rFonts w:ascii="Times New Roman" w:eastAsia="Calibri" w:hAnsi="Times New Roman" w:cs="Times New Roman"/>
          <w:sz w:val="24"/>
          <w:szCs w:val="24"/>
        </w:rPr>
        <w:t>tanečných krokov. Rytmika, základné</w:t>
      </w:r>
      <w:r w:rsidR="00A77B37" w:rsidRPr="00A77B37">
        <w:rPr>
          <w:rFonts w:ascii="Times New Roman" w:eastAsia="Calibri" w:hAnsi="Times New Roman" w:cs="Times New Roman"/>
          <w:sz w:val="24"/>
          <w:szCs w:val="24"/>
        </w:rPr>
        <w:t xml:space="preserve"> druhy tancov, tanečný krok, motív.</w:t>
      </w:r>
    </w:p>
    <w:p w14:paraId="585ED098" w14:textId="71635677"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prevedenie skoku</w:t>
      </w:r>
      <w:r w:rsidR="003A6ADC">
        <w:rPr>
          <w:rFonts w:ascii="Times New Roman" w:eastAsia="Calibri" w:hAnsi="Times New Roman" w:cs="Times New Roman"/>
          <w:sz w:val="24"/>
          <w:szCs w:val="24"/>
        </w:rPr>
        <w:t xml:space="preserve"> do diaľky z miesta, s rozbehom </w:t>
      </w:r>
      <w:r w:rsidR="00A77B37" w:rsidRPr="00A77B37">
        <w:rPr>
          <w:rFonts w:ascii="Times New Roman" w:eastAsia="Calibri" w:hAnsi="Times New Roman" w:cs="Times New Roman"/>
          <w:sz w:val="24"/>
          <w:szCs w:val="24"/>
        </w:rPr>
        <w:t>(skok, žinenka, mostík).</w:t>
      </w:r>
    </w:p>
    <w:p w14:paraId="48752BE3" w14:textId="10A7B849"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3A6ADC">
        <w:rPr>
          <w:rFonts w:ascii="Times New Roman" w:eastAsia="Calibri" w:hAnsi="Times New Roman" w:cs="Times New Roman"/>
          <w:sz w:val="24"/>
          <w:szCs w:val="24"/>
        </w:rPr>
        <w:t xml:space="preserve">omenovanie hier a </w:t>
      </w:r>
      <w:r w:rsidR="00A77B37" w:rsidRPr="00A77B37">
        <w:rPr>
          <w:rFonts w:ascii="Times New Roman" w:eastAsia="Calibri" w:hAnsi="Times New Roman" w:cs="Times New Roman"/>
          <w:sz w:val="24"/>
          <w:szCs w:val="24"/>
        </w:rPr>
        <w:t>herných činností jednotlivca. Aplikácia a dodržiava</w:t>
      </w:r>
      <w:r w:rsidR="003A6ADC">
        <w:rPr>
          <w:rFonts w:ascii="Times New Roman" w:eastAsia="Calibri" w:hAnsi="Times New Roman" w:cs="Times New Roman"/>
          <w:sz w:val="24"/>
          <w:szCs w:val="24"/>
        </w:rPr>
        <w:t xml:space="preserve">nie dohodnutých pravidiel hry </w:t>
      </w:r>
      <w:r w:rsidR="00A77B37" w:rsidRPr="00A77B37">
        <w:rPr>
          <w:rFonts w:ascii="Times New Roman" w:eastAsia="Calibri" w:hAnsi="Times New Roman" w:cs="Times New Roman"/>
          <w:sz w:val="24"/>
          <w:szCs w:val="24"/>
        </w:rPr>
        <w:t>(pohybová hra, hráč, spoluhráč, súper, kapitán, rozhodca, pravidlá hry, útok, útočník, obrana, obranca).</w:t>
      </w:r>
    </w:p>
    <w:p w14:paraId="5221870B" w14:textId="21F8E907"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 xml:space="preserve">právne pomenovanie a prevedenie gymnastických cvičení, ich </w:t>
      </w:r>
      <w:r w:rsidR="00EB43F6">
        <w:rPr>
          <w:rFonts w:ascii="Times New Roman" w:eastAsia="Calibri" w:hAnsi="Times New Roman" w:cs="Times New Roman"/>
          <w:sz w:val="24"/>
          <w:szCs w:val="24"/>
        </w:rPr>
        <w:t xml:space="preserve">uplatnenie v hrách, súťažiach </w:t>
      </w:r>
      <w:r w:rsidR="00A77B37" w:rsidRPr="00A77B37">
        <w:rPr>
          <w:rFonts w:ascii="Times New Roman" w:eastAsia="Calibri" w:hAnsi="Times New Roman" w:cs="Times New Roman"/>
          <w:sz w:val="24"/>
          <w:szCs w:val="24"/>
        </w:rPr>
        <w:t>(kotúľ vpred, kotúľ vzad, stoj na lopatkách, šplh ).</w:t>
      </w:r>
    </w:p>
    <w:p w14:paraId="6B469A31" w14:textId="450DF3CD"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a technické prevedenie jednotlivých prvkov bežeckej abecedy</w:t>
      </w:r>
      <w:r w:rsidR="00EB43F6">
        <w:rPr>
          <w:rFonts w:ascii="Times New Roman" w:eastAsia="Calibri" w:hAnsi="Times New Roman" w:cs="Times New Roman"/>
          <w:sz w:val="24"/>
          <w:szCs w:val="24"/>
        </w:rPr>
        <w:t xml:space="preserve"> </w:t>
      </w:r>
      <w:r w:rsidR="00A77B37" w:rsidRPr="00A77B37">
        <w:rPr>
          <w:rFonts w:ascii="Times New Roman" w:eastAsia="Calibri" w:hAnsi="Times New Roman" w:cs="Times New Roman"/>
          <w:sz w:val="24"/>
          <w:szCs w:val="24"/>
        </w:rPr>
        <w:t xml:space="preserve"> (chôdza, beh, </w:t>
      </w:r>
      <w:proofErr w:type="spellStart"/>
      <w:r w:rsidR="00A77B37" w:rsidRPr="00A77B37">
        <w:rPr>
          <w:rFonts w:ascii="Times New Roman" w:eastAsia="Calibri" w:hAnsi="Times New Roman" w:cs="Times New Roman"/>
          <w:sz w:val="24"/>
          <w:szCs w:val="24"/>
        </w:rPr>
        <w:t>lifting</w:t>
      </w:r>
      <w:proofErr w:type="spellEnd"/>
      <w:r w:rsidR="00A77B37" w:rsidRPr="00A77B37">
        <w:rPr>
          <w:rFonts w:ascii="Times New Roman" w:eastAsia="Calibri" w:hAnsi="Times New Roman" w:cs="Times New Roman"/>
          <w:sz w:val="24"/>
          <w:szCs w:val="24"/>
        </w:rPr>
        <w:t xml:space="preserve">, </w:t>
      </w:r>
      <w:proofErr w:type="spellStart"/>
      <w:r w:rsidR="00A77B37" w:rsidRPr="00A77B37">
        <w:rPr>
          <w:rFonts w:ascii="Times New Roman" w:eastAsia="Calibri" w:hAnsi="Times New Roman" w:cs="Times New Roman"/>
          <w:sz w:val="24"/>
          <w:szCs w:val="24"/>
        </w:rPr>
        <w:t>skipping</w:t>
      </w:r>
      <w:proofErr w:type="spellEnd"/>
      <w:r w:rsidR="00A77B37" w:rsidRPr="00A77B37">
        <w:rPr>
          <w:rFonts w:ascii="Times New Roman" w:eastAsia="Calibri" w:hAnsi="Times New Roman" w:cs="Times New Roman"/>
          <w:sz w:val="24"/>
          <w:szCs w:val="24"/>
        </w:rPr>
        <w:t>, zakopávanie, poskoky, práca rúk, nôh).</w:t>
      </w:r>
    </w:p>
    <w:p w14:paraId="0E964AE8" w14:textId="442735E6"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pomenovanie a technické prev</w:t>
      </w:r>
      <w:r w:rsidR="00C90A42">
        <w:rPr>
          <w:rFonts w:ascii="Times New Roman" w:eastAsia="Calibri" w:hAnsi="Times New Roman" w:cs="Times New Roman"/>
          <w:sz w:val="24"/>
          <w:szCs w:val="24"/>
        </w:rPr>
        <w:t xml:space="preserve">edenie štartu a rýchleho behu (chôdza, beh, </w:t>
      </w:r>
      <w:r w:rsidR="00A77B37" w:rsidRPr="00A77B37">
        <w:rPr>
          <w:rFonts w:ascii="Times New Roman" w:eastAsia="Calibri" w:hAnsi="Times New Roman" w:cs="Times New Roman"/>
          <w:sz w:val="24"/>
          <w:szCs w:val="24"/>
        </w:rPr>
        <w:t>štart, cieľ).</w:t>
      </w:r>
    </w:p>
    <w:p w14:paraId="36C4588F" w14:textId="7E537FDB" w:rsidR="00A77B37" w:rsidRPr="00A77B37" w:rsidRDefault="00136C1B" w:rsidP="00AD4E99">
      <w:pPr>
        <w:numPr>
          <w:ilvl w:val="0"/>
          <w:numId w:val="1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A77B37" w:rsidRPr="00A77B37">
        <w:rPr>
          <w:rFonts w:ascii="Times New Roman" w:eastAsia="Calibri" w:hAnsi="Times New Roman" w:cs="Times New Roman"/>
          <w:sz w:val="24"/>
          <w:szCs w:val="24"/>
        </w:rPr>
        <w:t>právne technické preved</w:t>
      </w:r>
      <w:r w:rsidR="00C90A42">
        <w:rPr>
          <w:rFonts w:ascii="Times New Roman" w:eastAsia="Calibri" w:hAnsi="Times New Roman" w:cs="Times New Roman"/>
          <w:sz w:val="24"/>
          <w:szCs w:val="24"/>
        </w:rPr>
        <w:t>enie hodu kriketovou loptičkou (</w:t>
      </w:r>
      <w:r w:rsidR="00A77B37" w:rsidRPr="00A77B37">
        <w:rPr>
          <w:rFonts w:ascii="Times New Roman" w:eastAsia="Calibri" w:hAnsi="Times New Roman" w:cs="Times New Roman"/>
          <w:sz w:val="24"/>
          <w:szCs w:val="24"/>
        </w:rPr>
        <w:t>uchopenie, hod).</w:t>
      </w:r>
    </w:p>
    <w:p w14:paraId="25863B38" w14:textId="77777777" w:rsidR="00A77B37" w:rsidRPr="00A77B37" w:rsidRDefault="00A77B37" w:rsidP="00A77B37">
      <w:pPr>
        <w:spacing w:after="0" w:line="240" w:lineRule="auto"/>
        <w:ind w:left="720"/>
        <w:jc w:val="both"/>
        <w:rPr>
          <w:rFonts w:ascii="Times New Roman" w:eastAsia="Calibri" w:hAnsi="Times New Roman" w:cs="Times New Roman"/>
          <w:sz w:val="24"/>
          <w:szCs w:val="24"/>
        </w:rPr>
      </w:pPr>
    </w:p>
    <w:p w14:paraId="299AA1F2" w14:textId="77777777" w:rsidR="00A77B37" w:rsidRPr="00F14F4C" w:rsidRDefault="00A77B37" w:rsidP="00F14F4C">
      <w:pPr>
        <w:spacing w:after="0" w:line="240" w:lineRule="auto"/>
        <w:ind w:left="360"/>
        <w:jc w:val="both"/>
        <w:rPr>
          <w:rFonts w:ascii="Times New Roman" w:eastAsia="Calibri" w:hAnsi="Times New Roman" w:cs="Times New Roman"/>
          <w:sz w:val="24"/>
          <w:szCs w:val="24"/>
        </w:rPr>
      </w:pPr>
      <w:r w:rsidRPr="00F14F4C">
        <w:rPr>
          <w:rFonts w:ascii="Times New Roman" w:eastAsia="Calibri" w:hAnsi="Times New Roman" w:cs="Times New Roman"/>
          <w:sz w:val="24"/>
          <w:szCs w:val="24"/>
        </w:rPr>
        <w:t xml:space="preserve">Hodnotenie a klasifikácia sa uskutočňuje so zreteľom na individualitu žiaka, fyziologické </w:t>
      </w:r>
      <w:proofErr w:type="spellStart"/>
      <w:r w:rsidRPr="00F14F4C">
        <w:rPr>
          <w:rFonts w:ascii="Times New Roman" w:eastAsia="Calibri" w:hAnsi="Times New Roman" w:cs="Times New Roman"/>
          <w:sz w:val="24"/>
          <w:szCs w:val="24"/>
        </w:rPr>
        <w:t>predispozície</w:t>
      </w:r>
      <w:proofErr w:type="spellEnd"/>
      <w:r w:rsidRPr="00F14F4C">
        <w:rPr>
          <w:rFonts w:ascii="Times New Roman" w:eastAsia="Calibri" w:hAnsi="Times New Roman" w:cs="Times New Roman"/>
          <w:sz w:val="24"/>
          <w:szCs w:val="24"/>
        </w:rPr>
        <w:t xml:space="preserve">, motorickú </w:t>
      </w:r>
      <w:proofErr w:type="spellStart"/>
      <w:r w:rsidRPr="00F14F4C">
        <w:rPr>
          <w:rFonts w:ascii="Times New Roman" w:eastAsia="Calibri" w:hAnsi="Times New Roman" w:cs="Times New Roman"/>
          <w:sz w:val="24"/>
          <w:szCs w:val="24"/>
        </w:rPr>
        <w:t>docilitu</w:t>
      </w:r>
      <w:proofErr w:type="spellEnd"/>
      <w:r w:rsidRPr="00F14F4C">
        <w:rPr>
          <w:rFonts w:ascii="Times New Roman" w:eastAsia="Calibri" w:hAnsi="Times New Roman" w:cs="Times New Roman"/>
          <w:sz w:val="24"/>
          <w:szCs w:val="24"/>
        </w:rPr>
        <w:t>, kondičné a koordinačné schopnosti žiaka.</w:t>
      </w:r>
    </w:p>
    <w:p w14:paraId="2C438925" w14:textId="77777777" w:rsidR="00A77B37" w:rsidRPr="00F14F4C" w:rsidRDefault="00A77B37" w:rsidP="00F14F4C">
      <w:pPr>
        <w:spacing w:after="0" w:line="240" w:lineRule="auto"/>
        <w:ind w:left="360"/>
        <w:jc w:val="both"/>
        <w:rPr>
          <w:rFonts w:ascii="Times New Roman" w:eastAsia="Calibri" w:hAnsi="Times New Roman" w:cs="Times New Roman"/>
          <w:sz w:val="24"/>
          <w:szCs w:val="24"/>
        </w:rPr>
      </w:pPr>
      <w:r w:rsidRPr="00F14F4C">
        <w:rPr>
          <w:rFonts w:ascii="Times New Roman" w:eastAsia="Calibri" w:hAnsi="Times New Roman" w:cs="Times New Roman"/>
          <w:sz w:val="24"/>
          <w:szCs w:val="24"/>
        </w:rPr>
        <w:t>V procese hodnotenia učiteľ uplatňuje primeranú náročnosť, pedagogický takt voči žiakovi, rešpektuje práva dieťaťa a humánne sa správa voči žiakovi.</w:t>
      </w:r>
    </w:p>
    <w:p w14:paraId="35F12E2D" w14:textId="77777777" w:rsidR="007E1B4C" w:rsidRPr="00F14F4C" w:rsidRDefault="007E1B4C" w:rsidP="00F14F4C">
      <w:pPr>
        <w:spacing w:line="240" w:lineRule="auto"/>
        <w:rPr>
          <w:rFonts w:ascii="Times New Roman" w:eastAsia="Calibri" w:hAnsi="Times New Roman" w:cs="Times New Roman"/>
          <w:sz w:val="24"/>
          <w:szCs w:val="24"/>
        </w:rPr>
      </w:pPr>
    </w:p>
    <w:p w14:paraId="0085571B" w14:textId="77777777" w:rsidR="00A77B37" w:rsidRPr="00A77B37" w:rsidRDefault="00EE463C" w:rsidP="00A77B37">
      <w:pPr>
        <w:pBdr>
          <w:top w:val="single" w:sz="4" w:space="1" w:color="auto"/>
          <w:left w:val="single" w:sz="4" w:space="4" w:color="auto"/>
          <w:bottom w:val="single" w:sz="4" w:space="1" w:color="auto"/>
          <w:right w:val="single" w:sz="4" w:space="4" w:color="auto"/>
        </w:pBdr>
        <w:shd w:val="clear" w:color="auto" w:fill="FABF8F"/>
        <w:spacing w:after="0"/>
        <w:ind w:firstLine="36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Predmet: Pracovné </w:t>
      </w:r>
      <w:r w:rsidR="00A77B37" w:rsidRPr="00A77B37">
        <w:rPr>
          <w:rFonts w:ascii="Times New Roman" w:eastAsia="Calibri" w:hAnsi="Times New Roman" w:cs="Times New Roman"/>
          <w:b/>
          <w:bCs/>
          <w:sz w:val="28"/>
          <w:szCs w:val="28"/>
        </w:rPr>
        <w:t xml:space="preserve">vyučovanie  </w:t>
      </w:r>
    </w:p>
    <w:p w14:paraId="166B69B9"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FABF8F"/>
        <w:spacing w:after="0"/>
        <w:ind w:firstLine="360"/>
        <w:rPr>
          <w:rFonts w:ascii="Times New Roman" w:eastAsia="Calibri" w:hAnsi="Times New Roman" w:cs="Times New Roman"/>
          <w:b/>
          <w:bCs/>
          <w:sz w:val="28"/>
          <w:szCs w:val="28"/>
        </w:rPr>
      </w:pPr>
      <w:r w:rsidRPr="00A77B37">
        <w:rPr>
          <w:rFonts w:ascii="Times New Roman" w:eastAsia="Calibri" w:hAnsi="Times New Roman" w:cs="Times New Roman"/>
          <w:b/>
          <w:bCs/>
          <w:sz w:val="28"/>
          <w:szCs w:val="28"/>
        </w:rPr>
        <w:t xml:space="preserve">Ročník:  </w:t>
      </w:r>
      <w:r w:rsidR="007E1B4C">
        <w:rPr>
          <w:rFonts w:ascii="Times New Roman" w:eastAsia="Calibri" w:hAnsi="Times New Roman" w:cs="Times New Roman"/>
          <w:b/>
          <w:bCs/>
          <w:sz w:val="28"/>
          <w:szCs w:val="28"/>
        </w:rPr>
        <w:t xml:space="preserve">3. a </w:t>
      </w:r>
      <w:r w:rsidRPr="00A77B37">
        <w:rPr>
          <w:rFonts w:ascii="Times New Roman" w:eastAsia="Calibri" w:hAnsi="Times New Roman" w:cs="Times New Roman"/>
          <w:b/>
          <w:bCs/>
          <w:sz w:val="28"/>
          <w:szCs w:val="28"/>
        </w:rPr>
        <w:t xml:space="preserve">4. </w:t>
      </w:r>
      <w:r w:rsidR="007E1B4C">
        <w:rPr>
          <w:rFonts w:ascii="Times New Roman" w:eastAsia="Calibri" w:hAnsi="Times New Roman" w:cs="Times New Roman"/>
          <w:b/>
          <w:bCs/>
          <w:sz w:val="28"/>
          <w:szCs w:val="28"/>
        </w:rPr>
        <w:t>ročník</w:t>
      </w:r>
    </w:p>
    <w:p w14:paraId="31C3998D" w14:textId="77777777" w:rsidR="00A77B37" w:rsidRPr="00A77B37" w:rsidRDefault="00A77B37" w:rsidP="00A77B37">
      <w:pPr>
        <w:spacing w:after="0"/>
        <w:ind w:firstLine="360"/>
        <w:rPr>
          <w:rFonts w:ascii="Times New Roman" w:eastAsia="Calibri" w:hAnsi="Times New Roman" w:cs="Times New Roman"/>
          <w:sz w:val="24"/>
          <w:szCs w:val="24"/>
        </w:rPr>
      </w:pPr>
    </w:p>
    <w:p w14:paraId="37E6962B" w14:textId="77777777" w:rsidR="00A77B37" w:rsidRPr="00A77B37" w:rsidRDefault="00A77B37" w:rsidP="00F14F4C">
      <w:pPr>
        <w:autoSpaceDE w:val="0"/>
        <w:autoSpaceDN w:val="0"/>
        <w:adjustRightInd w:val="0"/>
        <w:spacing w:after="0" w:line="240" w:lineRule="auto"/>
        <w:ind w:left="36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V rámci novej koncepcie vyučovania pracovnej výchovy na ZŠ, zavádzame v rámci obsahovej prestavby školstva spôsob hodnotenia a klasifikácie žiaka známkami.</w:t>
      </w:r>
    </w:p>
    <w:p w14:paraId="241BCCF2" w14:textId="77777777" w:rsidR="00A77B37" w:rsidRPr="00A77B37" w:rsidRDefault="00AF6C7C" w:rsidP="00F14F4C">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hodnotenie ústneho prejavu a pohybových zručností </w:t>
      </w:r>
      <w:r w:rsidR="00A77B37" w:rsidRPr="00A77B37">
        <w:rPr>
          <w:rFonts w:ascii="Times New Roman" w:eastAsia="Calibri" w:hAnsi="Times New Roman" w:cs="Times New Roman"/>
          <w:sz w:val="24"/>
          <w:szCs w:val="24"/>
        </w:rPr>
        <w:t>používame päťstupňovú klasifikačnú škálu:</w:t>
      </w:r>
    </w:p>
    <w:p w14:paraId="59922F7D"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5834A480" w14:textId="77777777" w:rsidR="00A77B37" w:rsidRPr="00A77B37" w:rsidRDefault="00AF6C7C" w:rsidP="00A77B37">
      <w:pPr>
        <w:spacing w:after="0" w:line="240" w:lineRule="auto"/>
        <w:ind w:firstLine="360"/>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Stupeň 1 (</w:t>
      </w:r>
      <w:r w:rsidR="00A77B37" w:rsidRPr="00A77B37">
        <w:rPr>
          <w:rFonts w:ascii="Times New Roman" w:eastAsia="Calibri" w:hAnsi="Times New Roman" w:cs="Times New Roman"/>
          <w:b/>
          <w:bCs/>
          <w:sz w:val="24"/>
          <w:szCs w:val="24"/>
          <w:u w:val="single"/>
        </w:rPr>
        <w:t>výborný</w:t>
      </w:r>
      <w:r>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7697B763" w14:textId="77777777" w:rsidR="00A77B37" w:rsidRPr="00A77B37" w:rsidRDefault="00A77B37" w:rsidP="00625B9D">
      <w:pPr>
        <w:spacing w:after="0" w:line="240" w:lineRule="auto"/>
        <w:ind w:left="36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Žiak ovláda poznatky, pojmy a zákonitosti podľa učebných osnov a vie ich pohotovo využívať pri intelektuálnych, motorických, praktických činnostiach. Samostatne a tvorivo </w:t>
      </w:r>
      <w:r w:rsidRPr="00A77B37">
        <w:rPr>
          <w:rFonts w:ascii="Times New Roman" w:eastAsia="Calibri" w:hAnsi="Times New Roman" w:cs="Times New Roman"/>
          <w:sz w:val="24"/>
          <w:szCs w:val="24"/>
        </w:rPr>
        <w:lastRenderedPageBreak/>
        <w:t>uplatňuje osvojené vedomosti  pri riešení jednotlivých úloh, h</w:t>
      </w:r>
      <w:r w:rsidR="00AF6C7C">
        <w:rPr>
          <w:rFonts w:ascii="Times New Roman" w:eastAsia="Calibri" w:hAnsi="Times New Roman" w:cs="Times New Roman"/>
          <w:sz w:val="24"/>
          <w:szCs w:val="24"/>
        </w:rPr>
        <w:t xml:space="preserve">odnotení javov a zákonitostí. Jeho </w:t>
      </w:r>
      <w:r w:rsidRPr="00A77B37">
        <w:rPr>
          <w:rFonts w:ascii="Times New Roman" w:eastAsia="Calibri" w:hAnsi="Times New Roman" w:cs="Times New Roman"/>
          <w:sz w:val="24"/>
          <w:szCs w:val="24"/>
        </w:rPr>
        <w:t>grafický prejav je estetický. Výsledky jeho činností sú kvalitné, iba s menšími nedostatkami.</w:t>
      </w:r>
    </w:p>
    <w:p w14:paraId="35633897"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3A7EDACA" w14:textId="77777777" w:rsidR="00A77B37" w:rsidRPr="00A77B37" w:rsidRDefault="00A77B37" w:rsidP="00A77B37">
      <w:pPr>
        <w:spacing w:after="0" w:line="240" w:lineRule="auto"/>
        <w:ind w:firstLine="360"/>
        <w:jc w:val="both"/>
        <w:rPr>
          <w:rFonts w:ascii="Times New Roman" w:eastAsia="Calibri" w:hAnsi="Times New Roman" w:cs="Times New Roman"/>
          <w:sz w:val="24"/>
          <w:szCs w:val="24"/>
        </w:rPr>
      </w:pPr>
      <w:r w:rsidRPr="00A77B37">
        <w:rPr>
          <w:rFonts w:ascii="Times New Roman" w:eastAsia="Calibri" w:hAnsi="Times New Roman" w:cs="Times New Roman"/>
          <w:b/>
          <w:bCs/>
          <w:sz w:val="24"/>
          <w:szCs w:val="24"/>
          <w:u w:val="single"/>
        </w:rPr>
        <w:t>St</w:t>
      </w:r>
      <w:r w:rsidR="00AF6C7C">
        <w:rPr>
          <w:rFonts w:ascii="Times New Roman" w:eastAsia="Calibri" w:hAnsi="Times New Roman" w:cs="Times New Roman"/>
          <w:b/>
          <w:bCs/>
          <w:sz w:val="24"/>
          <w:szCs w:val="24"/>
          <w:u w:val="single"/>
        </w:rPr>
        <w:t>upeň 2 (</w:t>
      </w:r>
      <w:r w:rsidRPr="00A77B37">
        <w:rPr>
          <w:rFonts w:ascii="Times New Roman" w:eastAsia="Calibri" w:hAnsi="Times New Roman" w:cs="Times New Roman"/>
          <w:b/>
          <w:bCs/>
          <w:sz w:val="24"/>
          <w:szCs w:val="24"/>
          <w:u w:val="single"/>
        </w:rPr>
        <w:t>chválitebný</w:t>
      </w:r>
      <w:r w:rsidR="00AF6C7C">
        <w:rPr>
          <w:rFonts w:ascii="Times New Roman" w:eastAsia="Calibri" w:hAnsi="Times New Roman" w:cs="Times New Roman"/>
          <w:b/>
          <w:bCs/>
          <w:sz w:val="24"/>
          <w:szCs w:val="24"/>
          <w:u w:val="single"/>
        </w:rPr>
        <w:t>)</w:t>
      </w:r>
      <w:r w:rsidRPr="00A77B37">
        <w:rPr>
          <w:rFonts w:ascii="Times New Roman" w:eastAsia="Calibri" w:hAnsi="Times New Roman" w:cs="Times New Roman"/>
          <w:sz w:val="24"/>
          <w:szCs w:val="24"/>
        </w:rPr>
        <w:t xml:space="preserve"> </w:t>
      </w:r>
    </w:p>
    <w:p w14:paraId="2F9C3A5F" w14:textId="77777777" w:rsidR="00A77B37" w:rsidRPr="00A77B37" w:rsidRDefault="00A77B37" w:rsidP="00625B9D">
      <w:pPr>
        <w:spacing w:after="0" w:line="240" w:lineRule="auto"/>
        <w:ind w:left="36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ovláda poznatky, pojmy a zákonitosti podľa učebných osn</w:t>
      </w:r>
      <w:r w:rsidR="00625B9D">
        <w:rPr>
          <w:rFonts w:ascii="Times New Roman" w:eastAsia="Calibri" w:hAnsi="Times New Roman" w:cs="Times New Roman"/>
          <w:sz w:val="24"/>
          <w:szCs w:val="24"/>
        </w:rPr>
        <w:t xml:space="preserve">ov a vie ich pohotovo využívať </w:t>
      </w:r>
      <w:r w:rsidRPr="00A77B37">
        <w:rPr>
          <w:rFonts w:ascii="Times New Roman" w:eastAsia="Calibri" w:hAnsi="Times New Roman" w:cs="Times New Roman"/>
          <w:sz w:val="24"/>
          <w:szCs w:val="24"/>
        </w:rPr>
        <w:t>pri intelektuálnych, motorických a praktických činnostiach. Uplatňuje osvojené vedomosti pri riešení jednotlivých úloh, hodnotení javov a zákonitostí samostatne a kreatívne, alebo s </w:t>
      </w:r>
      <w:r w:rsidR="00625B9D">
        <w:rPr>
          <w:rFonts w:ascii="Times New Roman" w:eastAsia="Calibri" w:hAnsi="Times New Roman" w:cs="Times New Roman"/>
          <w:sz w:val="24"/>
          <w:szCs w:val="24"/>
        </w:rPr>
        <w:t xml:space="preserve">menšími podnetmi učiteľa. Jeho </w:t>
      </w:r>
      <w:r w:rsidRPr="00A77B37">
        <w:rPr>
          <w:rFonts w:ascii="Times New Roman" w:eastAsia="Calibri" w:hAnsi="Times New Roman" w:cs="Times New Roman"/>
          <w:sz w:val="24"/>
          <w:szCs w:val="24"/>
        </w:rPr>
        <w:t>grafický prejav je estetický, bez väčších nepresností. Výsledky jeho činností sú kvalitné, bez väčších nedostatkov.</w:t>
      </w:r>
    </w:p>
    <w:p w14:paraId="177810D3" w14:textId="77777777" w:rsidR="00A77B37" w:rsidRPr="00A77B37" w:rsidRDefault="00A77B37" w:rsidP="00A77B37">
      <w:pPr>
        <w:spacing w:after="0" w:line="240" w:lineRule="auto"/>
        <w:jc w:val="both"/>
        <w:rPr>
          <w:rFonts w:ascii="Times New Roman" w:eastAsia="Calibri" w:hAnsi="Times New Roman" w:cs="Times New Roman"/>
          <w:sz w:val="24"/>
          <w:szCs w:val="24"/>
        </w:rPr>
      </w:pPr>
    </w:p>
    <w:p w14:paraId="742A3EF9" w14:textId="77777777" w:rsidR="00A77B37" w:rsidRPr="00A77B37" w:rsidRDefault="00AF6C7C" w:rsidP="00A77B37">
      <w:pPr>
        <w:spacing w:after="0" w:line="240" w:lineRule="auto"/>
        <w:ind w:firstLine="360"/>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Stupeň 3 (</w:t>
      </w:r>
      <w:r w:rsidR="00A77B37" w:rsidRPr="00A77B37">
        <w:rPr>
          <w:rFonts w:ascii="Times New Roman" w:eastAsia="Calibri" w:hAnsi="Times New Roman" w:cs="Times New Roman"/>
          <w:b/>
          <w:bCs/>
          <w:sz w:val="24"/>
          <w:szCs w:val="24"/>
          <w:u w:val="single"/>
        </w:rPr>
        <w:t>dobrý</w:t>
      </w:r>
      <w:r>
        <w:rPr>
          <w:rFonts w:ascii="Times New Roman" w:eastAsia="Calibri" w:hAnsi="Times New Roman" w:cs="Times New Roman"/>
          <w:b/>
          <w:bCs/>
          <w:sz w:val="24"/>
          <w:szCs w:val="24"/>
          <w:u w:val="single"/>
        </w:rPr>
        <w:t>)</w:t>
      </w:r>
    </w:p>
    <w:p w14:paraId="13BECBDF" w14:textId="77777777" w:rsidR="00A77B37" w:rsidRPr="00A77B37" w:rsidRDefault="00DA711C" w:rsidP="00625B9D">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Žiak má </w:t>
      </w:r>
      <w:r w:rsidR="00A77B37" w:rsidRPr="00A77B37">
        <w:rPr>
          <w:rFonts w:ascii="Times New Roman" w:eastAsia="Calibri" w:hAnsi="Times New Roman" w:cs="Times New Roman"/>
          <w:sz w:val="24"/>
          <w:szCs w:val="24"/>
        </w:rPr>
        <w:t xml:space="preserve">v presnosti, celistvosti a úplnosti osvojenia poznatkov, pojmov a zákonitostí podľa učebných osnov a pri ich využívaní nepodstatné medzery. </w:t>
      </w:r>
      <w:r>
        <w:rPr>
          <w:rFonts w:ascii="Times New Roman" w:eastAsia="Calibri" w:hAnsi="Times New Roman" w:cs="Times New Roman"/>
          <w:sz w:val="24"/>
          <w:szCs w:val="24"/>
        </w:rPr>
        <w:t>Má osvojené kľúčové kompetencie</w:t>
      </w:r>
      <w:r w:rsidR="00A77B37" w:rsidRPr="00A77B37">
        <w:rPr>
          <w:rFonts w:ascii="Times New Roman" w:eastAsia="Calibri" w:hAnsi="Times New Roman" w:cs="Times New Roman"/>
          <w:sz w:val="24"/>
          <w:szCs w:val="24"/>
        </w:rPr>
        <w:t>, ktoré využíva pri intelektuálnych, motorických, praktických činnostiach s menšími nedostatkami. Na podnet učiteľa uplatňuje osvojené vedomosti pri riešení jednotlivých úloh, hodnotení javov a zákonitostí. Podstatnejšie nepresnosti a chyby vie s učiteľovou pomocou opraviť. Výsledky  jeho činnosti sú menej kvalitné.</w:t>
      </w:r>
    </w:p>
    <w:p w14:paraId="199FF5C4" w14:textId="77777777" w:rsidR="00A77B37" w:rsidRPr="00A77B37" w:rsidRDefault="00A77B37" w:rsidP="00A77B37">
      <w:pPr>
        <w:spacing w:after="0" w:line="240" w:lineRule="auto"/>
        <w:jc w:val="both"/>
        <w:rPr>
          <w:rFonts w:ascii="Times New Roman" w:eastAsia="Calibri" w:hAnsi="Times New Roman" w:cs="Times New Roman"/>
          <w:sz w:val="24"/>
          <w:szCs w:val="24"/>
        </w:rPr>
      </w:pPr>
    </w:p>
    <w:p w14:paraId="28A42C2F" w14:textId="77777777" w:rsidR="00A77B37" w:rsidRPr="00A77B37" w:rsidRDefault="00AF6C7C" w:rsidP="00A77B37">
      <w:pPr>
        <w:spacing w:after="0" w:line="240" w:lineRule="auto"/>
        <w:ind w:firstLine="360"/>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Stupeň 4 (</w:t>
      </w:r>
      <w:r w:rsidR="00A77B37" w:rsidRPr="00A77B37">
        <w:rPr>
          <w:rFonts w:ascii="Times New Roman" w:eastAsia="Calibri" w:hAnsi="Times New Roman" w:cs="Times New Roman"/>
          <w:b/>
          <w:bCs/>
          <w:sz w:val="24"/>
          <w:szCs w:val="24"/>
          <w:u w:val="single"/>
        </w:rPr>
        <w:t>dostatočný</w:t>
      </w:r>
      <w:r>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3D3FC198" w14:textId="77777777" w:rsidR="00A77B37" w:rsidRDefault="002E7FEF" w:rsidP="00A77B37">
      <w:pPr>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Žiak má závažné medzery </w:t>
      </w:r>
      <w:r w:rsidR="00A77B37" w:rsidRPr="00A77B37">
        <w:rPr>
          <w:rFonts w:ascii="Times New Roman" w:eastAsia="Calibri" w:hAnsi="Times New Roman" w:cs="Times New Roman"/>
          <w:sz w:val="24"/>
          <w:szCs w:val="24"/>
        </w:rPr>
        <w:t>v celistvosti a úplnosti osvojenie poznatkov a zákonitostí</w:t>
      </w:r>
      <w:r>
        <w:rPr>
          <w:rFonts w:ascii="Times New Roman" w:eastAsia="Calibri" w:hAnsi="Times New Roman" w:cs="Times New Roman"/>
          <w:sz w:val="24"/>
          <w:szCs w:val="24"/>
        </w:rPr>
        <w:t xml:space="preserve"> podľa učebných osnov ako aj v </w:t>
      </w:r>
      <w:r w:rsidR="00A77B37" w:rsidRPr="00A77B37">
        <w:rPr>
          <w:rFonts w:ascii="Times New Roman" w:eastAsia="Calibri" w:hAnsi="Times New Roman" w:cs="Times New Roman"/>
          <w:sz w:val="24"/>
          <w:szCs w:val="24"/>
        </w:rPr>
        <w:t>ich využívaní. Pri riešení teoretických a praktických úloh s uplatňovaním sa</w:t>
      </w:r>
      <w:r w:rsidR="00BF336B">
        <w:rPr>
          <w:rFonts w:ascii="Times New Roman" w:eastAsia="Calibri" w:hAnsi="Times New Roman" w:cs="Times New Roman"/>
          <w:sz w:val="24"/>
          <w:szCs w:val="24"/>
        </w:rPr>
        <w:t xml:space="preserve"> vyskytujú podstatné chyby. Je </w:t>
      </w:r>
      <w:r w:rsidR="00A77B37" w:rsidRPr="00A77B37">
        <w:rPr>
          <w:rFonts w:ascii="Times New Roman" w:eastAsia="Calibri" w:hAnsi="Times New Roman" w:cs="Times New Roman"/>
          <w:sz w:val="24"/>
          <w:szCs w:val="24"/>
        </w:rPr>
        <w:t>nesamostatný pri využívaní poznatkov, hodnotení javov. Kvalita jeho výsledkov je plná chýb. Vážne chyby a nedostatky dokáže iba s pomocou učiteľa odstrániť.</w:t>
      </w:r>
    </w:p>
    <w:p w14:paraId="67A6004D"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66667B69" w14:textId="77777777" w:rsidR="00A77B37" w:rsidRPr="00A77B37" w:rsidRDefault="00AF6C7C" w:rsidP="00A77B37">
      <w:pPr>
        <w:spacing w:after="0" w:line="240" w:lineRule="auto"/>
        <w:ind w:firstLine="360"/>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Stupeň 5 (</w:t>
      </w:r>
      <w:r w:rsidR="00A77B37" w:rsidRPr="00A77B37">
        <w:rPr>
          <w:rFonts w:ascii="Times New Roman" w:eastAsia="Calibri" w:hAnsi="Times New Roman" w:cs="Times New Roman"/>
          <w:b/>
          <w:bCs/>
          <w:sz w:val="24"/>
          <w:szCs w:val="24"/>
          <w:u w:val="single"/>
        </w:rPr>
        <w:t>nedostatočný</w:t>
      </w:r>
      <w:r>
        <w:rPr>
          <w:rFonts w:ascii="Times New Roman" w:eastAsia="Calibri" w:hAnsi="Times New Roman" w:cs="Times New Roman"/>
          <w:b/>
          <w:bCs/>
          <w:sz w:val="24"/>
          <w:szCs w:val="24"/>
          <w:u w:val="single"/>
        </w:rPr>
        <w:t>)</w:t>
      </w:r>
      <w:r w:rsidR="00A77B37" w:rsidRPr="00A77B37">
        <w:rPr>
          <w:rFonts w:ascii="Times New Roman" w:eastAsia="Calibri" w:hAnsi="Times New Roman" w:cs="Times New Roman"/>
          <w:sz w:val="24"/>
          <w:szCs w:val="24"/>
        </w:rPr>
        <w:t xml:space="preserve"> </w:t>
      </w:r>
    </w:p>
    <w:p w14:paraId="04996B80" w14:textId="77777777" w:rsidR="00A77B37" w:rsidRPr="00A77B37" w:rsidRDefault="00A77B37" w:rsidP="00A77B37">
      <w:pPr>
        <w:spacing w:after="0" w:line="240" w:lineRule="auto"/>
        <w:ind w:left="360"/>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má neúplne osvojen</w:t>
      </w:r>
      <w:r w:rsidR="00BF336B">
        <w:rPr>
          <w:rFonts w:ascii="Times New Roman" w:eastAsia="Calibri" w:hAnsi="Times New Roman" w:cs="Times New Roman"/>
          <w:sz w:val="24"/>
          <w:szCs w:val="24"/>
        </w:rPr>
        <w:t xml:space="preserve">é poznatky a zákonitosti podľa učebných </w:t>
      </w:r>
      <w:r w:rsidRPr="00A77B37">
        <w:rPr>
          <w:rFonts w:ascii="Times New Roman" w:eastAsia="Calibri" w:hAnsi="Times New Roman" w:cs="Times New Roman"/>
          <w:sz w:val="24"/>
          <w:szCs w:val="24"/>
        </w:rPr>
        <w:t xml:space="preserve">osnov. Má v nich závažné medzery, preto ich </w:t>
      </w:r>
      <w:r w:rsidR="009858A5">
        <w:rPr>
          <w:rFonts w:ascii="Times New Roman" w:eastAsia="Calibri" w:hAnsi="Times New Roman" w:cs="Times New Roman"/>
          <w:sz w:val="24"/>
          <w:szCs w:val="24"/>
        </w:rPr>
        <w:t xml:space="preserve">nedokáže využívať. Pri riešení </w:t>
      </w:r>
      <w:r w:rsidRPr="00A77B37">
        <w:rPr>
          <w:rFonts w:ascii="Times New Roman" w:eastAsia="Calibri" w:hAnsi="Times New Roman" w:cs="Times New Roman"/>
          <w:sz w:val="24"/>
          <w:szCs w:val="24"/>
        </w:rPr>
        <w:t>teoretických a praktických úloh m</w:t>
      </w:r>
      <w:r w:rsidR="000B6E6B">
        <w:rPr>
          <w:rFonts w:ascii="Times New Roman" w:eastAsia="Calibri" w:hAnsi="Times New Roman" w:cs="Times New Roman"/>
          <w:sz w:val="24"/>
          <w:szCs w:val="24"/>
        </w:rPr>
        <w:t>á značné chyby. Je nesamostatný</w:t>
      </w:r>
      <w:r w:rsidRPr="00A77B37">
        <w:rPr>
          <w:rFonts w:ascii="Times New Roman" w:eastAsia="Calibri" w:hAnsi="Times New Roman" w:cs="Times New Roman"/>
          <w:sz w:val="24"/>
          <w:szCs w:val="24"/>
        </w:rPr>
        <w:t xml:space="preserve">. Vážne chyby a nedostatky nevie odstrániť ani pomocou učiteľa. </w:t>
      </w:r>
    </w:p>
    <w:p w14:paraId="0CBDC6C0" w14:textId="77777777" w:rsidR="007E1B4C" w:rsidRDefault="007E1B4C" w:rsidP="00A77B37">
      <w:pPr>
        <w:spacing w:after="0"/>
        <w:ind w:firstLine="360"/>
        <w:jc w:val="both"/>
        <w:rPr>
          <w:rFonts w:ascii="Times New Roman" w:eastAsia="Calibri" w:hAnsi="Times New Roman" w:cs="Times New Roman"/>
          <w:b/>
          <w:bCs/>
          <w:sz w:val="24"/>
          <w:szCs w:val="24"/>
          <w:lang w:val="pl-PL"/>
        </w:rPr>
      </w:pPr>
    </w:p>
    <w:p w14:paraId="677E5E88" w14:textId="77777777" w:rsidR="00A77B37" w:rsidRPr="00A77B37" w:rsidRDefault="00AF6C7C" w:rsidP="00A77B37">
      <w:pPr>
        <w:spacing w:after="0"/>
        <w:ind w:firstLine="360"/>
        <w:jc w:val="both"/>
        <w:rPr>
          <w:rFonts w:ascii="Times New Roman" w:eastAsia="Calibri" w:hAnsi="Times New Roman" w:cs="Times New Roman"/>
          <w:b/>
          <w:bCs/>
          <w:sz w:val="24"/>
          <w:szCs w:val="24"/>
          <w:lang w:val="pl-PL"/>
        </w:rPr>
      </w:pPr>
      <w:r>
        <w:rPr>
          <w:rFonts w:ascii="Times New Roman" w:eastAsia="Calibri" w:hAnsi="Times New Roman" w:cs="Times New Roman"/>
          <w:b/>
          <w:bCs/>
          <w:sz w:val="24"/>
          <w:szCs w:val="24"/>
          <w:lang w:val="pl-PL"/>
        </w:rPr>
        <w:t>Zdroje hodnotenia</w:t>
      </w:r>
      <w:r w:rsidR="00A77B37" w:rsidRPr="00A77B37">
        <w:rPr>
          <w:rFonts w:ascii="Times New Roman" w:eastAsia="Calibri" w:hAnsi="Times New Roman" w:cs="Times New Roman"/>
          <w:b/>
          <w:bCs/>
          <w:sz w:val="24"/>
          <w:szCs w:val="24"/>
          <w:lang w:val="pl-PL"/>
        </w:rPr>
        <w:t>:</w:t>
      </w:r>
    </w:p>
    <w:p w14:paraId="75FD7CBE" w14:textId="77777777" w:rsidR="00A77B37" w:rsidRPr="00A77B37" w:rsidRDefault="00A77B37"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sidRPr="00A77B37">
        <w:rPr>
          <w:rFonts w:ascii="Times New Roman" w:eastAsia="Calibri" w:hAnsi="Times New Roman" w:cs="Times New Roman"/>
          <w:sz w:val="24"/>
          <w:szCs w:val="24"/>
        </w:rPr>
        <w:t>pozitívny vzťahu k práci a zodpovednosť za kvalitu svojich i spoločných výsledkov práce,</w:t>
      </w:r>
    </w:p>
    <w:p w14:paraId="18A77019" w14:textId="77777777" w:rsidR="00A77B37" w:rsidRPr="00A77B37" w:rsidRDefault="00A77B37"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sidRPr="00A77B37">
        <w:rPr>
          <w:rFonts w:ascii="Times New Roman" w:eastAsia="Calibri" w:hAnsi="Times New Roman" w:cs="Times New Roman"/>
          <w:sz w:val="24"/>
          <w:szCs w:val="24"/>
        </w:rPr>
        <w:t>osvojenie základných pracovných zručností a návykov z rôznych pracovných oblastí, správna organizácia a plánovanie práce, používanie vhodných nástrojov, náradia a pomôcok pri práci i v bežnom živote,</w:t>
      </w:r>
    </w:p>
    <w:p w14:paraId="6A843849" w14:textId="77777777" w:rsidR="00A77B37" w:rsidRPr="00A77B37" w:rsidRDefault="00A77B37"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sidRPr="00A77B37">
        <w:rPr>
          <w:rFonts w:ascii="Times New Roman" w:eastAsia="Calibri" w:hAnsi="Times New Roman" w:cs="Times New Roman"/>
          <w:sz w:val="24"/>
          <w:szCs w:val="24"/>
        </w:rPr>
        <w:t>vytrvalosť a sústav</w:t>
      </w:r>
      <w:r w:rsidR="005367A6">
        <w:rPr>
          <w:rFonts w:ascii="Times New Roman" w:eastAsia="Calibri" w:hAnsi="Times New Roman" w:cs="Times New Roman"/>
          <w:sz w:val="24"/>
          <w:szCs w:val="24"/>
        </w:rPr>
        <w:t xml:space="preserve">nosť pri plnení zadaných úloh, </w:t>
      </w:r>
      <w:r w:rsidRPr="00A77B37">
        <w:rPr>
          <w:rFonts w:ascii="Times New Roman" w:eastAsia="Calibri" w:hAnsi="Times New Roman" w:cs="Times New Roman"/>
          <w:sz w:val="24"/>
          <w:szCs w:val="24"/>
        </w:rPr>
        <w:t>uplatňovanie tvorivosti a vlastných nápadov pri pracovnej činnosti a vynakladanie úsilia na dosiahnutie kvalitného výsledku,</w:t>
      </w:r>
    </w:p>
    <w:p w14:paraId="6D70341D" w14:textId="77777777" w:rsidR="00A77B37" w:rsidRPr="00A77B37" w:rsidRDefault="005367A6"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poznávanie okolitého sveta, </w:t>
      </w:r>
      <w:r w:rsidR="00A77B37" w:rsidRPr="00A77B37">
        <w:rPr>
          <w:rFonts w:ascii="Times New Roman" w:eastAsia="Calibri" w:hAnsi="Times New Roman" w:cs="Times New Roman"/>
          <w:sz w:val="24"/>
          <w:szCs w:val="24"/>
        </w:rPr>
        <w:t>nové postoje vo vzťahu k práci človeka, technike a životnému prostrediu,</w:t>
      </w:r>
    </w:p>
    <w:p w14:paraId="048C3673" w14:textId="77777777" w:rsidR="00A77B37" w:rsidRPr="00A77B37" w:rsidRDefault="00A77B37"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sidRPr="00A77B37">
        <w:rPr>
          <w:rFonts w:ascii="Times New Roman" w:eastAsia="Calibri" w:hAnsi="Times New Roman" w:cs="Times New Roman"/>
          <w:sz w:val="24"/>
          <w:szCs w:val="24"/>
        </w:rPr>
        <w:t>chápanie práce ako príležitosti k sebarealizácii, sebavzdelávaniu a k rozvíjaniu podnikateľského prostredia,</w:t>
      </w:r>
    </w:p>
    <w:p w14:paraId="12117B46" w14:textId="77777777" w:rsidR="00A77B37" w:rsidRPr="00A77B37" w:rsidRDefault="00A77B37"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sidRPr="00A77B37">
        <w:rPr>
          <w:rFonts w:ascii="Times New Roman" w:eastAsia="Calibri" w:hAnsi="Times New Roman" w:cs="Times New Roman"/>
          <w:sz w:val="24"/>
          <w:szCs w:val="24"/>
        </w:rPr>
        <w:t>orientácia v rôznych oboroch ľudskej činnosti, formách fyzickej a duševnej práce, a osvojenie potrebných poznatkov a zručností pre ďalšiu životnú a profesijnú orientáciu,</w:t>
      </w:r>
    </w:p>
    <w:p w14:paraId="43B2E753" w14:textId="66595EE5" w:rsidR="00A77B37" w:rsidRDefault="00A77B37" w:rsidP="00AD4E99">
      <w:pPr>
        <w:numPr>
          <w:ilvl w:val="0"/>
          <w:numId w:val="17"/>
        </w:numPr>
        <w:spacing w:after="0" w:line="240" w:lineRule="auto"/>
        <w:ind w:left="714" w:hanging="357"/>
        <w:jc w:val="both"/>
        <w:outlineLvl w:val="0"/>
        <w:rPr>
          <w:rFonts w:ascii="Times New Roman" w:eastAsia="Calibri" w:hAnsi="Times New Roman" w:cs="Times New Roman"/>
          <w:sz w:val="24"/>
          <w:szCs w:val="24"/>
        </w:rPr>
      </w:pPr>
      <w:r w:rsidRPr="00A77B37">
        <w:rPr>
          <w:rFonts w:ascii="Times New Roman" w:eastAsia="Calibri" w:hAnsi="Times New Roman" w:cs="Times New Roman"/>
          <w:sz w:val="24"/>
          <w:szCs w:val="24"/>
        </w:rPr>
        <w:t>rešpektovanie environmentálnych hodnôt a chápanie recyklácie materiálov                                            a produktov.</w:t>
      </w:r>
    </w:p>
    <w:p w14:paraId="41612C26" w14:textId="77777777" w:rsidR="00A77B37" w:rsidRDefault="00A77B37" w:rsidP="00E22D40">
      <w:pPr>
        <w:spacing w:after="0" w:line="240" w:lineRule="auto"/>
        <w:jc w:val="both"/>
        <w:rPr>
          <w:rFonts w:ascii="Times New Roman" w:eastAsia="Calibri" w:hAnsi="Times New Roman" w:cs="Times New Roman"/>
          <w:b/>
          <w:sz w:val="24"/>
          <w:szCs w:val="24"/>
        </w:rPr>
      </w:pPr>
    </w:p>
    <w:p w14:paraId="53E3D46E" w14:textId="77777777" w:rsidR="00903C39" w:rsidRDefault="00903C39" w:rsidP="00E22D40">
      <w:pPr>
        <w:spacing w:after="0" w:line="240" w:lineRule="auto"/>
        <w:jc w:val="both"/>
        <w:rPr>
          <w:rFonts w:ascii="Times New Roman" w:eastAsia="Calibri" w:hAnsi="Times New Roman" w:cs="Times New Roman"/>
          <w:b/>
          <w:sz w:val="24"/>
          <w:szCs w:val="24"/>
        </w:rPr>
      </w:pPr>
    </w:p>
    <w:p w14:paraId="04F1A594" w14:textId="77777777" w:rsidR="00E421E8" w:rsidRPr="00A77B37" w:rsidRDefault="00E421E8" w:rsidP="00E22D40">
      <w:pPr>
        <w:spacing w:after="0" w:line="240" w:lineRule="auto"/>
        <w:jc w:val="both"/>
        <w:rPr>
          <w:rFonts w:ascii="Times New Roman" w:eastAsia="Calibri" w:hAnsi="Times New Roman" w:cs="Times New Roman"/>
          <w:b/>
          <w:sz w:val="24"/>
          <w:szCs w:val="24"/>
        </w:rPr>
      </w:pPr>
    </w:p>
    <w:p w14:paraId="47E79535"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B2A1C7"/>
        <w:spacing w:after="0" w:line="240" w:lineRule="auto"/>
        <w:rPr>
          <w:rFonts w:ascii="Times New Roman" w:eastAsia="Calibri" w:hAnsi="Times New Roman" w:cs="Times New Roman"/>
          <w:b/>
          <w:bCs/>
          <w:sz w:val="28"/>
          <w:szCs w:val="24"/>
        </w:rPr>
      </w:pPr>
      <w:r w:rsidRPr="00A77B37">
        <w:rPr>
          <w:rFonts w:ascii="Times New Roman" w:eastAsia="Calibri" w:hAnsi="Times New Roman" w:cs="Times New Roman"/>
          <w:b/>
          <w:bCs/>
          <w:sz w:val="28"/>
          <w:szCs w:val="24"/>
        </w:rPr>
        <w:lastRenderedPageBreak/>
        <w:t xml:space="preserve">Predmet: Výtvarná výchova </w:t>
      </w:r>
    </w:p>
    <w:p w14:paraId="1A53DF35"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B2A1C7"/>
        <w:spacing w:after="0" w:line="240" w:lineRule="auto"/>
        <w:rPr>
          <w:rFonts w:ascii="Times New Roman" w:eastAsia="Calibri" w:hAnsi="Times New Roman" w:cs="Times New Roman"/>
          <w:sz w:val="28"/>
          <w:szCs w:val="24"/>
        </w:rPr>
      </w:pPr>
      <w:r w:rsidRPr="00A77B37">
        <w:rPr>
          <w:rFonts w:ascii="Times New Roman" w:eastAsia="Calibri" w:hAnsi="Times New Roman" w:cs="Times New Roman"/>
          <w:b/>
          <w:bCs/>
          <w:sz w:val="28"/>
          <w:szCs w:val="24"/>
        </w:rPr>
        <w:t>Ročník: 1.</w:t>
      </w:r>
    </w:p>
    <w:p w14:paraId="1EA6BCA3" w14:textId="77777777" w:rsidR="00A77B37" w:rsidRPr="00A77B37" w:rsidRDefault="00A77B37" w:rsidP="00A77B37">
      <w:pPr>
        <w:spacing w:after="0" w:line="240" w:lineRule="auto"/>
        <w:jc w:val="both"/>
        <w:rPr>
          <w:rFonts w:ascii="Times New Roman" w:eastAsia="Calibri" w:hAnsi="Times New Roman" w:cs="Times New Roman"/>
          <w:sz w:val="24"/>
          <w:szCs w:val="24"/>
        </w:rPr>
      </w:pPr>
    </w:p>
    <w:p w14:paraId="7D9F7E85" w14:textId="5826EE05" w:rsidR="00B712EF" w:rsidRPr="00A77B37" w:rsidRDefault="00F855FA" w:rsidP="00B712EF">
      <w:pPr>
        <w:spacing w:after="0" w:line="240" w:lineRule="auto"/>
        <w:jc w:val="both"/>
        <w:rPr>
          <w:rFonts w:ascii="Times New Roman" w:eastAsia="Times New Roman" w:hAnsi="Times New Roman" w:cs="Times New Roman"/>
          <w:sz w:val="24"/>
          <w:szCs w:val="24"/>
        </w:rPr>
      </w:pPr>
      <w:bookmarkStart w:id="12" w:name="_Hlk16504887"/>
      <w:r w:rsidRPr="00A77B37">
        <w:rPr>
          <w:rFonts w:ascii="Times New Roman" w:eastAsia="Calibri" w:hAnsi="Times New Roman" w:cs="Times New Roman"/>
          <w:sz w:val="24"/>
          <w:szCs w:val="24"/>
        </w:rPr>
        <w:t xml:space="preserve">Prospech žiaka vo vyučovacom predmete Výtvarná výchova sa </w:t>
      </w:r>
      <w:r w:rsidRPr="00D63887">
        <w:rPr>
          <w:rFonts w:ascii="Times New Roman" w:eastAsia="Calibri" w:hAnsi="Times New Roman" w:cs="Times New Roman"/>
          <w:sz w:val="24"/>
          <w:szCs w:val="24"/>
        </w:rPr>
        <w:t>v 1.</w:t>
      </w:r>
      <w:r w:rsidR="00D63887" w:rsidRPr="00D63887">
        <w:rPr>
          <w:rFonts w:ascii="Times New Roman" w:eastAsia="Calibri" w:hAnsi="Times New Roman" w:cs="Times New Roman"/>
          <w:sz w:val="24"/>
          <w:szCs w:val="24"/>
        </w:rPr>
        <w:t xml:space="preserve"> </w:t>
      </w:r>
      <w:r w:rsidRPr="00D63887">
        <w:rPr>
          <w:rFonts w:ascii="Times New Roman" w:eastAsia="Calibri" w:hAnsi="Times New Roman" w:cs="Times New Roman"/>
          <w:sz w:val="24"/>
          <w:szCs w:val="24"/>
        </w:rPr>
        <w:t>ročníku</w:t>
      </w:r>
      <w:r w:rsidRPr="00A77B37">
        <w:rPr>
          <w:rFonts w:ascii="Times New Roman" w:eastAsia="Calibri" w:hAnsi="Times New Roman" w:cs="Times New Roman"/>
          <w:sz w:val="24"/>
          <w:szCs w:val="24"/>
        </w:rPr>
        <w:t xml:space="preserve"> klasifikuje nasledovne:</w:t>
      </w:r>
      <w:r w:rsidR="00B712EF" w:rsidRPr="00B712EF">
        <w:rPr>
          <w:rFonts w:ascii="Times New Roman" w:eastAsia="Times New Roman" w:hAnsi="Times New Roman" w:cs="Times New Roman"/>
          <w:color w:val="000000"/>
          <w:sz w:val="24"/>
          <w:szCs w:val="24"/>
        </w:rPr>
        <w:t xml:space="preserve"> </w:t>
      </w:r>
      <w:r w:rsidR="00B712EF">
        <w:rPr>
          <w:rFonts w:ascii="Times New Roman" w:eastAsia="Times New Roman" w:hAnsi="Times New Roman" w:cs="Times New Roman"/>
          <w:color w:val="000000"/>
          <w:sz w:val="24"/>
          <w:szCs w:val="24"/>
        </w:rPr>
        <w:t>(</w:t>
      </w:r>
      <w:r w:rsidR="002E707A">
        <w:rPr>
          <w:rFonts w:ascii="Times New Roman" w:eastAsia="Times New Roman" w:hAnsi="Times New Roman" w:cs="Times New Roman"/>
          <w:color w:val="000000"/>
          <w:sz w:val="24"/>
          <w:szCs w:val="24"/>
        </w:rPr>
        <w:t>v priebehu celého roka sa bude hodnotenie realizovať pomocou rovnakých grafických symbolov</w:t>
      </w:r>
      <w:r w:rsidR="00B712EF">
        <w:rPr>
          <w:rFonts w:ascii="Times New Roman" w:eastAsia="Times New Roman" w:hAnsi="Times New Roman" w:cs="Times New Roman"/>
          <w:color w:val="000000"/>
          <w:sz w:val="24"/>
          <w:szCs w:val="24"/>
        </w:rPr>
        <w:t xml:space="preserve">).  </w:t>
      </w:r>
    </w:p>
    <w:p w14:paraId="6AC5B531" w14:textId="77777777" w:rsidR="00F855FA" w:rsidRPr="00A77B37" w:rsidRDefault="00F855FA" w:rsidP="00F855FA">
      <w:pPr>
        <w:spacing w:after="0" w:line="240" w:lineRule="auto"/>
        <w:jc w:val="both"/>
        <w:rPr>
          <w:rFonts w:ascii="Times New Roman" w:eastAsia="Calibri" w:hAnsi="Times New Roman" w:cs="Times New Roman"/>
          <w:sz w:val="24"/>
          <w:szCs w:val="24"/>
        </w:rPr>
      </w:pPr>
    </w:p>
    <w:p w14:paraId="3DC502D3" w14:textId="1C7061E8" w:rsidR="00F855FA" w:rsidRPr="00A77B37"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a) hodnotenie písomného prejavu</w:t>
      </w:r>
      <w:r w:rsidRPr="00A77B37">
        <w:rPr>
          <w:rFonts w:ascii="Times New Roman" w:eastAsia="Calibri" w:hAnsi="Times New Roman" w:cs="Times New Roman"/>
          <w:sz w:val="24"/>
          <w:szCs w:val="24"/>
        </w:rPr>
        <w:t xml:space="preserve"> formou testu, </w:t>
      </w:r>
      <w:r w:rsidR="00350BD0">
        <w:rPr>
          <w:rFonts w:ascii="Times New Roman" w:eastAsia="Calibri" w:hAnsi="Times New Roman" w:cs="Times New Roman"/>
          <w:sz w:val="24"/>
          <w:szCs w:val="24"/>
        </w:rPr>
        <w:t>max</w:t>
      </w:r>
      <w:r w:rsidRPr="00A77B37">
        <w:rPr>
          <w:rFonts w:ascii="Times New Roman" w:eastAsia="Calibri" w:hAnsi="Times New Roman" w:cs="Times New Roman"/>
          <w:sz w:val="24"/>
          <w:szCs w:val="24"/>
        </w:rPr>
        <w:t>imálne raz za polrok, na základe stupnice:</w:t>
      </w:r>
    </w:p>
    <w:p w14:paraId="4A0A3364" w14:textId="77777777" w:rsidR="00F855FA" w:rsidRPr="00A77B37" w:rsidRDefault="00F855FA" w:rsidP="00AD4E99">
      <w:pPr>
        <w:numPr>
          <w:ilvl w:val="0"/>
          <w:numId w:val="2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1 – výborný ..............  100 – 90 % správnych odpovedí</w:t>
      </w:r>
    </w:p>
    <w:p w14:paraId="04625BE6" w14:textId="77777777" w:rsidR="00F855FA" w:rsidRPr="00A77B37" w:rsidRDefault="00F855FA" w:rsidP="00AD4E99">
      <w:pPr>
        <w:numPr>
          <w:ilvl w:val="0"/>
          <w:numId w:val="2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2 – chválitebný .........   89 – 75 %  správnych odpovedí</w:t>
      </w:r>
    </w:p>
    <w:p w14:paraId="4C6C2E7E" w14:textId="77777777" w:rsidR="00F855FA" w:rsidRPr="00A77B37" w:rsidRDefault="00F855FA" w:rsidP="00AD4E99">
      <w:pPr>
        <w:numPr>
          <w:ilvl w:val="0"/>
          <w:numId w:val="2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stupeň 3 – dobrý ..................    74 – 50 %  správnych odpovedí </w:t>
      </w:r>
    </w:p>
    <w:p w14:paraId="6D406A7E" w14:textId="77777777" w:rsidR="00F855FA" w:rsidRPr="00A77B37" w:rsidRDefault="00F855FA" w:rsidP="00AD4E99">
      <w:pPr>
        <w:numPr>
          <w:ilvl w:val="0"/>
          <w:numId w:val="2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4 – dostatočný ..........    49 – 30 %  správnych odpovedí</w:t>
      </w:r>
    </w:p>
    <w:p w14:paraId="5B4251FE" w14:textId="77777777" w:rsidR="00F855FA" w:rsidRPr="00A77B37" w:rsidRDefault="00F855FA" w:rsidP="00AD4E99">
      <w:pPr>
        <w:numPr>
          <w:ilvl w:val="0"/>
          <w:numId w:val="20"/>
        </w:num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5 – nedostatočný .......    29 –  0 %  správnych odpovedí</w:t>
      </w:r>
    </w:p>
    <w:p w14:paraId="1A505E9C" w14:textId="77777777" w:rsidR="00F855FA" w:rsidRPr="00A77B37"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b) </w:t>
      </w:r>
      <w:r w:rsidR="00DC73A3">
        <w:rPr>
          <w:rFonts w:ascii="Times New Roman" w:eastAsia="Calibri" w:hAnsi="Times New Roman" w:cs="Times New Roman"/>
          <w:b/>
          <w:bCs/>
          <w:sz w:val="24"/>
          <w:szCs w:val="24"/>
        </w:rPr>
        <w:t xml:space="preserve">hodnotenie ústneho prejavu </w:t>
      </w:r>
      <w:r w:rsidRPr="00A77B37">
        <w:rPr>
          <w:rFonts w:ascii="Times New Roman" w:eastAsia="Calibri" w:hAnsi="Times New Roman" w:cs="Times New Roman"/>
          <w:b/>
          <w:bCs/>
          <w:sz w:val="24"/>
          <w:szCs w:val="24"/>
        </w:rPr>
        <w:t>a manipulačných zručností</w:t>
      </w:r>
      <w:r w:rsidRPr="00A77B37">
        <w:rPr>
          <w:rFonts w:ascii="Times New Roman" w:eastAsia="Calibri" w:hAnsi="Times New Roman" w:cs="Times New Roman"/>
          <w:sz w:val="24"/>
          <w:szCs w:val="24"/>
        </w:rPr>
        <w:t>, minimálne raz za mesiac, na základe stupnice:</w:t>
      </w:r>
    </w:p>
    <w:p w14:paraId="484891AE" w14:textId="77777777" w:rsidR="00820EAC" w:rsidRDefault="00820EAC" w:rsidP="00820EAC">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23098F90" w14:textId="77777777" w:rsidR="00820EAC" w:rsidRDefault="00820EAC" w:rsidP="00820EAC">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91008" behindDoc="1" locked="0" layoutInCell="1" allowOverlap="1" wp14:anchorId="785086A6" wp14:editId="444A8823">
            <wp:simplePos x="0" y="0"/>
            <wp:positionH relativeFrom="column">
              <wp:posOffset>3822065</wp:posOffset>
            </wp:positionH>
            <wp:positionV relativeFrom="paragraph">
              <wp:posOffset>4445</wp:posOffset>
            </wp:positionV>
            <wp:extent cx="282575" cy="275590"/>
            <wp:effectExtent l="0" t="0" r="0" b="0"/>
            <wp:wrapNone/>
            <wp:docPr id="63"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89984" behindDoc="1" locked="0" layoutInCell="1" allowOverlap="1" wp14:anchorId="7A558E0A" wp14:editId="3F3701FB">
            <wp:simplePos x="0" y="0"/>
            <wp:positionH relativeFrom="column">
              <wp:posOffset>2769870</wp:posOffset>
            </wp:positionH>
            <wp:positionV relativeFrom="paragraph">
              <wp:posOffset>6350</wp:posOffset>
            </wp:positionV>
            <wp:extent cx="250190" cy="267335"/>
            <wp:effectExtent l="0" t="0" r="0" b="0"/>
            <wp:wrapNone/>
            <wp:docPr id="64"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3C53C6D6" wp14:editId="74FFD29C">
            <wp:extent cx="286385" cy="26797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Pr="00A77B37">
        <w:rPr>
          <w:rFonts w:ascii="Times New Roman" w:eastAsia="Times New Roman" w:hAnsi="Times New Roman" w:cs="Times New Roman"/>
          <w:b/>
          <w:bCs/>
          <w:color w:val="000000"/>
          <w:sz w:val="24"/>
          <w:szCs w:val="24"/>
        </w:rPr>
        <w:t>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153FA6D5" wp14:editId="45EFEC1B">
            <wp:extent cx="274472" cy="267419"/>
            <wp:effectExtent l="0" t="0" r="0" b="0"/>
            <wp:docPr id="66"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4 – dostatočný,</w:t>
      </w:r>
    </w:p>
    <w:p w14:paraId="40D54880" w14:textId="77777777" w:rsidR="00820EAC" w:rsidRPr="00A77B37" w:rsidRDefault="00820EAC" w:rsidP="00820EAC">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692032" behindDoc="1" locked="0" layoutInCell="1" allowOverlap="1" wp14:anchorId="2041A087" wp14:editId="10B810EB">
            <wp:simplePos x="0" y="0"/>
            <wp:positionH relativeFrom="column">
              <wp:posOffset>227965</wp:posOffset>
            </wp:positionH>
            <wp:positionV relativeFrom="paragraph">
              <wp:posOffset>71755</wp:posOffset>
            </wp:positionV>
            <wp:extent cx="275590" cy="259080"/>
            <wp:effectExtent l="0" t="0" r="0" b="0"/>
            <wp:wrapNone/>
            <wp:docPr id="67"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B3163" w14:textId="77777777" w:rsidR="00820EAC" w:rsidRPr="00A77B37" w:rsidRDefault="00820EAC" w:rsidP="00820EAC">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537DB639" w14:textId="77777777" w:rsidR="003E4303" w:rsidRDefault="003E4303" w:rsidP="003E4303">
      <w:pPr>
        <w:spacing w:after="0" w:line="240" w:lineRule="auto"/>
        <w:jc w:val="both"/>
        <w:rPr>
          <w:rFonts w:ascii="Times New Roman" w:eastAsia="Times New Roman" w:hAnsi="Times New Roman" w:cs="Times New Roman"/>
          <w:color w:val="000000"/>
          <w:sz w:val="24"/>
          <w:szCs w:val="24"/>
        </w:rPr>
      </w:pPr>
    </w:p>
    <w:p w14:paraId="753D80A8" w14:textId="77777777" w:rsidR="003E4303" w:rsidRPr="00A77B37" w:rsidRDefault="003E4303" w:rsidP="003E43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vysvedčení (za 1.aj 2.polrok) budú žiaci hodnotení známkou.</w:t>
      </w:r>
    </w:p>
    <w:p w14:paraId="769F2985" w14:textId="77777777" w:rsidR="00F855FA" w:rsidRPr="00A77B37" w:rsidRDefault="00F855FA" w:rsidP="00F855FA">
      <w:pPr>
        <w:spacing w:after="0" w:line="240" w:lineRule="auto"/>
        <w:jc w:val="both"/>
        <w:rPr>
          <w:rFonts w:ascii="Times New Roman" w:eastAsia="Calibri" w:hAnsi="Times New Roman" w:cs="Times New Roman"/>
          <w:b/>
          <w:bCs/>
          <w:sz w:val="24"/>
          <w:szCs w:val="24"/>
          <w:u w:val="single"/>
        </w:rPr>
      </w:pPr>
    </w:p>
    <w:p w14:paraId="5308D218" w14:textId="77777777" w:rsidR="00F855FA" w:rsidRPr="00263B8C" w:rsidRDefault="0040640C" w:rsidP="00F855FA">
      <w:pPr>
        <w:spacing w:after="0" w:line="240" w:lineRule="auto"/>
        <w:jc w:val="both"/>
        <w:rPr>
          <w:rFonts w:ascii="Times New Roman" w:eastAsia="Calibri" w:hAnsi="Times New Roman" w:cs="Times New Roman"/>
          <w:b/>
          <w:sz w:val="24"/>
          <w:szCs w:val="24"/>
          <w:u w:val="single"/>
        </w:rPr>
      </w:pPr>
      <w:r w:rsidRPr="00263B8C">
        <w:rPr>
          <w:rFonts w:ascii="Times New Roman" w:eastAsia="Calibri" w:hAnsi="Times New Roman" w:cs="Times New Roman"/>
          <w:b/>
          <w:bCs/>
          <w:sz w:val="24"/>
          <w:szCs w:val="24"/>
          <w:u w:val="single"/>
        </w:rPr>
        <w:t>S</w:t>
      </w:r>
      <w:r w:rsidR="00F855FA" w:rsidRPr="00263B8C">
        <w:rPr>
          <w:rFonts w:ascii="Times New Roman" w:eastAsia="Calibri" w:hAnsi="Times New Roman" w:cs="Times New Roman"/>
          <w:b/>
          <w:bCs/>
          <w:sz w:val="24"/>
          <w:szCs w:val="24"/>
          <w:u w:val="single"/>
        </w:rPr>
        <w:t>tupeň 1</w:t>
      </w:r>
      <w:r w:rsidR="00F855FA" w:rsidRPr="00263B8C">
        <w:rPr>
          <w:rFonts w:ascii="Times New Roman" w:eastAsia="Calibri" w:hAnsi="Times New Roman" w:cs="Times New Roman"/>
          <w:b/>
          <w:sz w:val="24"/>
          <w:szCs w:val="24"/>
          <w:u w:val="single"/>
        </w:rPr>
        <w:t xml:space="preserve"> </w:t>
      </w:r>
      <w:r w:rsidRPr="00263B8C">
        <w:rPr>
          <w:rFonts w:ascii="Times New Roman" w:eastAsia="Calibri" w:hAnsi="Times New Roman" w:cs="Times New Roman"/>
          <w:b/>
          <w:sz w:val="24"/>
          <w:szCs w:val="24"/>
          <w:u w:val="single"/>
        </w:rPr>
        <w:t>(výborný)</w:t>
      </w:r>
    </w:p>
    <w:p w14:paraId="1470C973" w14:textId="77777777" w:rsidR="00F855FA" w:rsidRPr="00A77B37"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ovláda poznatky, pojmy a zákonitosti podľa učebných osnov a vie ich pohotovo využívať pri intelektuálnych, motorických, praktických činnostiach. Samostatne a tvoriv</w:t>
      </w:r>
      <w:r w:rsidR="00906A2A">
        <w:rPr>
          <w:rFonts w:ascii="Times New Roman" w:eastAsia="Calibri" w:hAnsi="Times New Roman" w:cs="Times New Roman"/>
          <w:sz w:val="24"/>
          <w:szCs w:val="24"/>
        </w:rPr>
        <w:t xml:space="preserve">o uplatňuje osvojené vedomosti </w:t>
      </w:r>
      <w:r w:rsidRPr="00A77B37">
        <w:rPr>
          <w:rFonts w:ascii="Times New Roman" w:eastAsia="Calibri" w:hAnsi="Times New Roman" w:cs="Times New Roman"/>
          <w:sz w:val="24"/>
          <w:szCs w:val="24"/>
        </w:rPr>
        <w:t>pri riešení jednotlivých úloh, hodnotení javov a zákonitostí. Jeho ústny prejav je správny a výstižný, grafický prejav je estetický. Výsledky jeho činností sú kvalitné až originálne, iba s menšími nedostatkami.</w:t>
      </w:r>
    </w:p>
    <w:p w14:paraId="45ECF561" w14:textId="77777777" w:rsidR="00F855FA" w:rsidRPr="00A77B37" w:rsidRDefault="00F855FA" w:rsidP="00F855FA">
      <w:pPr>
        <w:spacing w:after="0" w:line="240" w:lineRule="auto"/>
        <w:jc w:val="both"/>
        <w:rPr>
          <w:rFonts w:ascii="Times New Roman" w:eastAsia="Calibri" w:hAnsi="Times New Roman" w:cs="Times New Roman"/>
          <w:b/>
          <w:bCs/>
          <w:sz w:val="24"/>
          <w:szCs w:val="24"/>
          <w:u w:val="single"/>
        </w:rPr>
      </w:pPr>
    </w:p>
    <w:p w14:paraId="2E8E5159" w14:textId="77777777" w:rsidR="00F855FA" w:rsidRPr="00A77B37" w:rsidRDefault="0040640C" w:rsidP="00F855FA">
      <w:pPr>
        <w:spacing w:after="0" w:line="240" w:lineRule="auto"/>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w:t>
      </w:r>
      <w:r w:rsidR="00F855FA" w:rsidRPr="00A77B37">
        <w:rPr>
          <w:rFonts w:ascii="Times New Roman" w:eastAsia="Calibri" w:hAnsi="Times New Roman" w:cs="Times New Roman"/>
          <w:b/>
          <w:bCs/>
          <w:sz w:val="24"/>
          <w:szCs w:val="24"/>
          <w:u w:val="single"/>
        </w:rPr>
        <w:t>tupeň 2</w:t>
      </w:r>
      <w:r>
        <w:rPr>
          <w:rFonts w:ascii="Times New Roman" w:eastAsia="Calibri" w:hAnsi="Times New Roman" w:cs="Times New Roman"/>
          <w:b/>
          <w:bCs/>
          <w:sz w:val="24"/>
          <w:szCs w:val="24"/>
          <w:u w:val="single"/>
        </w:rPr>
        <w:t xml:space="preserve"> (chválitebný)</w:t>
      </w:r>
    </w:p>
    <w:p w14:paraId="24D38545" w14:textId="77777777" w:rsidR="00F855FA" w:rsidRPr="00A77B37"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ovláda poznatky, pojmy a zákonitosti podľa učebných osn</w:t>
      </w:r>
      <w:r w:rsidR="00906A2A">
        <w:rPr>
          <w:rFonts w:ascii="Times New Roman" w:eastAsia="Calibri" w:hAnsi="Times New Roman" w:cs="Times New Roman"/>
          <w:sz w:val="24"/>
          <w:szCs w:val="24"/>
        </w:rPr>
        <w:t xml:space="preserve">ov a vie ich pohotovo využívať </w:t>
      </w:r>
      <w:r w:rsidRPr="00A77B37">
        <w:rPr>
          <w:rFonts w:ascii="Times New Roman" w:eastAsia="Calibri" w:hAnsi="Times New Roman" w:cs="Times New Roman"/>
          <w:sz w:val="24"/>
          <w:szCs w:val="24"/>
        </w:rPr>
        <w:t>pri intelektuálnych, motorických a praktických činnostiach. Uplatňuje osvojené vedomosti pri riešení jednotlivých úloh, hodnotení javov a zákonitostí samostatne a kreatívne, alebo s menšími podnetmi učiteľa. Jeho ústny aj písomný prejav má menšie nedostatky v správnosti, presnosti a výstižnosti, grafický prejav je estetický, bez väčších nepresností. Výsledky jeho činnosti sú kvalitné bez väčších nedostatkov.</w:t>
      </w:r>
    </w:p>
    <w:p w14:paraId="61AC7BE9" w14:textId="77777777" w:rsidR="00F855FA" w:rsidRPr="00A77B37" w:rsidRDefault="00F855FA" w:rsidP="00F855FA">
      <w:pPr>
        <w:spacing w:after="0" w:line="240" w:lineRule="auto"/>
        <w:jc w:val="both"/>
        <w:rPr>
          <w:rFonts w:ascii="Times New Roman" w:eastAsia="Calibri" w:hAnsi="Times New Roman" w:cs="Times New Roman"/>
          <w:b/>
          <w:bCs/>
          <w:sz w:val="24"/>
          <w:szCs w:val="24"/>
          <w:u w:val="single"/>
        </w:rPr>
      </w:pPr>
    </w:p>
    <w:p w14:paraId="311A7D4D" w14:textId="77777777" w:rsidR="00F855FA" w:rsidRPr="00263B8C" w:rsidRDefault="0040640C" w:rsidP="00F855FA">
      <w:pPr>
        <w:spacing w:after="0" w:line="240" w:lineRule="auto"/>
        <w:jc w:val="both"/>
        <w:rPr>
          <w:rFonts w:ascii="Times New Roman" w:eastAsia="Calibri" w:hAnsi="Times New Roman" w:cs="Times New Roman"/>
          <w:b/>
          <w:sz w:val="24"/>
          <w:szCs w:val="24"/>
          <w:u w:val="single"/>
        </w:rPr>
      </w:pPr>
      <w:r w:rsidRPr="00263B8C">
        <w:rPr>
          <w:rFonts w:ascii="Times New Roman" w:eastAsia="Calibri" w:hAnsi="Times New Roman" w:cs="Times New Roman"/>
          <w:b/>
          <w:bCs/>
          <w:sz w:val="24"/>
          <w:szCs w:val="24"/>
          <w:u w:val="single"/>
        </w:rPr>
        <w:t>S</w:t>
      </w:r>
      <w:r w:rsidR="00F855FA" w:rsidRPr="00263B8C">
        <w:rPr>
          <w:rFonts w:ascii="Times New Roman" w:eastAsia="Calibri" w:hAnsi="Times New Roman" w:cs="Times New Roman"/>
          <w:b/>
          <w:bCs/>
          <w:sz w:val="24"/>
          <w:szCs w:val="24"/>
          <w:u w:val="single"/>
        </w:rPr>
        <w:t>tupeň 3</w:t>
      </w:r>
      <w:r w:rsidR="00F855FA" w:rsidRPr="00263B8C">
        <w:rPr>
          <w:rFonts w:ascii="Times New Roman" w:eastAsia="Calibri" w:hAnsi="Times New Roman" w:cs="Times New Roman"/>
          <w:sz w:val="24"/>
          <w:szCs w:val="24"/>
          <w:u w:val="single"/>
        </w:rPr>
        <w:t xml:space="preserve"> </w:t>
      </w:r>
      <w:r w:rsidRPr="00263B8C">
        <w:rPr>
          <w:rFonts w:ascii="Times New Roman" w:eastAsia="Calibri" w:hAnsi="Times New Roman" w:cs="Times New Roman"/>
          <w:b/>
          <w:sz w:val="24"/>
          <w:szCs w:val="24"/>
          <w:u w:val="single"/>
        </w:rPr>
        <w:t>(dobrý)</w:t>
      </w:r>
    </w:p>
    <w:p w14:paraId="6045BCC6" w14:textId="77777777" w:rsidR="00F855FA" w:rsidRPr="00A77B37"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má žiak v presnosti, celistvosti a úplnosti osvojenia poznatkov, pojmov a zákonitostí podľa učebných osnov a pri ich využívaní nepodstatné medzery. Má osvojené kľúčové kompetencie, ktoré využíva pri intelektuálnych, motorických, praktických činnostiach s menšími nedostatkami, na podnet učiteľa uplatňuje osvojené vedomostí a kľúčové kompetencie pri riešení jednotlivých úloh, hodnotení javov a zákonitostí. Podstatnejšie nepresnosti a chyby vie s učiteľovou pomocou opraviť, v ústnom a písomnom prejave má nedostatky v správnosti, presnosti a výstižnosti. Grafický prejav je menej estetický, v kvalite jeho činnosti sú častejšie nedostatky</w:t>
      </w:r>
    </w:p>
    <w:p w14:paraId="6E67F4E8" w14:textId="77777777" w:rsidR="00F855FA" w:rsidRPr="00A77B37" w:rsidRDefault="00F855FA" w:rsidP="00F855FA">
      <w:pPr>
        <w:spacing w:after="0" w:line="240" w:lineRule="auto"/>
        <w:jc w:val="both"/>
        <w:rPr>
          <w:rFonts w:ascii="Times New Roman" w:eastAsia="Calibri" w:hAnsi="Times New Roman" w:cs="Times New Roman"/>
          <w:b/>
          <w:bCs/>
          <w:sz w:val="24"/>
          <w:szCs w:val="24"/>
          <w:u w:val="single"/>
        </w:rPr>
      </w:pPr>
    </w:p>
    <w:p w14:paraId="252B6796" w14:textId="77777777" w:rsidR="00F855FA" w:rsidRPr="00A77B37" w:rsidRDefault="0040640C" w:rsidP="00F855FA">
      <w:pPr>
        <w:spacing w:after="0" w:line="240" w:lineRule="auto"/>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w:t>
      </w:r>
      <w:r w:rsidR="00F855FA" w:rsidRPr="00A77B37">
        <w:rPr>
          <w:rFonts w:ascii="Times New Roman" w:eastAsia="Calibri" w:hAnsi="Times New Roman" w:cs="Times New Roman"/>
          <w:b/>
          <w:bCs/>
          <w:sz w:val="24"/>
          <w:szCs w:val="24"/>
          <w:u w:val="single"/>
        </w:rPr>
        <w:t>tupeň 4</w:t>
      </w:r>
      <w:r w:rsidR="00F01C17">
        <w:rPr>
          <w:rFonts w:ascii="Times New Roman" w:eastAsia="Calibri" w:hAnsi="Times New Roman" w:cs="Times New Roman"/>
          <w:b/>
          <w:bCs/>
          <w:sz w:val="24"/>
          <w:szCs w:val="24"/>
          <w:u w:val="single"/>
        </w:rPr>
        <w:t xml:space="preserve"> (dostatočný)</w:t>
      </w:r>
    </w:p>
    <w:p w14:paraId="0D31B059" w14:textId="77777777" w:rsidR="00F855FA"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má žiak v celistvosti, presnosti a úplnosti osvojenie poznatkov a zákonitosti podľa učebných osnov, ako pri ich využívaní závažné medzery, pri riešení teoretických a praktických úloh s uplatňovaním sa</w:t>
      </w:r>
      <w:r w:rsidR="00DD017B">
        <w:rPr>
          <w:rFonts w:ascii="Times New Roman" w:eastAsia="Calibri" w:hAnsi="Times New Roman" w:cs="Times New Roman"/>
          <w:sz w:val="24"/>
          <w:szCs w:val="24"/>
        </w:rPr>
        <w:t xml:space="preserve"> vyskytujú podstatné chyby. Je </w:t>
      </w:r>
      <w:r w:rsidRPr="00A77B37">
        <w:rPr>
          <w:rFonts w:ascii="Times New Roman" w:eastAsia="Calibri" w:hAnsi="Times New Roman" w:cs="Times New Roman"/>
          <w:sz w:val="24"/>
          <w:szCs w:val="24"/>
        </w:rPr>
        <w:t xml:space="preserve">nesamostatný pri </w:t>
      </w:r>
      <w:r w:rsidRPr="00A77B37">
        <w:rPr>
          <w:rFonts w:ascii="Times New Roman" w:eastAsia="Calibri" w:hAnsi="Times New Roman" w:cs="Times New Roman"/>
          <w:sz w:val="24"/>
          <w:szCs w:val="24"/>
        </w:rPr>
        <w:lastRenderedPageBreak/>
        <w:t>využívaní poznatkov, jeho ústny a písomný prejav má v správnosti a výstižnosti vážne nedostatky. Kvalita jeho výsledkov je plná chýb, grafický prejav je málo estetický. Vážne chyby a nedostatky dokáže iba s pomocou učiteľa odstrániť</w:t>
      </w:r>
      <w:r w:rsidR="009C3BB1">
        <w:rPr>
          <w:rFonts w:ascii="Times New Roman" w:eastAsia="Calibri" w:hAnsi="Times New Roman" w:cs="Times New Roman"/>
          <w:sz w:val="24"/>
          <w:szCs w:val="24"/>
        </w:rPr>
        <w:t>.</w:t>
      </w:r>
    </w:p>
    <w:p w14:paraId="46470B6A" w14:textId="77777777" w:rsidR="009C3BB1" w:rsidRPr="00A77B37" w:rsidRDefault="009C3BB1" w:rsidP="00F855FA">
      <w:pPr>
        <w:spacing w:after="0" w:line="240" w:lineRule="auto"/>
        <w:jc w:val="both"/>
        <w:rPr>
          <w:rFonts w:ascii="Times New Roman" w:eastAsia="Calibri" w:hAnsi="Times New Roman" w:cs="Times New Roman"/>
          <w:sz w:val="24"/>
          <w:szCs w:val="24"/>
        </w:rPr>
      </w:pPr>
    </w:p>
    <w:p w14:paraId="2E8DCD7B" w14:textId="77777777" w:rsidR="00F855FA" w:rsidRPr="00F01C17" w:rsidRDefault="0040640C" w:rsidP="00F855FA">
      <w:pPr>
        <w:spacing w:after="0" w:line="240" w:lineRule="auto"/>
        <w:jc w:val="both"/>
        <w:rPr>
          <w:rFonts w:ascii="Times New Roman" w:eastAsia="Calibri" w:hAnsi="Times New Roman" w:cs="Times New Roman"/>
          <w:sz w:val="24"/>
          <w:szCs w:val="24"/>
          <w:u w:val="single"/>
        </w:rPr>
      </w:pPr>
      <w:r w:rsidRPr="00F01C17">
        <w:rPr>
          <w:rFonts w:ascii="Times New Roman" w:eastAsia="Calibri" w:hAnsi="Times New Roman" w:cs="Times New Roman"/>
          <w:b/>
          <w:bCs/>
          <w:sz w:val="24"/>
          <w:szCs w:val="24"/>
          <w:u w:val="single"/>
        </w:rPr>
        <w:t>S</w:t>
      </w:r>
      <w:r w:rsidR="00F855FA" w:rsidRPr="00F01C17">
        <w:rPr>
          <w:rFonts w:ascii="Times New Roman" w:eastAsia="Calibri" w:hAnsi="Times New Roman" w:cs="Times New Roman"/>
          <w:b/>
          <w:bCs/>
          <w:sz w:val="24"/>
          <w:szCs w:val="24"/>
          <w:u w:val="single"/>
        </w:rPr>
        <w:t>tupeň 5</w:t>
      </w:r>
      <w:r w:rsidR="00F855FA" w:rsidRPr="00F01C17">
        <w:rPr>
          <w:rFonts w:ascii="Times New Roman" w:eastAsia="Calibri" w:hAnsi="Times New Roman" w:cs="Times New Roman"/>
          <w:sz w:val="24"/>
          <w:szCs w:val="24"/>
          <w:u w:val="single"/>
        </w:rPr>
        <w:t xml:space="preserve"> </w:t>
      </w:r>
      <w:r w:rsidR="00F01C17" w:rsidRPr="00F01C17">
        <w:rPr>
          <w:rFonts w:ascii="Times New Roman" w:eastAsia="Calibri" w:hAnsi="Times New Roman" w:cs="Times New Roman"/>
          <w:b/>
          <w:sz w:val="24"/>
          <w:szCs w:val="24"/>
          <w:u w:val="single"/>
        </w:rPr>
        <w:t>(nedostatočný)</w:t>
      </w:r>
    </w:p>
    <w:p w14:paraId="1110B7B6" w14:textId="77777777" w:rsidR="00F855FA" w:rsidRPr="00A77B37" w:rsidRDefault="00DD017B" w:rsidP="00F855F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Žiak </w:t>
      </w:r>
      <w:r w:rsidR="00F855FA" w:rsidRPr="00A77B37">
        <w:rPr>
          <w:rFonts w:ascii="Times New Roman" w:eastAsia="Calibri" w:hAnsi="Times New Roman" w:cs="Times New Roman"/>
          <w:sz w:val="24"/>
          <w:szCs w:val="24"/>
        </w:rPr>
        <w:t>má neúplne osvojené poznatky a zákonitosti podľa učebných osnov nedokáže riešiť teoretické a p</w:t>
      </w:r>
      <w:r>
        <w:rPr>
          <w:rFonts w:ascii="Times New Roman" w:eastAsia="Calibri" w:hAnsi="Times New Roman" w:cs="Times New Roman"/>
          <w:sz w:val="24"/>
          <w:szCs w:val="24"/>
        </w:rPr>
        <w:t>raktické úlohy. Je nesamostatný</w:t>
      </w:r>
      <w:r w:rsidR="00F855FA" w:rsidRPr="00A77B37">
        <w:rPr>
          <w:rFonts w:ascii="Times New Roman" w:eastAsia="Calibri" w:hAnsi="Times New Roman" w:cs="Times New Roman"/>
          <w:sz w:val="24"/>
          <w:szCs w:val="24"/>
        </w:rPr>
        <w:t xml:space="preserve">, jeho ústny a písomný prejav je veľmi slabý. Vážne chyby a nedostatky nevie odstrániť ani pomocou učiteľa. </w:t>
      </w:r>
    </w:p>
    <w:p w14:paraId="4964744B" w14:textId="77777777" w:rsidR="00F855FA" w:rsidRPr="00A77B37" w:rsidRDefault="00F855FA" w:rsidP="00F855FA">
      <w:pPr>
        <w:spacing w:after="0" w:line="240" w:lineRule="auto"/>
        <w:jc w:val="both"/>
        <w:rPr>
          <w:rFonts w:ascii="Times New Roman" w:eastAsia="Calibri" w:hAnsi="Times New Roman" w:cs="Times New Roman"/>
          <w:sz w:val="24"/>
          <w:szCs w:val="24"/>
        </w:rPr>
      </w:pPr>
    </w:p>
    <w:p w14:paraId="2DCE3D69" w14:textId="77777777" w:rsidR="00F855FA" w:rsidRPr="00A77B37" w:rsidRDefault="00F855FA" w:rsidP="00F855FA">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Hodnotenie sa zameriava hlavne na kreativitu, originalitu a zručnosť pri práci žiakov. Informuje žiaka správnymi formami o jeho pokroku, vedie ho k správnemu sebahodnoteniu ako i k hodnoteniu spolužiakov. Žiaci sami vytvárajú výstavy a galérie prác. Klasifikácia je doplnená priebežným slovným hodnotením, ktoré má </w:t>
      </w:r>
      <w:proofErr w:type="spellStart"/>
      <w:r w:rsidRPr="00A77B37">
        <w:rPr>
          <w:rFonts w:ascii="Times New Roman" w:eastAsia="Calibri" w:hAnsi="Times New Roman" w:cs="Times New Roman"/>
          <w:sz w:val="24"/>
          <w:szCs w:val="24"/>
        </w:rPr>
        <w:t>formatívnu</w:t>
      </w:r>
      <w:proofErr w:type="spellEnd"/>
      <w:r w:rsidRPr="00A77B37">
        <w:rPr>
          <w:rFonts w:ascii="Times New Roman" w:eastAsia="Calibri" w:hAnsi="Times New Roman" w:cs="Times New Roman"/>
          <w:sz w:val="24"/>
          <w:szCs w:val="24"/>
        </w:rPr>
        <w:t xml:space="preserve"> a motivačnú funkciu.</w:t>
      </w:r>
    </w:p>
    <w:p w14:paraId="5C16A8A7" w14:textId="77777777" w:rsidR="00C073E9" w:rsidRDefault="00C073E9" w:rsidP="00A77B37">
      <w:pPr>
        <w:tabs>
          <w:tab w:val="left" w:pos="1134"/>
        </w:tabs>
        <w:spacing w:after="0" w:line="240" w:lineRule="auto"/>
        <w:jc w:val="both"/>
        <w:rPr>
          <w:rFonts w:ascii="Times New Roman" w:eastAsia="Calibri" w:hAnsi="Times New Roman" w:cs="Times New Roman"/>
          <w:b/>
          <w:bCs/>
          <w:sz w:val="24"/>
          <w:szCs w:val="24"/>
        </w:rPr>
      </w:pPr>
    </w:p>
    <w:p w14:paraId="6C5101C1" w14:textId="6318DD82" w:rsidR="00A77B37" w:rsidRPr="00A77B37" w:rsidRDefault="00A77B37" w:rsidP="00A77B37">
      <w:pPr>
        <w:tabs>
          <w:tab w:val="left" w:pos="1134"/>
        </w:tabs>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Čo má žiak zvládnuť v</w:t>
      </w:r>
      <w:r w:rsidR="00400D86">
        <w:rPr>
          <w:rFonts w:ascii="Times New Roman" w:eastAsia="Calibri" w:hAnsi="Times New Roman" w:cs="Times New Roman"/>
          <w:b/>
          <w:bCs/>
          <w:sz w:val="24"/>
          <w:szCs w:val="24"/>
        </w:rPr>
        <w:t> 1.ročníku</w:t>
      </w:r>
      <w:r w:rsidRPr="00A77B37">
        <w:rPr>
          <w:rFonts w:ascii="Times New Roman" w:eastAsia="Calibri" w:hAnsi="Times New Roman" w:cs="Times New Roman"/>
          <w:b/>
          <w:bCs/>
          <w:sz w:val="24"/>
          <w:szCs w:val="24"/>
        </w:rPr>
        <w:t>:</w:t>
      </w:r>
    </w:p>
    <w:p w14:paraId="7ABD4950" w14:textId="357DC790" w:rsidR="00A77B37" w:rsidRPr="00400D86" w:rsidRDefault="00A77B37" w:rsidP="00AD4E99">
      <w:pPr>
        <w:pStyle w:val="Odsekzoznamu"/>
        <w:numPr>
          <w:ilvl w:val="0"/>
          <w:numId w:val="30"/>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400D86">
        <w:rPr>
          <w:rFonts w:ascii="Times New Roman" w:hAnsi="Times New Roman" w:cs="Times New Roman"/>
          <w:sz w:val="24"/>
          <w:szCs w:val="24"/>
        </w:rPr>
        <w:t xml:space="preserve">tvoriť rôzne typy stôp, rôzne druhy línií, škvŕn, odtlačkov, bodov, textúr  na ploche i v modelovacej hmote, vyjadriť plošný a priestorový  tvar a obrys podľa fantázie, predstavy, i (voľne) podľa videnej skutočnosti – s nárokmi na približnú proporcionalitu, dopĺňať neúplné tvary, zmnožovať tvary, vkladať tvar z rozmanitých prvkov, konštruovať novotvar, vyjadriť  farebný ton zobrazeného tvaru, predmetu vo vzťahu k videnej  skutočnosti aj podľa predstavy a fantázie, používať základné farebné kontrasty, vedome umiestňovať tvar (motív) v rôznych častiach plochy, vyjadriť rytmus a pohyb prostriedkami kresby, maľby, grafiky, vyjadriť základnú vizuálnu symetriu a asymetriu, zvládnuť základné operácie s mierkou / veľkosťou zobrazených tvarov (vzťah väčšie – menšie, vedľa seba – za /pred sebou..., zvládnuť základné motorické  úkony (narábanie) s rôznymi nástrojmi (ceruza, štetec, pero, fixky, uhlík, drievko, nožnice, šablóna), </w:t>
      </w:r>
      <w:r w:rsidRPr="00400D86">
        <w:rPr>
          <w:rFonts w:ascii="Times New Roman" w:hAnsi="Times New Roman" w:cs="Times New Roman"/>
          <w:color w:val="000000"/>
          <w:sz w:val="24"/>
          <w:szCs w:val="24"/>
        </w:rPr>
        <w:t>vytvárať stopy alebo tvary priamym telesným dotykom (rukou, prstami), kresliť prostredníctvom linky a jednoduchého šrafovania, zvládnuť technické základy usporiadania a miešania farieb na palete i na obraze,</w:t>
      </w:r>
      <w:r w:rsidR="00BF67E0" w:rsidRPr="00400D86">
        <w:rPr>
          <w:rFonts w:ascii="Times New Roman" w:hAnsi="Times New Roman" w:cs="Times New Roman"/>
          <w:color w:val="000000"/>
          <w:sz w:val="24"/>
          <w:szCs w:val="24"/>
        </w:rPr>
        <w:t xml:space="preserve"> </w:t>
      </w:r>
      <w:r w:rsidRPr="00400D86">
        <w:rPr>
          <w:rFonts w:ascii="Times New Roman" w:hAnsi="Times New Roman" w:cs="Times New Roman"/>
          <w:color w:val="000000"/>
          <w:sz w:val="24"/>
          <w:szCs w:val="24"/>
        </w:rPr>
        <w:t xml:space="preserve">vyfarbovať tvar, plochu viacerými spôsobmi prostredníctvom štetcového rukopisu (roztieranie, zapúšťanie), zvládnuť jednoduché </w:t>
      </w:r>
      <w:proofErr w:type="spellStart"/>
      <w:r w:rsidRPr="00400D86">
        <w:rPr>
          <w:rFonts w:ascii="Times New Roman" w:hAnsi="Times New Roman" w:cs="Times New Roman"/>
          <w:color w:val="000000"/>
          <w:sz w:val="24"/>
          <w:szCs w:val="24"/>
        </w:rPr>
        <w:t>konštrukčno</w:t>
      </w:r>
      <w:proofErr w:type="spellEnd"/>
      <w:r w:rsidR="003D29FC" w:rsidRPr="00400D86">
        <w:rPr>
          <w:rFonts w:ascii="Times New Roman" w:hAnsi="Times New Roman" w:cs="Times New Roman"/>
          <w:color w:val="000000"/>
          <w:sz w:val="24"/>
          <w:szCs w:val="24"/>
        </w:rPr>
        <w:t xml:space="preserve"> </w:t>
      </w:r>
      <w:r w:rsidRPr="00400D86">
        <w:rPr>
          <w:rFonts w:ascii="Times New Roman" w:hAnsi="Times New Roman" w:cs="Times New Roman"/>
          <w:color w:val="000000"/>
          <w:sz w:val="24"/>
          <w:szCs w:val="24"/>
        </w:rPr>
        <w:t>-</w:t>
      </w:r>
      <w:r w:rsidR="003D29FC" w:rsidRPr="00400D86">
        <w:rPr>
          <w:rFonts w:ascii="Times New Roman" w:hAnsi="Times New Roman" w:cs="Times New Roman"/>
          <w:color w:val="000000"/>
          <w:sz w:val="24"/>
          <w:szCs w:val="24"/>
        </w:rPr>
        <w:t xml:space="preserve"> </w:t>
      </w:r>
      <w:r w:rsidRPr="00400D86">
        <w:rPr>
          <w:rFonts w:ascii="Times New Roman" w:hAnsi="Times New Roman" w:cs="Times New Roman"/>
          <w:color w:val="000000"/>
          <w:sz w:val="24"/>
          <w:szCs w:val="24"/>
        </w:rPr>
        <w:t>technické úkony s materiálmi (krčenie, zohýbanie, trhanie, strihanie, skladanie, vrstvenie a pod.), zvládnuť základy modelovania predmetných tvarov, otláčania do modelovacej hmoty, zvládnuť základné operácie na počítači, pomenovávať primerane veku postupy a výsledky vlastnej výtvarnej činnosti – motorické akcie, gesta a procesy (trhanie, krčenie, skladanie, strihanie, rezanie, lepenie, viazanie, vkladanie, balenie, opísať jednoduché technické postupy, voliť primerane veku motívy na vyjadrenie zadaných (zvolených) námetov, interpretovať psychickú charakteristiku výrazu zobrazeného motívu (smutný, ves</w:t>
      </w:r>
      <w:r w:rsidR="00D84BDB" w:rsidRPr="00400D86">
        <w:rPr>
          <w:rFonts w:ascii="Times New Roman" w:hAnsi="Times New Roman" w:cs="Times New Roman"/>
          <w:color w:val="000000"/>
          <w:sz w:val="24"/>
          <w:szCs w:val="24"/>
        </w:rPr>
        <w:t xml:space="preserve">elý, nahnevaný, sklamaný,...), </w:t>
      </w:r>
      <w:r w:rsidRPr="00400D86">
        <w:rPr>
          <w:rFonts w:ascii="Times New Roman" w:hAnsi="Times New Roman" w:cs="Times New Roman"/>
          <w:color w:val="000000"/>
          <w:sz w:val="24"/>
          <w:szCs w:val="24"/>
        </w:rPr>
        <w:t>používať významové kontrasty motívov (napr. interpretácia zlého a dobrého...), kategorizovať predmety podľa základných znakov (veľkosť, farebnosť, tvarová podobnosť), priraďovať, zmnožovať, preskupovať, spájať a rozpájať prvky na základe zvolených kritérií,</w:t>
      </w:r>
      <w:r w:rsidR="00BF67E0" w:rsidRPr="00400D86">
        <w:rPr>
          <w:rFonts w:ascii="Times New Roman" w:hAnsi="Times New Roman" w:cs="Times New Roman"/>
          <w:color w:val="000000"/>
          <w:sz w:val="24"/>
          <w:szCs w:val="24"/>
        </w:rPr>
        <w:t xml:space="preserve"> </w:t>
      </w:r>
      <w:r w:rsidRPr="00400D86">
        <w:rPr>
          <w:rFonts w:ascii="Times New Roman" w:hAnsi="Times New Roman" w:cs="Times New Roman"/>
          <w:color w:val="000000"/>
          <w:sz w:val="24"/>
          <w:szCs w:val="24"/>
        </w:rPr>
        <w:t xml:space="preserve">cieľavedome umiestňovať zobrazovane prvky vo formáte, posudzovať rozdielnosti a príbuznosti farieb (tónov a odtieňov), hľadať a pokúšať sa charakterizovať </w:t>
      </w:r>
      <w:proofErr w:type="spellStart"/>
      <w:r w:rsidRPr="00400D86">
        <w:rPr>
          <w:rFonts w:ascii="Times New Roman" w:hAnsi="Times New Roman" w:cs="Times New Roman"/>
          <w:color w:val="000000"/>
          <w:sz w:val="24"/>
          <w:szCs w:val="24"/>
        </w:rPr>
        <w:t>syntestické</w:t>
      </w:r>
      <w:proofErr w:type="spellEnd"/>
      <w:r w:rsidRPr="00400D86">
        <w:rPr>
          <w:rFonts w:ascii="Times New Roman" w:hAnsi="Times New Roman" w:cs="Times New Roman"/>
          <w:color w:val="000000"/>
          <w:sz w:val="24"/>
          <w:szCs w:val="24"/>
        </w:rPr>
        <w:t xml:space="preserve"> vzťahy (farba a tvar voči tónom hudby, chutiam, vôňam a pachom), hľadať tvarové a funkčne analógie medzi živými organizmami a architektúrou, dizajnom.</w:t>
      </w:r>
    </w:p>
    <w:bookmarkEnd w:id="12"/>
    <w:p w14:paraId="4AB27A2C" w14:textId="77777777" w:rsidR="00A77B37" w:rsidRPr="00A77B37" w:rsidRDefault="00A77B37" w:rsidP="00A77B37">
      <w:pPr>
        <w:spacing w:after="0" w:line="240" w:lineRule="auto"/>
        <w:jc w:val="both"/>
        <w:rPr>
          <w:rFonts w:ascii="Times New Roman" w:eastAsia="Calibri" w:hAnsi="Times New Roman" w:cs="Times New Roman"/>
          <w:sz w:val="24"/>
          <w:szCs w:val="24"/>
        </w:rPr>
      </w:pPr>
    </w:p>
    <w:p w14:paraId="3C05CA6B"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B2A1C7"/>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b/>
          <w:sz w:val="28"/>
          <w:szCs w:val="24"/>
        </w:rPr>
        <w:t>Predmet: Výtvarná výchova</w:t>
      </w:r>
    </w:p>
    <w:p w14:paraId="45333BF2" w14:textId="77777777" w:rsidR="00A77B37" w:rsidRPr="00A77B37" w:rsidRDefault="00A77B37" w:rsidP="00A77B37">
      <w:pPr>
        <w:pBdr>
          <w:top w:val="single" w:sz="4" w:space="1" w:color="auto"/>
          <w:left w:val="single" w:sz="4" w:space="4" w:color="auto"/>
          <w:bottom w:val="single" w:sz="4" w:space="1" w:color="auto"/>
          <w:right w:val="single" w:sz="4" w:space="4" w:color="auto"/>
        </w:pBdr>
        <w:shd w:val="clear" w:color="auto" w:fill="B2A1C7"/>
        <w:spacing w:after="0" w:line="240" w:lineRule="auto"/>
        <w:jc w:val="both"/>
        <w:rPr>
          <w:rFonts w:ascii="Times New Roman" w:eastAsia="Calibri" w:hAnsi="Times New Roman" w:cs="Times New Roman"/>
          <w:b/>
          <w:sz w:val="28"/>
          <w:szCs w:val="24"/>
        </w:rPr>
      </w:pPr>
      <w:r w:rsidRPr="00A77B37">
        <w:rPr>
          <w:rFonts w:ascii="Times New Roman" w:eastAsia="Calibri" w:hAnsi="Times New Roman" w:cs="Times New Roman"/>
          <w:b/>
          <w:sz w:val="28"/>
          <w:szCs w:val="24"/>
        </w:rPr>
        <w:t xml:space="preserve">Ročník: 2. – 4. </w:t>
      </w:r>
    </w:p>
    <w:p w14:paraId="598F7AEB" w14:textId="77777777" w:rsidR="00A77B37" w:rsidRPr="00A77B37" w:rsidRDefault="00A77B37" w:rsidP="00A77B37">
      <w:pPr>
        <w:spacing w:after="0" w:line="240" w:lineRule="auto"/>
        <w:jc w:val="both"/>
        <w:rPr>
          <w:rFonts w:ascii="Times New Roman" w:eastAsia="Calibri" w:hAnsi="Times New Roman" w:cs="Times New Roman"/>
          <w:sz w:val="24"/>
          <w:szCs w:val="24"/>
        </w:rPr>
      </w:pPr>
    </w:p>
    <w:p w14:paraId="706B7890"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Prospech žiaka vo vyučovacom predmete Výtvarná výchova sa </w:t>
      </w:r>
      <w:r w:rsidRPr="00B6792E">
        <w:rPr>
          <w:rFonts w:ascii="Times New Roman" w:eastAsia="Calibri" w:hAnsi="Times New Roman" w:cs="Times New Roman"/>
          <w:sz w:val="24"/>
          <w:szCs w:val="24"/>
        </w:rPr>
        <w:t>v 2.</w:t>
      </w:r>
      <w:r w:rsidR="00B6792E">
        <w:rPr>
          <w:rFonts w:ascii="Times New Roman" w:eastAsia="Calibri" w:hAnsi="Times New Roman" w:cs="Times New Roman"/>
          <w:sz w:val="24"/>
          <w:szCs w:val="24"/>
        </w:rPr>
        <w:t xml:space="preserve"> </w:t>
      </w:r>
      <w:r w:rsidRPr="00B6792E">
        <w:rPr>
          <w:rFonts w:ascii="Times New Roman" w:eastAsia="Calibri" w:hAnsi="Times New Roman" w:cs="Times New Roman"/>
          <w:sz w:val="24"/>
          <w:szCs w:val="24"/>
        </w:rPr>
        <w:t>-</w:t>
      </w:r>
      <w:r w:rsidR="00F14F4C" w:rsidRPr="00B6792E">
        <w:rPr>
          <w:rFonts w:ascii="Times New Roman" w:eastAsia="Calibri" w:hAnsi="Times New Roman" w:cs="Times New Roman"/>
          <w:sz w:val="24"/>
          <w:szCs w:val="24"/>
        </w:rPr>
        <w:t xml:space="preserve"> </w:t>
      </w:r>
      <w:r w:rsidRPr="00B6792E">
        <w:rPr>
          <w:rFonts w:ascii="Times New Roman" w:eastAsia="Calibri" w:hAnsi="Times New Roman" w:cs="Times New Roman"/>
          <w:sz w:val="24"/>
          <w:szCs w:val="24"/>
        </w:rPr>
        <w:t>4.</w:t>
      </w:r>
      <w:r w:rsidR="00B6792E">
        <w:rPr>
          <w:rFonts w:ascii="Times New Roman" w:eastAsia="Calibri" w:hAnsi="Times New Roman" w:cs="Times New Roman"/>
          <w:sz w:val="24"/>
          <w:szCs w:val="24"/>
        </w:rPr>
        <w:t xml:space="preserve"> </w:t>
      </w:r>
      <w:r w:rsidRPr="00B6792E">
        <w:rPr>
          <w:rFonts w:ascii="Times New Roman" w:eastAsia="Calibri" w:hAnsi="Times New Roman" w:cs="Times New Roman"/>
          <w:sz w:val="24"/>
          <w:szCs w:val="24"/>
        </w:rPr>
        <w:t>ročníku</w:t>
      </w:r>
      <w:r w:rsidRPr="00A77B37">
        <w:rPr>
          <w:rFonts w:ascii="Times New Roman" w:eastAsia="Calibri" w:hAnsi="Times New Roman" w:cs="Times New Roman"/>
          <w:sz w:val="24"/>
          <w:szCs w:val="24"/>
        </w:rPr>
        <w:t xml:space="preserve"> klasifikuje nasledovne:</w:t>
      </w:r>
    </w:p>
    <w:p w14:paraId="65FD1B6E" w14:textId="7D1D7E08"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a) hodnotenie písomného prejavu</w:t>
      </w:r>
      <w:r w:rsidRPr="00A77B37">
        <w:rPr>
          <w:rFonts w:ascii="Times New Roman" w:eastAsia="Calibri" w:hAnsi="Times New Roman" w:cs="Times New Roman"/>
          <w:sz w:val="24"/>
          <w:szCs w:val="24"/>
        </w:rPr>
        <w:t xml:space="preserve"> formou testu, </w:t>
      </w:r>
      <w:r w:rsidR="00400D86">
        <w:rPr>
          <w:rFonts w:ascii="Times New Roman" w:eastAsia="Calibri" w:hAnsi="Times New Roman" w:cs="Times New Roman"/>
          <w:sz w:val="24"/>
          <w:szCs w:val="24"/>
        </w:rPr>
        <w:t>max</w:t>
      </w:r>
      <w:r w:rsidRPr="00A77B37">
        <w:rPr>
          <w:rFonts w:ascii="Times New Roman" w:eastAsia="Calibri" w:hAnsi="Times New Roman" w:cs="Times New Roman"/>
          <w:sz w:val="24"/>
          <w:szCs w:val="24"/>
        </w:rPr>
        <w:t>imálne raz za polrok, na základe stupnice:</w:t>
      </w:r>
    </w:p>
    <w:p w14:paraId="3A123330" w14:textId="77777777" w:rsidR="00A77B37" w:rsidRPr="00A77B37" w:rsidRDefault="00A77B37" w:rsidP="00AD4E99">
      <w:pPr>
        <w:numPr>
          <w:ilvl w:val="0"/>
          <w:numId w:val="20"/>
        </w:numPr>
        <w:spacing w:after="0" w:line="240" w:lineRule="auto"/>
        <w:ind w:left="567" w:hanging="141"/>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lastRenderedPageBreak/>
        <w:t>stupeň 1 – výborný ..............  100 – 90 % správnych odpovedí</w:t>
      </w:r>
    </w:p>
    <w:p w14:paraId="67428550" w14:textId="77777777" w:rsidR="00A77B37" w:rsidRPr="00A77B37" w:rsidRDefault="00A77B37" w:rsidP="00AD4E99">
      <w:pPr>
        <w:numPr>
          <w:ilvl w:val="0"/>
          <w:numId w:val="20"/>
        </w:numPr>
        <w:spacing w:after="0" w:line="240" w:lineRule="auto"/>
        <w:ind w:left="567" w:hanging="141"/>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2 – chválitebný .........   89 – 75 %  správnych odpovedí</w:t>
      </w:r>
    </w:p>
    <w:p w14:paraId="7E0135D6" w14:textId="77777777" w:rsidR="00A77B37" w:rsidRPr="00A77B37" w:rsidRDefault="00A77B37" w:rsidP="00AD4E99">
      <w:pPr>
        <w:numPr>
          <w:ilvl w:val="0"/>
          <w:numId w:val="20"/>
        </w:numPr>
        <w:spacing w:after="0" w:line="240" w:lineRule="auto"/>
        <w:ind w:left="567" w:hanging="141"/>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stupeň 3 – dobrý ..................    74 – 50 %  správnych odpovedí </w:t>
      </w:r>
    </w:p>
    <w:p w14:paraId="0F7B428A" w14:textId="77777777" w:rsidR="00A77B37" w:rsidRPr="00A77B37" w:rsidRDefault="00A77B37" w:rsidP="00AD4E99">
      <w:pPr>
        <w:numPr>
          <w:ilvl w:val="0"/>
          <w:numId w:val="20"/>
        </w:numPr>
        <w:spacing w:after="0" w:line="240" w:lineRule="auto"/>
        <w:ind w:left="567" w:hanging="141"/>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4 – dostatočný ..........    49 – 30 %  správnych odpovedí</w:t>
      </w:r>
    </w:p>
    <w:p w14:paraId="06B45BE9" w14:textId="77777777" w:rsidR="00A77B37" w:rsidRPr="00A77B37" w:rsidRDefault="00A77B37" w:rsidP="00AD4E99">
      <w:pPr>
        <w:numPr>
          <w:ilvl w:val="0"/>
          <w:numId w:val="20"/>
        </w:numPr>
        <w:spacing w:after="0" w:line="240" w:lineRule="auto"/>
        <w:ind w:left="567" w:hanging="141"/>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stupeň 5 – nedostatočný .......    29 –  0 %  správnych odpovedí</w:t>
      </w:r>
    </w:p>
    <w:p w14:paraId="5036C0D3" w14:textId="77777777" w:rsidR="00414553" w:rsidRDefault="00A77B37" w:rsidP="00414553">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b) </w:t>
      </w:r>
      <w:r w:rsidRPr="00A77B37">
        <w:rPr>
          <w:rFonts w:ascii="Times New Roman" w:eastAsia="Calibri" w:hAnsi="Times New Roman" w:cs="Times New Roman"/>
          <w:b/>
          <w:bCs/>
          <w:sz w:val="24"/>
          <w:szCs w:val="24"/>
        </w:rPr>
        <w:t xml:space="preserve">hodnotenie </w:t>
      </w:r>
      <w:r w:rsidR="008C10AA">
        <w:rPr>
          <w:rFonts w:ascii="Times New Roman" w:eastAsia="Calibri" w:hAnsi="Times New Roman" w:cs="Times New Roman"/>
          <w:b/>
          <w:bCs/>
          <w:sz w:val="24"/>
          <w:szCs w:val="24"/>
        </w:rPr>
        <w:t xml:space="preserve">ústneho prejavu </w:t>
      </w:r>
      <w:r w:rsidRPr="00A77B37">
        <w:rPr>
          <w:rFonts w:ascii="Times New Roman" w:eastAsia="Calibri" w:hAnsi="Times New Roman" w:cs="Times New Roman"/>
          <w:b/>
          <w:bCs/>
          <w:sz w:val="24"/>
          <w:szCs w:val="24"/>
        </w:rPr>
        <w:t>a manipulačných zručností</w:t>
      </w:r>
      <w:r w:rsidRPr="00A77B37">
        <w:rPr>
          <w:rFonts w:ascii="Times New Roman" w:eastAsia="Calibri" w:hAnsi="Times New Roman" w:cs="Times New Roman"/>
          <w:sz w:val="24"/>
          <w:szCs w:val="24"/>
        </w:rPr>
        <w:t>, minimálne raz za mesiac, na základe stupnice</w:t>
      </w:r>
      <w:r w:rsidR="00414553">
        <w:rPr>
          <w:rFonts w:ascii="Times New Roman" w:eastAsia="Calibri" w:hAnsi="Times New Roman" w:cs="Times New Roman"/>
          <w:sz w:val="24"/>
          <w:szCs w:val="24"/>
        </w:rPr>
        <w:t xml:space="preserve">: </w:t>
      </w:r>
    </w:p>
    <w:p w14:paraId="5F904DEB" w14:textId="77777777" w:rsidR="00A77B37" w:rsidRPr="00414553" w:rsidRDefault="00A77B37" w:rsidP="00AD4E99">
      <w:pPr>
        <w:pStyle w:val="Odsekzoznamu"/>
        <w:numPr>
          <w:ilvl w:val="0"/>
          <w:numId w:val="22"/>
        </w:numPr>
        <w:spacing w:after="0" w:line="240" w:lineRule="auto"/>
        <w:jc w:val="both"/>
        <w:rPr>
          <w:rFonts w:ascii="Times New Roman" w:hAnsi="Times New Roman" w:cs="Times New Roman"/>
          <w:sz w:val="24"/>
          <w:szCs w:val="24"/>
        </w:rPr>
      </w:pPr>
      <w:r w:rsidRPr="00414553">
        <w:rPr>
          <w:rFonts w:ascii="Times New Roman" w:hAnsi="Times New Roman" w:cs="Times New Roman"/>
          <w:sz w:val="24"/>
          <w:szCs w:val="24"/>
        </w:rPr>
        <w:t>stupeň 1 – výborný</w:t>
      </w:r>
      <w:r w:rsidR="007F3E98" w:rsidRPr="00414553">
        <w:rPr>
          <w:rFonts w:ascii="Times New Roman" w:hAnsi="Times New Roman" w:cs="Times New Roman"/>
          <w:sz w:val="24"/>
          <w:szCs w:val="24"/>
        </w:rPr>
        <w:t>,</w:t>
      </w:r>
    </w:p>
    <w:p w14:paraId="3E0A2675" w14:textId="77777777" w:rsidR="00A77B37" w:rsidRPr="00414553" w:rsidRDefault="00A77B37" w:rsidP="00AD4E99">
      <w:pPr>
        <w:pStyle w:val="Odsekzoznamu"/>
        <w:numPr>
          <w:ilvl w:val="0"/>
          <w:numId w:val="22"/>
        </w:numPr>
        <w:spacing w:after="0" w:line="240" w:lineRule="auto"/>
        <w:jc w:val="both"/>
        <w:rPr>
          <w:rFonts w:ascii="Times New Roman" w:hAnsi="Times New Roman" w:cs="Times New Roman"/>
          <w:sz w:val="24"/>
          <w:szCs w:val="24"/>
        </w:rPr>
      </w:pPr>
      <w:r w:rsidRPr="00414553">
        <w:rPr>
          <w:rFonts w:ascii="Times New Roman" w:hAnsi="Times New Roman" w:cs="Times New Roman"/>
          <w:sz w:val="24"/>
          <w:szCs w:val="24"/>
        </w:rPr>
        <w:t>stupeň 2 – chválitebný</w:t>
      </w:r>
      <w:r w:rsidR="007F3E98" w:rsidRPr="00414553">
        <w:rPr>
          <w:rFonts w:ascii="Times New Roman" w:hAnsi="Times New Roman" w:cs="Times New Roman"/>
          <w:sz w:val="24"/>
          <w:szCs w:val="24"/>
        </w:rPr>
        <w:t>,</w:t>
      </w:r>
      <w:r w:rsidRPr="00414553">
        <w:rPr>
          <w:rFonts w:ascii="Times New Roman" w:hAnsi="Times New Roman" w:cs="Times New Roman"/>
          <w:sz w:val="24"/>
          <w:szCs w:val="24"/>
        </w:rPr>
        <w:t xml:space="preserve"> </w:t>
      </w:r>
    </w:p>
    <w:p w14:paraId="26723A89" w14:textId="77777777" w:rsidR="00A77B37" w:rsidRPr="00414553" w:rsidRDefault="00A77B37" w:rsidP="00AD4E99">
      <w:pPr>
        <w:pStyle w:val="Odsekzoznamu"/>
        <w:numPr>
          <w:ilvl w:val="0"/>
          <w:numId w:val="22"/>
        </w:numPr>
        <w:spacing w:after="0" w:line="240" w:lineRule="auto"/>
        <w:jc w:val="both"/>
        <w:rPr>
          <w:rFonts w:ascii="Times New Roman" w:hAnsi="Times New Roman" w:cs="Times New Roman"/>
          <w:sz w:val="24"/>
          <w:szCs w:val="24"/>
        </w:rPr>
      </w:pPr>
      <w:r w:rsidRPr="00414553">
        <w:rPr>
          <w:rFonts w:ascii="Times New Roman" w:hAnsi="Times New Roman" w:cs="Times New Roman"/>
          <w:sz w:val="24"/>
          <w:szCs w:val="24"/>
        </w:rPr>
        <w:t>stupeň 3 – dobrý</w:t>
      </w:r>
      <w:r w:rsidR="007F3E98" w:rsidRPr="00414553">
        <w:rPr>
          <w:rFonts w:ascii="Times New Roman" w:hAnsi="Times New Roman" w:cs="Times New Roman"/>
          <w:sz w:val="24"/>
          <w:szCs w:val="24"/>
        </w:rPr>
        <w:t>,</w:t>
      </w:r>
      <w:r w:rsidRPr="00414553">
        <w:rPr>
          <w:rFonts w:ascii="Times New Roman" w:hAnsi="Times New Roman" w:cs="Times New Roman"/>
          <w:sz w:val="24"/>
          <w:szCs w:val="24"/>
        </w:rPr>
        <w:t xml:space="preserve"> </w:t>
      </w:r>
    </w:p>
    <w:p w14:paraId="073C600E" w14:textId="77777777" w:rsidR="00A77B37" w:rsidRPr="00414553" w:rsidRDefault="00A77B37" w:rsidP="00AD4E99">
      <w:pPr>
        <w:pStyle w:val="Odsekzoznamu"/>
        <w:numPr>
          <w:ilvl w:val="0"/>
          <w:numId w:val="22"/>
        </w:numPr>
        <w:spacing w:after="0" w:line="240" w:lineRule="auto"/>
        <w:jc w:val="both"/>
        <w:rPr>
          <w:rFonts w:ascii="Times New Roman" w:hAnsi="Times New Roman" w:cs="Times New Roman"/>
          <w:sz w:val="24"/>
          <w:szCs w:val="24"/>
        </w:rPr>
      </w:pPr>
      <w:r w:rsidRPr="00414553">
        <w:rPr>
          <w:rFonts w:ascii="Times New Roman" w:hAnsi="Times New Roman" w:cs="Times New Roman"/>
          <w:sz w:val="24"/>
          <w:szCs w:val="24"/>
        </w:rPr>
        <w:t>stupeň 4 – dostatočný</w:t>
      </w:r>
      <w:r w:rsidR="007F3E98" w:rsidRPr="00414553">
        <w:rPr>
          <w:rFonts w:ascii="Times New Roman" w:hAnsi="Times New Roman" w:cs="Times New Roman"/>
          <w:sz w:val="24"/>
          <w:szCs w:val="24"/>
        </w:rPr>
        <w:t>,</w:t>
      </w:r>
      <w:r w:rsidRPr="00414553">
        <w:rPr>
          <w:rFonts w:ascii="Times New Roman" w:hAnsi="Times New Roman" w:cs="Times New Roman"/>
          <w:sz w:val="24"/>
          <w:szCs w:val="24"/>
        </w:rPr>
        <w:t xml:space="preserve"> </w:t>
      </w:r>
    </w:p>
    <w:p w14:paraId="323DBB19" w14:textId="77777777" w:rsidR="00A77B37" w:rsidRPr="00414553" w:rsidRDefault="00A77B37" w:rsidP="00AD4E99">
      <w:pPr>
        <w:pStyle w:val="Odsekzoznamu"/>
        <w:numPr>
          <w:ilvl w:val="0"/>
          <w:numId w:val="22"/>
        </w:numPr>
        <w:spacing w:after="0" w:line="240" w:lineRule="auto"/>
        <w:jc w:val="both"/>
        <w:rPr>
          <w:rFonts w:ascii="Times New Roman" w:hAnsi="Times New Roman" w:cs="Times New Roman"/>
          <w:sz w:val="24"/>
          <w:szCs w:val="24"/>
        </w:rPr>
      </w:pPr>
      <w:r w:rsidRPr="00414553">
        <w:rPr>
          <w:rFonts w:ascii="Times New Roman" w:hAnsi="Times New Roman" w:cs="Times New Roman"/>
          <w:sz w:val="24"/>
          <w:szCs w:val="24"/>
        </w:rPr>
        <w:t>stupeň 5 – nedostatočný.</w:t>
      </w:r>
    </w:p>
    <w:p w14:paraId="053F88E6" w14:textId="77777777" w:rsidR="00A77B37" w:rsidRPr="00A77B37" w:rsidRDefault="00A77B37" w:rsidP="00414553">
      <w:pPr>
        <w:spacing w:after="0" w:line="240" w:lineRule="auto"/>
        <w:jc w:val="both"/>
        <w:rPr>
          <w:rFonts w:ascii="Times New Roman" w:eastAsia="Calibri" w:hAnsi="Times New Roman" w:cs="Times New Roman"/>
          <w:b/>
          <w:bCs/>
          <w:sz w:val="24"/>
          <w:szCs w:val="24"/>
          <w:u w:val="single"/>
        </w:rPr>
      </w:pPr>
    </w:p>
    <w:p w14:paraId="717398B9" w14:textId="77777777" w:rsidR="00A77B37" w:rsidRPr="00A77B37" w:rsidRDefault="00ED3B81" w:rsidP="00A77B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S</w:t>
      </w:r>
      <w:r w:rsidR="00A77B37" w:rsidRPr="00A77B37">
        <w:rPr>
          <w:rFonts w:ascii="Times New Roman" w:eastAsia="Calibri" w:hAnsi="Times New Roman" w:cs="Times New Roman"/>
          <w:b/>
          <w:bCs/>
          <w:sz w:val="24"/>
          <w:szCs w:val="24"/>
          <w:u w:val="single"/>
        </w:rPr>
        <w:t>tupeň 1</w:t>
      </w:r>
      <w:r>
        <w:rPr>
          <w:rFonts w:ascii="Times New Roman" w:eastAsia="Calibri" w:hAnsi="Times New Roman" w:cs="Times New Roman"/>
          <w:b/>
          <w:bCs/>
          <w:sz w:val="24"/>
          <w:szCs w:val="24"/>
          <w:u w:val="single"/>
        </w:rPr>
        <w:t xml:space="preserve"> (výborný)</w:t>
      </w:r>
      <w:r w:rsidR="00A77B37" w:rsidRPr="00A77B37">
        <w:rPr>
          <w:rFonts w:ascii="Times New Roman" w:eastAsia="Calibri" w:hAnsi="Times New Roman" w:cs="Times New Roman"/>
          <w:sz w:val="24"/>
          <w:szCs w:val="24"/>
        </w:rPr>
        <w:t xml:space="preserve"> </w:t>
      </w:r>
    </w:p>
    <w:p w14:paraId="7AB6E1BF"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ovláda poznatky, pojmy a zákonitosti podľa učebných osnov a vie ich pohotovo využívať pri intelektuálnych, motorických, praktických činnostiach. Samostatne a tvoriv</w:t>
      </w:r>
      <w:r w:rsidR="000F70E7">
        <w:rPr>
          <w:rFonts w:ascii="Times New Roman" w:eastAsia="Calibri" w:hAnsi="Times New Roman" w:cs="Times New Roman"/>
          <w:sz w:val="24"/>
          <w:szCs w:val="24"/>
        </w:rPr>
        <w:t xml:space="preserve">o uplatňuje osvojené vedomosti </w:t>
      </w:r>
      <w:r w:rsidRPr="00A77B37">
        <w:rPr>
          <w:rFonts w:ascii="Times New Roman" w:eastAsia="Calibri" w:hAnsi="Times New Roman" w:cs="Times New Roman"/>
          <w:sz w:val="24"/>
          <w:szCs w:val="24"/>
        </w:rPr>
        <w:t>pri riešení jednotlivých úloh, hodnotení javov a zákonitostí. Jeho ústny prejav je správny a výstižný, grafický prejav je estetický. Výsledky jeho činností sú kvalitné až originálne, iba s menšími nedostatkami.</w:t>
      </w:r>
    </w:p>
    <w:p w14:paraId="54FF55FF"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6292E9FB" w14:textId="77777777" w:rsidR="00A77B37" w:rsidRPr="00A77B37" w:rsidRDefault="00ED3B81" w:rsidP="00A77B37">
      <w:pPr>
        <w:spacing w:after="0" w:line="240" w:lineRule="auto"/>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w:t>
      </w:r>
      <w:r w:rsidR="00A77B37" w:rsidRPr="00A77B37">
        <w:rPr>
          <w:rFonts w:ascii="Times New Roman" w:eastAsia="Calibri" w:hAnsi="Times New Roman" w:cs="Times New Roman"/>
          <w:b/>
          <w:bCs/>
          <w:sz w:val="24"/>
          <w:szCs w:val="24"/>
          <w:u w:val="single"/>
        </w:rPr>
        <w:t>tupeň 2</w:t>
      </w:r>
      <w:r>
        <w:rPr>
          <w:rFonts w:ascii="Times New Roman" w:eastAsia="Calibri" w:hAnsi="Times New Roman" w:cs="Times New Roman"/>
          <w:b/>
          <w:bCs/>
          <w:sz w:val="24"/>
          <w:szCs w:val="24"/>
          <w:u w:val="single"/>
        </w:rPr>
        <w:t xml:space="preserve"> (chválitebný)</w:t>
      </w:r>
    </w:p>
    <w:p w14:paraId="392733ED"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Žiak ovláda poznatky, pojmy a zákonitosti podľa učebných osn</w:t>
      </w:r>
      <w:r w:rsidR="00E528D8">
        <w:rPr>
          <w:rFonts w:ascii="Times New Roman" w:eastAsia="Calibri" w:hAnsi="Times New Roman" w:cs="Times New Roman"/>
          <w:sz w:val="24"/>
          <w:szCs w:val="24"/>
        </w:rPr>
        <w:t xml:space="preserve">ov a vie ich pohotovo využívať </w:t>
      </w:r>
      <w:r w:rsidRPr="00A77B37">
        <w:rPr>
          <w:rFonts w:ascii="Times New Roman" w:eastAsia="Calibri" w:hAnsi="Times New Roman" w:cs="Times New Roman"/>
          <w:sz w:val="24"/>
          <w:szCs w:val="24"/>
        </w:rPr>
        <w:t>pri intelektuálnych, motorických a praktických činnostiach. Uplatňuje osvojené vedomosti pri riešení jednotlivých úloh, hodnotení javov a zákonitostí samostatne a kreatívne, alebo s menšími podnetmi učiteľa. Jeho ústny aj písomný prejav má menšie nedostatky v správnosti, presnosti a výstižnosti, grafický prejav je estetický, bez väčších nepresností. Výsledky jeho činnosti sú kvalitné bez väčších nedostatkov.</w:t>
      </w:r>
    </w:p>
    <w:p w14:paraId="2FFFDA99" w14:textId="77777777" w:rsidR="00A77B37" w:rsidRPr="00A77B37" w:rsidRDefault="00A77B37" w:rsidP="00A77B37">
      <w:pPr>
        <w:spacing w:after="0" w:line="240" w:lineRule="auto"/>
        <w:jc w:val="both"/>
        <w:rPr>
          <w:rFonts w:ascii="Times New Roman" w:eastAsia="Calibri" w:hAnsi="Times New Roman" w:cs="Times New Roman"/>
          <w:b/>
          <w:bCs/>
          <w:sz w:val="24"/>
          <w:szCs w:val="24"/>
          <w:u w:val="single"/>
        </w:rPr>
      </w:pPr>
    </w:p>
    <w:p w14:paraId="0571EEB6" w14:textId="77777777" w:rsidR="00A77B37" w:rsidRPr="00A77B37" w:rsidRDefault="00B35746" w:rsidP="00A77B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S</w:t>
      </w:r>
      <w:r w:rsidR="00A77B37" w:rsidRPr="00A77B37">
        <w:rPr>
          <w:rFonts w:ascii="Times New Roman" w:eastAsia="Calibri" w:hAnsi="Times New Roman" w:cs="Times New Roman"/>
          <w:b/>
          <w:bCs/>
          <w:sz w:val="24"/>
          <w:szCs w:val="24"/>
          <w:u w:val="single"/>
        </w:rPr>
        <w:t>tupeň 3</w:t>
      </w:r>
      <w:r>
        <w:rPr>
          <w:rFonts w:ascii="Times New Roman" w:eastAsia="Calibri" w:hAnsi="Times New Roman" w:cs="Times New Roman"/>
          <w:b/>
          <w:bCs/>
          <w:sz w:val="24"/>
          <w:szCs w:val="24"/>
          <w:u w:val="single"/>
        </w:rPr>
        <w:t xml:space="preserve"> (dobrý)</w:t>
      </w:r>
      <w:r w:rsidR="00A77B37" w:rsidRPr="00A77B37">
        <w:rPr>
          <w:rFonts w:ascii="Times New Roman" w:eastAsia="Calibri" w:hAnsi="Times New Roman" w:cs="Times New Roman"/>
          <w:sz w:val="24"/>
          <w:szCs w:val="24"/>
        </w:rPr>
        <w:t xml:space="preserve"> </w:t>
      </w:r>
    </w:p>
    <w:p w14:paraId="7EDF6865"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má žiak v presnosti, celistvosti a úplnosti osvojenia poznatkov, pojmov a zákonitostí podľa učebných osnov a pri ich využívaní nepodstatné medzery. Má osvojené kľúčové kompetencie, ktoré využíva pri intelektuálnych, motorických, praktických činnostiach s menšími nedostatkami, na podnet učiteľa uplatňuje osvojené vedomostí a kľúčové kompetencie pri riešení jednotlivých úloh, hodnotení javov a zákonitostí. Podstatnejšie nepresnosti a chyby vie s učiteľovou pomocou opraviť, v ústnom a písomnom prejave má nedostatky v správnosti, presnosti a výstižnosti. Grafický prejav je menej estetický, v kvalite jeho činnosti sú častejšie nedostatky</w:t>
      </w:r>
    </w:p>
    <w:p w14:paraId="48A6ADDD" w14:textId="77777777" w:rsidR="00E9679F" w:rsidRDefault="00E9679F" w:rsidP="00A77B37">
      <w:pPr>
        <w:spacing w:after="0" w:line="240" w:lineRule="auto"/>
        <w:jc w:val="both"/>
        <w:rPr>
          <w:rFonts w:ascii="Times New Roman" w:eastAsia="Calibri" w:hAnsi="Times New Roman" w:cs="Times New Roman"/>
          <w:b/>
          <w:bCs/>
          <w:sz w:val="24"/>
          <w:szCs w:val="24"/>
          <w:u w:val="single"/>
        </w:rPr>
      </w:pPr>
    </w:p>
    <w:p w14:paraId="3D68D5D8" w14:textId="77777777" w:rsidR="00A77B37" w:rsidRPr="00A77B37" w:rsidRDefault="005524EF" w:rsidP="00A77B37">
      <w:pPr>
        <w:spacing w:after="0" w:line="240" w:lineRule="auto"/>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w:t>
      </w:r>
      <w:r w:rsidR="00A77B37" w:rsidRPr="00A77B37">
        <w:rPr>
          <w:rFonts w:ascii="Times New Roman" w:eastAsia="Calibri" w:hAnsi="Times New Roman" w:cs="Times New Roman"/>
          <w:b/>
          <w:bCs/>
          <w:sz w:val="24"/>
          <w:szCs w:val="24"/>
          <w:u w:val="single"/>
        </w:rPr>
        <w:t>tupeň 4</w:t>
      </w:r>
      <w:r>
        <w:rPr>
          <w:rFonts w:ascii="Times New Roman" w:eastAsia="Calibri" w:hAnsi="Times New Roman" w:cs="Times New Roman"/>
          <w:b/>
          <w:bCs/>
          <w:sz w:val="24"/>
          <w:szCs w:val="24"/>
          <w:u w:val="single"/>
        </w:rPr>
        <w:t xml:space="preserve"> (dostatočný)</w:t>
      </w:r>
    </w:p>
    <w:p w14:paraId="79E0A225"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Ak má žiak v celistvosti, presnosti a úplnosti osvojenie poznatkov a zákonitosti podľa učebných osnov, ako pri ich využívaní závažné medzery, pri riešení teoretických a praktických úloh s uplatňovaním sa</w:t>
      </w:r>
      <w:r w:rsidR="00782ABB">
        <w:rPr>
          <w:rFonts w:ascii="Times New Roman" w:eastAsia="Calibri" w:hAnsi="Times New Roman" w:cs="Times New Roman"/>
          <w:sz w:val="24"/>
          <w:szCs w:val="24"/>
        </w:rPr>
        <w:t xml:space="preserve"> vyskytujú podstatné chyby. Je </w:t>
      </w:r>
      <w:r w:rsidRPr="00A77B37">
        <w:rPr>
          <w:rFonts w:ascii="Times New Roman" w:eastAsia="Calibri" w:hAnsi="Times New Roman" w:cs="Times New Roman"/>
          <w:sz w:val="24"/>
          <w:szCs w:val="24"/>
        </w:rPr>
        <w:t>nesamostatný pri využívaní poznatkov, jeho ústny a písomný prejav má v správnosti a výstižnosti vážne nedostatky. Kvalita jeho výsledkov je plná chýb, grafický prejav je málo estetický. Vážne chyby a nedostatky dokáže iba s pomocou učiteľa odstrániť</w:t>
      </w:r>
    </w:p>
    <w:p w14:paraId="39B96E1C" w14:textId="77777777" w:rsidR="00A77B37" w:rsidRPr="00A77B37" w:rsidRDefault="00A77B37" w:rsidP="00A77B37">
      <w:pPr>
        <w:spacing w:after="0" w:line="240" w:lineRule="auto"/>
        <w:jc w:val="both"/>
        <w:rPr>
          <w:rFonts w:ascii="Times New Roman" w:eastAsia="Calibri" w:hAnsi="Times New Roman" w:cs="Times New Roman"/>
          <w:b/>
          <w:bCs/>
          <w:sz w:val="24"/>
          <w:szCs w:val="24"/>
        </w:rPr>
      </w:pPr>
    </w:p>
    <w:p w14:paraId="19C20E01" w14:textId="77777777" w:rsidR="00A77B37" w:rsidRPr="00A77B37" w:rsidRDefault="00E77797" w:rsidP="00A77B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u w:val="single"/>
        </w:rPr>
        <w:t>S</w:t>
      </w:r>
      <w:r w:rsidR="00A77B37" w:rsidRPr="00A77B37">
        <w:rPr>
          <w:rFonts w:ascii="Times New Roman" w:eastAsia="Calibri" w:hAnsi="Times New Roman" w:cs="Times New Roman"/>
          <w:b/>
          <w:bCs/>
          <w:sz w:val="24"/>
          <w:szCs w:val="24"/>
          <w:u w:val="single"/>
        </w:rPr>
        <w:t>tupeň 5</w:t>
      </w:r>
      <w:r>
        <w:rPr>
          <w:rFonts w:ascii="Times New Roman" w:eastAsia="Calibri" w:hAnsi="Times New Roman" w:cs="Times New Roman"/>
          <w:b/>
          <w:bCs/>
          <w:sz w:val="24"/>
          <w:szCs w:val="24"/>
          <w:u w:val="single"/>
        </w:rPr>
        <w:t xml:space="preserve"> (nedostatočný)</w:t>
      </w:r>
      <w:r w:rsidR="00A77B37" w:rsidRPr="00A77B37">
        <w:rPr>
          <w:rFonts w:ascii="Times New Roman" w:eastAsia="Calibri" w:hAnsi="Times New Roman" w:cs="Times New Roman"/>
          <w:sz w:val="24"/>
          <w:szCs w:val="24"/>
        </w:rPr>
        <w:t xml:space="preserve"> </w:t>
      </w:r>
    </w:p>
    <w:p w14:paraId="449FEA12"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Žia</w:t>
      </w:r>
      <w:r w:rsidR="00B415F6">
        <w:rPr>
          <w:rFonts w:ascii="Times New Roman" w:eastAsia="Calibri" w:hAnsi="Times New Roman" w:cs="Times New Roman"/>
          <w:sz w:val="24"/>
          <w:szCs w:val="24"/>
        </w:rPr>
        <w:t xml:space="preserve">k </w:t>
      </w:r>
      <w:r w:rsidRPr="00A77B37">
        <w:rPr>
          <w:rFonts w:ascii="Times New Roman" w:eastAsia="Calibri" w:hAnsi="Times New Roman" w:cs="Times New Roman"/>
          <w:sz w:val="24"/>
          <w:szCs w:val="24"/>
        </w:rPr>
        <w:t>má neúplne osvojené poznatky a zákonitosti podľa učebných osnov nedokáže riešiť teoretické a p</w:t>
      </w:r>
      <w:r w:rsidR="00137A80">
        <w:rPr>
          <w:rFonts w:ascii="Times New Roman" w:eastAsia="Calibri" w:hAnsi="Times New Roman" w:cs="Times New Roman"/>
          <w:sz w:val="24"/>
          <w:szCs w:val="24"/>
        </w:rPr>
        <w:t>raktické úlohy. Je nesamostatný</w:t>
      </w:r>
      <w:r w:rsidRPr="00A77B37">
        <w:rPr>
          <w:rFonts w:ascii="Times New Roman" w:eastAsia="Calibri" w:hAnsi="Times New Roman" w:cs="Times New Roman"/>
          <w:sz w:val="24"/>
          <w:szCs w:val="24"/>
        </w:rPr>
        <w:t xml:space="preserve">, jeho ústny a písomný prejav je veľmi slabý. Vážne chyby a nedostatky nevie odstrániť ani pomocou učiteľa. </w:t>
      </w:r>
    </w:p>
    <w:p w14:paraId="45E386BC" w14:textId="77777777" w:rsidR="00A77B37" w:rsidRPr="00A77B37" w:rsidRDefault="00A77B37" w:rsidP="00A77B37">
      <w:pPr>
        <w:spacing w:after="0" w:line="240" w:lineRule="auto"/>
        <w:jc w:val="both"/>
        <w:rPr>
          <w:rFonts w:ascii="Times New Roman" w:eastAsia="Calibri" w:hAnsi="Times New Roman" w:cs="Times New Roman"/>
          <w:sz w:val="24"/>
          <w:szCs w:val="24"/>
        </w:rPr>
      </w:pPr>
    </w:p>
    <w:p w14:paraId="44B4BE1A" w14:textId="77777777" w:rsidR="00A77B37" w:rsidRPr="00A77B37" w:rsidRDefault="00A77B37" w:rsidP="00A77B37">
      <w:pPr>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sz w:val="24"/>
          <w:szCs w:val="24"/>
        </w:rPr>
        <w:t xml:space="preserve">Hodnotenie sa zameriava hlavne na kreativitu, originalitu a zručnosť pri práci žiakov. Informuje žiaka správnymi formami o jeho pokroku, vedie ho k správnemu sebahodnoteniu </w:t>
      </w:r>
      <w:r w:rsidRPr="00A77B37">
        <w:rPr>
          <w:rFonts w:ascii="Times New Roman" w:eastAsia="Calibri" w:hAnsi="Times New Roman" w:cs="Times New Roman"/>
          <w:sz w:val="24"/>
          <w:szCs w:val="24"/>
        </w:rPr>
        <w:lastRenderedPageBreak/>
        <w:t xml:space="preserve">ako i k hodnoteniu spolužiakov. Žiaci sami vytvárajú výstavy a galérie prác. Klasifikácia je doplnená priebežným slovným hodnotením, ktoré má </w:t>
      </w:r>
      <w:proofErr w:type="spellStart"/>
      <w:r w:rsidRPr="00A77B37">
        <w:rPr>
          <w:rFonts w:ascii="Times New Roman" w:eastAsia="Calibri" w:hAnsi="Times New Roman" w:cs="Times New Roman"/>
          <w:sz w:val="24"/>
          <w:szCs w:val="24"/>
        </w:rPr>
        <w:t>formatívnu</w:t>
      </w:r>
      <w:proofErr w:type="spellEnd"/>
      <w:r w:rsidRPr="00A77B37">
        <w:rPr>
          <w:rFonts w:ascii="Times New Roman" w:eastAsia="Calibri" w:hAnsi="Times New Roman" w:cs="Times New Roman"/>
          <w:sz w:val="24"/>
          <w:szCs w:val="24"/>
        </w:rPr>
        <w:t xml:space="preserve"> a motivačnú funkciu.</w:t>
      </w:r>
    </w:p>
    <w:p w14:paraId="64EDC32F" w14:textId="77777777" w:rsidR="00A77B37" w:rsidRDefault="00A77B37" w:rsidP="00A77B37">
      <w:pPr>
        <w:tabs>
          <w:tab w:val="left" w:pos="1134"/>
        </w:tabs>
        <w:spacing w:after="0" w:line="240" w:lineRule="auto"/>
        <w:jc w:val="both"/>
        <w:rPr>
          <w:rFonts w:ascii="Times New Roman" w:eastAsia="Calibri" w:hAnsi="Times New Roman" w:cs="Times New Roman"/>
          <w:b/>
          <w:bCs/>
          <w:sz w:val="24"/>
          <w:szCs w:val="24"/>
        </w:rPr>
      </w:pPr>
    </w:p>
    <w:p w14:paraId="29636863" w14:textId="77777777" w:rsidR="00400D86" w:rsidRPr="00A77B37" w:rsidRDefault="00400D86" w:rsidP="00A77B37">
      <w:pPr>
        <w:tabs>
          <w:tab w:val="left" w:pos="1134"/>
        </w:tabs>
        <w:spacing w:after="0" w:line="240" w:lineRule="auto"/>
        <w:jc w:val="both"/>
        <w:rPr>
          <w:rFonts w:ascii="Times New Roman" w:eastAsia="Calibri" w:hAnsi="Times New Roman" w:cs="Times New Roman"/>
          <w:b/>
          <w:bCs/>
          <w:sz w:val="24"/>
          <w:szCs w:val="24"/>
        </w:rPr>
      </w:pPr>
    </w:p>
    <w:p w14:paraId="2DEEC341" w14:textId="6F78F4AF" w:rsidR="00A77B37" w:rsidRPr="00400D86" w:rsidRDefault="00A77B37" w:rsidP="00400D86">
      <w:pPr>
        <w:tabs>
          <w:tab w:val="left" w:pos="1134"/>
        </w:tabs>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Čo má žiak zvládnuť v jednotlivých ročníkoch:</w:t>
      </w:r>
    </w:p>
    <w:p w14:paraId="3BC55859" w14:textId="77777777" w:rsidR="00A77B37" w:rsidRPr="00A77B37" w:rsidRDefault="00A77B37" w:rsidP="00A77B37">
      <w:pPr>
        <w:tabs>
          <w:tab w:val="left" w:pos="1134"/>
        </w:tabs>
        <w:spacing w:after="0" w:line="240" w:lineRule="auto"/>
        <w:jc w:val="both"/>
        <w:rPr>
          <w:rFonts w:ascii="Times New Roman" w:eastAsia="Calibri" w:hAnsi="Times New Roman" w:cs="Times New Roman"/>
          <w:sz w:val="24"/>
          <w:szCs w:val="24"/>
        </w:rPr>
      </w:pPr>
      <w:r w:rsidRPr="00A77B37">
        <w:rPr>
          <w:rFonts w:ascii="Times New Roman" w:eastAsia="Calibri" w:hAnsi="Times New Roman" w:cs="Times New Roman"/>
          <w:b/>
          <w:bCs/>
          <w:sz w:val="24"/>
          <w:szCs w:val="24"/>
        </w:rPr>
        <w:t>2.</w:t>
      </w:r>
      <w:r w:rsidR="000A5DA1">
        <w:rPr>
          <w:rFonts w:ascii="Times New Roman" w:eastAsia="Calibri" w:hAnsi="Times New Roman" w:cs="Times New Roman"/>
          <w:b/>
          <w:bCs/>
          <w:sz w:val="24"/>
          <w:szCs w:val="24"/>
        </w:rPr>
        <w:t xml:space="preserve"> </w:t>
      </w:r>
      <w:r w:rsidRPr="00A77B37">
        <w:rPr>
          <w:rFonts w:ascii="Times New Roman" w:eastAsia="Calibri" w:hAnsi="Times New Roman" w:cs="Times New Roman"/>
          <w:b/>
          <w:bCs/>
          <w:sz w:val="24"/>
          <w:szCs w:val="24"/>
        </w:rPr>
        <w:t>ročník:</w:t>
      </w:r>
      <w:r w:rsidR="00D55457">
        <w:rPr>
          <w:rFonts w:ascii="Times New Roman" w:eastAsia="Calibri" w:hAnsi="Times New Roman" w:cs="Times New Roman"/>
          <w:sz w:val="24"/>
          <w:szCs w:val="24"/>
        </w:rPr>
        <w:t xml:space="preserve"> </w:t>
      </w:r>
      <w:r w:rsidRPr="00A77B37">
        <w:rPr>
          <w:rFonts w:ascii="Times New Roman" w:eastAsia="Calibri" w:hAnsi="Times New Roman" w:cs="Times New Roman"/>
          <w:sz w:val="24"/>
          <w:szCs w:val="24"/>
        </w:rPr>
        <w:t>kresliť rôzne čiary, vytvoriť z nich obrázok, porovnať výraz pomocou farieb, navrhnúť rozvrhnutie geometrických tvarov v </w:t>
      </w:r>
      <w:r w:rsidR="003741F8">
        <w:rPr>
          <w:rFonts w:ascii="Times New Roman" w:eastAsia="Calibri" w:hAnsi="Times New Roman" w:cs="Times New Roman"/>
          <w:sz w:val="24"/>
          <w:szCs w:val="24"/>
        </w:rPr>
        <w:t xml:space="preserve">priestore, vymodelovať </w:t>
      </w:r>
      <w:r w:rsidRPr="00A77B37">
        <w:rPr>
          <w:rFonts w:ascii="Times New Roman" w:eastAsia="Calibri" w:hAnsi="Times New Roman" w:cs="Times New Roman"/>
          <w:sz w:val="24"/>
          <w:szCs w:val="24"/>
        </w:rPr>
        <w:t>rôzne telesá, vytvoriť obrázok opakovaným kopírovaním obrysu, vytvoriť obraz z prírodných materiálov, vytvoriť fantastický portrét, vymyslieť písmo, vytvoriť obrázok vystrihovaním a lepením (strihať po čiare).</w:t>
      </w:r>
    </w:p>
    <w:p w14:paraId="1CDB2FF7" w14:textId="77777777" w:rsidR="00A77B37" w:rsidRPr="00A77B37" w:rsidRDefault="00A77B37" w:rsidP="00A77B37">
      <w:pPr>
        <w:tabs>
          <w:tab w:val="left" w:pos="1134"/>
        </w:tabs>
        <w:spacing w:after="0" w:line="240" w:lineRule="auto"/>
        <w:jc w:val="both"/>
        <w:rPr>
          <w:rFonts w:ascii="Times New Roman" w:eastAsia="Calibri" w:hAnsi="Times New Roman" w:cs="Times New Roman"/>
          <w:sz w:val="24"/>
          <w:szCs w:val="24"/>
        </w:rPr>
      </w:pPr>
    </w:p>
    <w:p w14:paraId="1FCBE435" w14:textId="77777777" w:rsidR="00A77B37" w:rsidRPr="00A77B37" w:rsidRDefault="00A77B37" w:rsidP="00A77B37">
      <w:pPr>
        <w:tabs>
          <w:tab w:val="left" w:pos="1134"/>
        </w:tabs>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3.</w:t>
      </w:r>
      <w:r w:rsidR="0068798E">
        <w:rPr>
          <w:rFonts w:ascii="Times New Roman" w:eastAsia="Calibri" w:hAnsi="Times New Roman" w:cs="Times New Roman"/>
          <w:b/>
          <w:bCs/>
          <w:sz w:val="24"/>
          <w:szCs w:val="24"/>
        </w:rPr>
        <w:t xml:space="preserve"> </w:t>
      </w:r>
      <w:r w:rsidRPr="00A77B37">
        <w:rPr>
          <w:rFonts w:ascii="Times New Roman" w:eastAsia="Calibri" w:hAnsi="Times New Roman" w:cs="Times New Roman"/>
          <w:b/>
          <w:bCs/>
          <w:sz w:val="24"/>
          <w:szCs w:val="24"/>
        </w:rPr>
        <w:t xml:space="preserve">ročník: </w:t>
      </w:r>
      <w:r w:rsidRPr="00A77B37">
        <w:rPr>
          <w:rFonts w:ascii="Times New Roman" w:eastAsia="Calibri" w:hAnsi="Times New Roman" w:cs="Times New Roman"/>
          <w:sz w:val="24"/>
          <w:szCs w:val="24"/>
        </w:rPr>
        <w:t>nakresliť obrázok z geometrických tvarov,</w:t>
      </w:r>
      <w:r w:rsidRPr="00A77B37">
        <w:rPr>
          <w:rFonts w:ascii="Times New Roman" w:eastAsia="Calibri" w:hAnsi="Times New Roman" w:cs="Times New Roman"/>
          <w:b/>
          <w:bCs/>
          <w:sz w:val="24"/>
          <w:szCs w:val="24"/>
        </w:rPr>
        <w:t xml:space="preserve"> </w:t>
      </w:r>
      <w:r w:rsidRPr="00A77B37">
        <w:rPr>
          <w:rFonts w:ascii="Times New Roman" w:eastAsia="Calibri" w:hAnsi="Times New Roman" w:cs="Times New Roman"/>
          <w:sz w:val="24"/>
          <w:szCs w:val="24"/>
        </w:rPr>
        <w:t>vymodelovať a poskladať postavičku z geometrických tvarov, vytvárať rôzne odtiene farieb, kopírovať cez papier, poskladať novotvar z obrysov, porovnávať tvary, nakresliť zátišie, zobraziť obrázkami príbeh, zabaliť predmet do papiera, vyrobiť odliatok zo sadry, nakresliť bludisko, dotvoriť chýbajúcu časť obrázka, nakresliť scénu z obľúbenej rozprávky, dokáže vyrobiť jednoduchú bábku, nakresliť dom, vytvoriť z odpadového materiálu, navrhnúť erb, vytvoriť rôzne značky, vytvoriť obrázok na PC podľa pokynov, vymodelovať zo slova obrázok, pracovať s textom na PC, nakresliť hudobný nástroj na základe identifikácie počutého zvuku, pracovať s nástrojmi pri práci s voskom, namaľovať krajinu podľa fotografie, doplniť maľbou časť fotografie.</w:t>
      </w:r>
      <w:r w:rsidRPr="00A77B37">
        <w:rPr>
          <w:rFonts w:ascii="Times New Roman" w:eastAsia="Calibri" w:hAnsi="Times New Roman" w:cs="Times New Roman"/>
          <w:b/>
          <w:bCs/>
          <w:sz w:val="24"/>
          <w:szCs w:val="24"/>
        </w:rPr>
        <w:t xml:space="preserve">  </w:t>
      </w:r>
    </w:p>
    <w:p w14:paraId="6BFE980C" w14:textId="77777777" w:rsidR="00A77B37" w:rsidRPr="00A77B37" w:rsidRDefault="00A77B37" w:rsidP="00A77B37">
      <w:pPr>
        <w:tabs>
          <w:tab w:val="left" w:pos="1134"/>
        </w:tabs>
        <w:spacing w:after="0" w:line="240" w:lineRule="auto"/>
        <w:jc w:val="both"/>
        <w:rPr>
          <w:rFonts w:ascii="Times New Roman" w:eastAsia="Calibri" w:hAnsi="Times New Roman" w:cs="Times New Roman"/>
          <w:b/>
          <w:bCs/>
          <w:sz w:val="24"/>
          <w:szCs w:val="24"/>
        </w:rPr>
      </w:pPr>
      <w:r w:rsidRPr="00A77B37">
        <w:rPr>
          <w:rFonts w:ascii="Times New Roman" w:eastAsia="Calibri" w:hAnsi="Times New Roman" w:cs="Times New Roman"/>
          <w:b/>
          <w:bCs/>
          <w:sz w:val="24"/>
          <w:szCs w:val="24"/>
        </w:rPr>
        <w:t xml:space="preserve"> </w:t>
      </w:r>
    </w:p>
    <w:p w14:paraId="211BF98D" w14:textId="77777777" w:rsidR="00A77B37" w:rsidRPr="00A77B37" w:rsidRDefault="00A77B37" w:rsidP="00A77B37">
      <w:pPr>
        <w:tabs>
          <w:tab w:val="left" w:pos="1134"/>
        </w:tabs>
        <w:spacing w:after="0" w:line="240" w:lineRule="auto"/>
        <w:jc w:val="both"/>
        <w:rPr>
          <w:rFonts w:ascii="Times New Roman" w:eastAsia="Calibri" w:hAnsi="Times New Roman" w:cs="Times New Roman"/>
          <w:sz w:val="24"/>
          <w:szCs w:val="24"/>
        </w:rPr>
      </w:pPr>
      <w:bookmarkStart w:id="13" w:name="_Hlk522728774"/>
      <w:r w:rsidRPr="00A77B37">
        <w:rPr>
          <w:rFonts w:ascii="Times New Roman" w:eastAsia="Calibri" w:hAnsi="Times New Roman" w:cs="Times New Roman"/>
          <w:b/>
          <w:bCs/>
          <w:sz w:val="24"/>
          <w:szCs w:val="24"/>
        </w:rPr>
        <w:t>4.</w:t>
      </w:r>
      <w:r w:rsidR="009D399B">
        <w:rPr>
          <w:rFonts w:ascii="Times New Roman" w:eastAsia="Calibri" w:hAnsi="Times New Roman" w:cs="Times New Roman"/>
          <w:b/>
          <w:bCs/>
          <w:sz w:val="24"/>
          <w:szCs w:val="24"/>
        </w:rPr>
        <w:t xml:space="preserve"> </w:t>
      </w:r>
      <w:r w:rsidRPr="00A77B37">
        <w:rPr>
          <w:rFonts w:ascii="Times New Roman" w:eastAsia="Calibri" w:hAnsi="Times New Roman" w:cs="Times New Roman"/>
          <w:b/>
          <w:bCs/>
          <w:sz w:val="24"/>
          <w:szCs w:val="24"/>
        </w:rPr>
        <w:t>ročník:</w:t>
      </w:r>
      <w:r w:rsidRPr="00A77B37">
        <w:rPr>
          <w:rFonts w:ascii="Times New Roman" w:eastAsia="Calibri" w:hAnsi="Times New Roman" w:cs="Times New Roman"/>
          <w:b/>
          <w:bCs/>
          <w:sz w:val="24"/>
          <w:szCs w:val="24"/>
        </w:rPr>
        <w:tab/>
      </w:r>
      <w:r w:rsidR="00E94ADA">
        <w:rPr>
          <w:rFonts w:ascii="Times New Roman" w:eastAsia="Calibri" w:hAnsi="Times New Roman" w:cs="Times New Roman"/>
          <w:sz w:val="24"/>
          <w:szCs w:val="24"/>
        </w:rPr>
        <w:t xml:space="preserve">vytvoriť </w:t>
      </w:r>
      <w:r w:rsidRPr="00A77B37">
        <w:rPr>
          <w:rFonts w:ascii="Times New Roman" w:eastAsia="Calibri" w:hAnsi="Times New Roman" w:cs="Times New Roman"/>
          <w:sz w:val="24"/>
          <w:szCs w:val="24"/>
        </w:rPr>
        <w:t>komp</w:t>
      </w:r>
      <w:r w:rsidR="00F807FB">
        <w:rPr>
          <w:rFonts w:ascii="Times New Roman" w:eastAsia="Calibri" w:hAnsi="Times New Roman" w:cs="Times New Roman"/>
          <w:sz w:val="24"/>
          <w:szCs w:val="24"/>
        </w:rPr>
        <w:t xml:space="preserve">ozíciu z geometrických tvarov, </w:t>
      </w:r>
      <w:r w:rsidRPr="00A77B37">
        <w:rPr>
          <w:rFonts w:ascii="Times New Roman" w:eastAsia="Calibri" w:hAnsi="Times New Roman" w:cs="Times New Roman"/>
          <w:sz w:val="24"/>
          <w:szCs w:val="24"/>
        </w:rPr>
        <w:t>kompono</w:t>
      </w:r>
      <w:r w:rsidR="00237A7F">
        <w:rPr>
          <w:rFonts w:ascii="Times New Roman" w:eastAsia="Calibri" w:hAnsi="Times New Roman" w:cs="Times New Roman"/>
          <w:sz w:val="24"/>
          <w:szCs w:val="24"/>
        </w:rPr>
        <w:t xml:space="preserve">vať – vedome umiestňovať tvar, </w:t>
      </w:r>
      <w:proofErr w:type="spellStart"/>
      <w:r w:rsidR="002B31F8">
        <w:rPr>
          <w:rFonts w:ascii="Times New Roman" w:eastAsia="Calibri" w:hAnsi="Times New Roman" w:cs="Times New Roman"/>
          <w:sz w:val="24"/>
          <w:szCs w:val="24"/>
          <w:lang w:val="cs-CZ"/>
        </w:rPr>
        <w:t>vyjadriť</w:t>
      </w:r>
      <w:proofErr w:type="spellEnd"/>
      <w:r w:rsidRPr="00A77B37">
        <w:rPr>
          <w:rFonts w:ascii="Times New Roman" w:eastAsia="Calibri" w:hAnsi="Times New Roman" w:cs="Times New Roman"/>
          <w:sz w:val="24"/>
          <w:szCs w:val="24"/>
          <w:lang w:val="cs-CZ"/>
        </w:rPr>
        <w:t xml:space="preserve"> plošný a </w:t>
      </w:r>
      <w:proofErr w:type="spellStart"/>
      <w:r w:rsidRPr="00A77B37">
        <w:rPr>
          <w:rFonts w:ascii="Times New Roman" w:eastAsia="Calibri" w:hAnsi="Times New Roman" w:cs="Times New Roman"/>
          <w:sz w:val="24"/>
          <w:szCs w:val="24"/>
          <w:lang w:val="cs-CZ"/>
        </w:rPr>
        <w:t>priestorový</w:t>
      </w:r>
      <w:proofErr w:type="spellEnd"/>
      <w:r w:rsidRPr="00A77B37">
        <w:rPr>
          <w:rFonts w:ascii="Times New Roman" w:eastAsia="Calibri" w:hAnsi="Times New Roman" w:cs="Times New Roman"/>
          <w:sz w:val="24"/>
          <w:szCs w:val="24"/>
          <w:lang w:val="cs-CZ"/>
        </w:rPr>
        <w:t xml:space="preserve"> tvar a obrys </w:t>
      </w:r>
      <w:proofErr w:type="spellStart"/>
      <w:r w:rsidRPr="00A77B37">
        <w:rPr>
          <w:rFonts w:ascii="Times New Roman" w:eastAsia="Calibri" w:hAnsi="Times New Roman" w:cs="Times New Roman"/>
          <w:sz w:val="24"/>
          <w:szCs w:val="24"/>
          <w:lang w:val="cs-CZ"/>
        </w:rPr>
        <w:t>podľa</w:t>
      </w:r>
      <w:proofErr w:type="spellEnd"/>
      <w:r w:rsidRPr="00A77B37">
        <w:rPr>
          <w:rFonts w:ascii="Times New Roman" w:eastAsia="Calibri" w:hAnsi="Times New Roman" w:cs="Times New Roman"/>
          <w:sz w:val="24"/>
          <w:szCs w:val="24"/>
          <w:lang w:val="cs-CZ"/>
        </w:rPr>
        <w:t xml:space="preserve"> </w:t>
      </w:r>
      <w:proofErr w:type="spellStart"/>
      <w:r w:rsidRPr="00A77B37">
        <w:rPr>
          <w:rFonts w:ascii="Times New Roman" w:eastAsia="Calibri" w:hAnsi="Times New Roman" w:cs="Times New Roman"/>
          <w:sz w:val="24"/>
          <w:szCs w:val="24"/>
          <w:lang w:val="cs-CZ"/>
        </w:rPr>
        <w:t>fantázie</w:t>
      </w:r>
      <w:proofErr w:type="spellEnd"/>
      <w:r w:rsidRPr="00A77B37">
        <w:rPr>
          <w:rFonts w:ascii="Times New Roman" w:eastAsia="Calibri" w:hAnsi="Times New Roman" w:cs="Times New Roman"/>
          <w:sz w:val="24"/>
          <w:szCs w:val="24"/>
        </w:rPr>
        <w:t>, vytvoriť farebný tón zobrazeného tvaru, zvládnuť základné operácie s mierkou, vyrývať do plastelíny, vytvoriť masku, vytvoriť komiks, vyjadriť rytmus kresbou, vytvoriť logo, spolupracovať na výrobe divadelných kulís, vytvoriť plagát, nakresliť ilustráciu k povesti, vytvoriť obrázok odtláčaním špagátu, odtláčať rôzne materiály, nakresliť krčah, vytvoriť medailu, kresliť podľa pokynov.</w:t>
      </w:r>
    </w:p>
    <w:p w14:paraId="49414CFF" w14:textId="77777777" w:rsidR="00013205" w:rsidRDefault="00013205" w:rsidP="00A77B37">
      <w:pPr>
        <w:spacing w:after="0" w:line="240" w:lineRule="auto"/>
        <w:jc w:val="both"/>
        <w:rPr>
          <w:rFonts w:ascii="Calibri" w:eastAsia="Calibri" w:hAnsi="Calibri" w:cs="Calibri"/>
        </w:rPr>
      </w:pPr>
    </w:p>
    <w:p w14:paraId="6933A402" w14:textId="77777777" w:rsidR="006D05A9" w:rsidRPr="00B16516" w:rsidRDefault="006D05A9" w:rsidP="006D05A9">
      <w:pPr>
        <w:pStyle w:val="Default"/>
        <w:jc w:val="both"/>
        <w:rPr>
          <w:rFonts w:ascii="Times New Roman" w:hAnsi="Times New Roman" w:cs="Times New Roman"/>
          <w:bCs/>
        </w:rPr>
      </w:pPr>
      <w:r w:rsidRPr="00B16516">
        <w:rPr>
          <w:rFonts w:ascii="Times New Roman" w:hAnsi="Times New Roman" w:cs="Times New Roman"/>
          <w:b/>
        </w:rPr>
        <w:t>Kritéria hodnotenia</w:t>
      </w:r>
      <w:r w:rsidRPr="00B16516">
        <w:rPr>
          <w:rFonts w:ascii="Times New Roman" w:hAnsi="Times New Roman" w:cs="Times New Roman"/>
          <w:bCs/>
        </w:rPr>
        <w:t xml:space="preserve"> žiakov ostávajú v prípade </w:t>
      </w:r>
      <w:r w:rsidRPr="00B16516">
        <w:rPr>
          <w:rFonts w:ascii="Times New Roman" w:hAnsi="Times New Roman" w:cs="Times New Roman"/>
          <w:b/>
        </w:rPr>
        <w:t>dištančného vzdelávania</w:t>
      </w:r>
      <w:r w:rsidRPr="00B16516">
        <w:rPr>
          <w:rFonts w:ascii="Times New Roman" w:hAnsi="Times New Roman" w:cs="Times New Roman"/>
          <w:bCs/>
        </w:rPr>
        <w:t xml:space="preserve"> rovnaké ako v prezenčnej podobe. V prípade dištančnej výučby nebudú realizované niektoré práce /v prípade možnosti budú presunuté do prezenčnej podoby/, ostatné priebežné písomky a tematické testy budú </w:t>
      </w:r>
      <w:r w:rsidR="0061692F" w:rsidRPr="00B16516">
        <w:rPr>
          <w:rFonts w:ascii="Times New Roman" w:hAnsi="Times New Roman" w:cs="Times New Roman"/>
          <w:bCs/>
        </w:rPr>
        <w:t xml:space="preserve">vypracované </w:t>
      </w:r>
      <w:r w:rsidRPr="00B16516">
        <w:rPr>
          <w:rFonts w:ascii="Times New Roman" w:hAnsi="Times New Roman" w:cs="Times New Roman"/>
          <w:bCs/>
        </w:rPr>
        <w:t>podľa potreby vyučujúceho</w:t>
      </w:r>
      <w:r w:rsidR="00F80A83" w:rsidRPr="00B16516">
        <w:rPr>
          <w:rFonts w:ascii="Times New Roman" w:hAnsi="Times New Roman" w:cs="Times New Roman"/>
          <w:bCs/>
        </w:rPr>
        <w:t>.</w:t>
      </w:r>
    </w:p>
    <w:p w14:paraId="7D27C49A" w14:textId="77777777" w:rsidR="00F80A83" w:rsidRPr="00F80A83" w:rsidRDefault="00F80A83" w:rsidP="006D05A9">
      <w:pPr>
        <w:pStyle w:val="Default"/>
        <w:jc w:val="both"/>
        <w:rPr>
          <w:rFonts w:ascii="Times New Roman" w:hAnsi="Times New Roman" w:cs="Times New Roman"/>
          <w:bCs/>
        </w:rPr>
      </w:pPr>
      <w:r w:rsidRPr="00B16516">
        <w:rPr>
          <w:rFonts w:ascii="Times New Roman" w:hAnsi="Times New Roman" w:cs="Times New Roman"/>
          <w:b/>
          <w:bCs/>
        </w:rPr>
        <w:t>Hodnotenie</w:t>
      </w:r>
      <w:r w:rsidRPr="00B16516">
        <w:rPr>
          <w:rFonts w:ascii="Times New Roman" w:hAnsi="Times New Roman" w:cs="Times New Roman"/>
        </w:rPr>
        <w:t xml:space="preserve"> práce žiakov bude prebiehať podľa prijatých kritérií a realizov</w:t>
      </w:r>
      <w:r w:rsidR="000F0317" w:rsidRPr="00B16516">
        <w:rPr>
          <w:rFonts w:ascii="Times New Roman" w:hAnsi="Times New Roman" w:cs="Times New Roman"/>
        </w:rPr>
        <w:t xml:space="preserve">ať sa tak, aby sa rešpektovali </w:t>
      </w:r>
      <w:r w:rsidRPr="00B16516">
        <w:rPr>
          <w:rFonts w:ascii="Times New Roman" w:hAnsi="Times New Roman" w:cs="Times New Roman"/>
        </w:rPr>
        <w:t>individuálne podmienky na domácu prípravu každého žiaka, akceptovala  jedinečnosť podmienok na vzdelávanie žiaka a poskytovalo žiakom spätnú väzbu slovnú, písomnú. Prihliadať na primeranosť, vekové a individuálne osobitosti žiaka.</w:t>
      </w:r>
    </w:p>
    <w:p w14:paraId="79AE4D04" w14:textId="77777777" w:rsidR="006D05A9" w:rsidRPr="000F0C71" w:rsidRDefault="006D05A9" w:rsidP="00A77B37">
      <w:pPr>
        <w:spacing w:after="0" w:line="240" w:lineRule="auto"/>
        <w:jc w:val="both"/>
        <w:rPr>
          <w:rFonts w:ascii="Calibri" w:eastAsia="Calibri" w:hAnsi="Calibri" w:cs="Calibri"/>
        </w:rPr>
      </w:pPr>
    </w:p>
    <w:bookmarkEnd w:id="13"/>
    <w:p w14:paraId="2ECD8312" w14:textId="280E08A7" w:rsidR="00A77B37" w:rsidRPr="000F0C71" w:rsidRDefault="00A77B37" w:rsidP="006B2051">
      <w:pPr>
        <w:spacing w:after="0" w:line="240" w:lineRule="auto"/>
        <w:jc w:val="both"/>
        <w:rPr>
          <w:rFonts w:ascii="Times New Roman" w:eastAsia="Calibri" w:hAnsi="Times New Roman" w:cs="Times New Roman"/>
          <w:b/>
          <w:sz w:val="24"/>
          <w:szCs w:val="24"/>
        </w:rPr>
      </w:pPr>
      <w:r w:rsidRPr="000F0C71">
        <w:rPr>
          <w:rFonts w:ascii="Times New Roman" w:eastAsia="Calibri" w:hAnsi="Times New Roman" w:cs="Times New Roman"/>
          <w:b/>
          <w:sz w:val="24"/>
          <w:szCs w:val="24"/>
        </w:rPr>
        <w:t>Systém hodnotenia bol prerokovaný na zasadnutí metodického združenia</w:t>
      </w:r>
      <w:r w:rsidR="007E1B4C" w:rsidRPr="000F0C71">
        <w:rPr>
          <w:rFonts w:ascii="Times New Roman" w:eastAsia="Calibri" w:hAnsi="Times New Roman" w:cs="Times New Roman"/>
          <w:b/>
          <w:sz w:val="24"/>
          <w:szCs w:val="24"/>
        </w:rPr>
        <w:t xml:space="preserve"> 1. – 4. ročníka</w:t>
      </w:r>
      <w:r w:rsidRPr="000F0C71">
        <w:rPr>
          <w:rFonts w:ascii="Times New Roman" w:eastAsia="Calibri" w:hAnsi="Times New Roman" w:cs="Times New Roman"/>
          <w:b/>
          <w:sz w:val="24"/>
          <w:szCs w:val="24"/>
        </w:rPr>
        <w:t xml:space="preserve"> zo d</w:t>
      </w:r>
      <w:r w:rsidR="007E1B4C" w:rsidRPr="000F0C71">
        <w:rPr>
          <w:rFonts w:ascii="Times New Roman" w:eastAsia="Calibri" w:hAnsi="Times New Roman" w:cs="Times New Roman"/>
          <w:b/>
          <w:sz w:val="24"/>
          <w:szCs w:val="24"/>
        </w:rPr>
        <w:t>ňa 2</w:t>
      </w:r>
      <w:r w:rsidR="001E403C">
        <w:rPr>
          <w:rFonts w:ascii="Times New Roman" w:eastAsia="Calibri" w:hAnsi="Times New Roman" w:cs="Times New Roman"/>
          <w:b/>
          <w:sz w:val="24"/>
          <w:szCs w:val="24"/>
        </w:rPr>
        <w:t>3</w:t>
      </w:r>
      <w:r w:rsidR="007E1B4C" w:rsidRPr="000F0C71">
        <w:rPr>
          <w:rFonts w:ascii="Times New Roman" w:eastAsia="Calibri" w:hAnsi="Times New Roman" w:cs="Times New Roman"/>
          <w:b/>
          <w:sz w:val="24"/>
          <w:szCs w:val="24"/>
        </w:rPr>
        <w:t>.</w:t>
      </w:r>
      <w:r w:rsidR="00464978" w:rsidRPr="000F0C71">
        <w:rPr>
          <w:rFonts w:ascii="Times New Roman" w:eastAsia="Calibri" w:hAnsi="Times New Roman" w:cs="Times New Roman"/>
          <w:b/>
          <w:sz w:val="24"/>
          <w:szCs w:val="24"/>
        </w:rPr>
        <w:t>0</w:t>
      </w:r>
      <w:r w:rsidR="007E1B4C" w:rsidRPr="000F0C71">
        <w:rPr>
          <w:rFonts w:ascii="Times New Roman" w:eastAsia="Calibri" w:hAnsi="Times New Roman" w:cs="Times New Roman"/>
          <w:b/>
          <w:sz w:val="24"/>
          <w:szCs w:val="24"/>
        </w:rPr>
        <w:t>8.20</w:t>
      </w:r>
      <w:r w:rsidR="00C42B96" w:rsidRPr="000F0C71">
        <w:rPr>
          <w:rFonts w:ascii="Times New Roman" w:eastAsia="Calibri" w:hAnsi="Times New Roman" w:cs="Times New Roman"/>
          <w:b/>
          <w:sz w:val="24"/>
          <w:szCs w:val="24"/>
        </w:rPr>
        <w:t>2</w:t>
      </w:r>
      <w:r w:rsidR="001E403C">
        <w:rPr>
          <w:rFonts w:ascii="Times New Roman" w:eastAsia="Calibri" w:hAnsi="Times New Roman" w:cs="Times New Roman"/>
          <w:b/>
          <w:sz w:val="24"/>
          <w:szCs w:val="24"/>
        </w:rPr>
        <w:t>4</w:t>
      </w:r>
      <w:r w:rsidR="001D468F">
        <w:rPr>
          <w:rFonts w:ascii="Times New Roman" w:eastAsia="Calibri" w:hAnsi="Times New Roman" w:cs="Times New Roman"/>
          <w:b/>
          <w:sz w:val="24"/>
          <w:szCs w:val="24"/>
        </w:rPr>
        <w:t xml:space="preserve"> </w:t>
      </w:r>
      <w:r w:rsidRPr="000F0C71">
        <w:rPr>
          <w:rFonts w:ascii="Times New Roman" w:eastAsia="Calibri" w:hAnsi="Times New Roman" w:cs="Times New Roman"/>
          <w:b/>
          <w:sz w:val="24"/>
          <w:szCs w:val="24"/>
        </w:rPr>
        <w:t xml:space="preserve">a schválený na </w:t>
      </w:r>
      <w:r w:rsidR="00013205" w:rsidRPr="000F0C71">
        <w:rPr>
          <w:rFonts w:ascii="Times New Roman" w:eastAsia="Calibri" w:hAnsi="Times New Roman" w:cs="Times New Roman"/>
          <w:b/>
          <w:sz w:val="24"/>
          <w:szCs w:val="24"/>
        </w:rPr>
        <w:t xml:space="preserve">pedagogickej rade dňa </w:t>
      </w:r>
      <w:r w:rsidR="00400D86">
        <w:rPr>
          <w:rFonts w:ascii="Times New Roman" w:eastAsia="Calibri" w:hAnsi="Times New Roman" w:cs="Times New Roman"/>
          <w:b/>
          <w:sz w:val="24"/>
          <w:szCs w:val="24"/>
        </w:rPr>
        <w:t>19</w:t>
      </w:r>
      <w:r w:rsidR="007E1B4C" w:rsidRPr="000F0C71">
        <w:rPr>
          <w:rFonts w:ascii="Times New Roman" w:eastAsia="Calibri" w:hAnsi="Times New Roman" w:cs="Times New Roman"/>
          <w:b/>
          <w:sz w:val="24"/>
          <w:szCs w:val="24"/>
        </w:rPr>
        <w:t>.</w:t>
      </w:r>
      <w:r w:rsidR="00877766" w:rsidRPr="000F0C71">
        <w:rPr>
          <w:rFonts w:ascii="Times New Roman" w:eastAsia="Calibri" w:hAnsi="Times New Roman" w:cs="Times New Roman"/>
          <w:b/>
          <w:sz w:val="24"/>
          <w:szCs w:val="24"/>
        </w:rPr>
        <w:t>09.</w:t>
      </w:r>
      <w:r w:rsidR="007E1B4C" w:rsidRPr="000F0C71">
        <w:rPr>
          <w:rFonts w:ascii="Times New Roman" w:eastAsia="Calibri" w:hAnsi="Times New Roman" w:cs="Times New Roman"/>
          <w:b/>
          <w:sz w:val="24"/>
          <w:szCs w:val="24"/>
        </w:rPr>
        <w:t>20</w:t>
      </w:r>
      <w:r w:rsidR="00C42B96" w:rsidRPr="000F0C71">
        <w:rPr>
          <w:rFonts w:ascii="Times New Roman" w:eastAsia="Calibri" w:hAnsi="Times New Roman" w:cs="Times New Roman"/>
          <w:b/>
          <w:sz w:val="24"/>
          <w:szCs w:val="24"/>
        </w:rPr>
        <w:t>2</w:t>
      </w:r>
      <w:r w:rsidR="001E403C">
        <w:rPr>
          <w:rFonts w:ascii="Times New Roman" w:eastAsia="Calibri" w:hAnsi="Times New Roman" w:cs="Times New Roman"/>
          <w:b/>
          <w:sz w:val="24"/>
          <w:szCs w:val="24"/>
        </w:rPr>
        <w:t>4</w:t>
      </w:r>
      <w:r w:rsidRPr="000F0C71">
        <w:rPr>
          <w:rFonts w:ascii="Times New Roman" w:eastAsia="Calibri" w:hAnsi="Times New Roman" w:cs="Times New Roman"/>
          <w:b/>
          <w:sz w:val="24"/>
          <w:szCs w:val="24"/>
        </w:rPr>
        <w:t xml:space="preserve">. </w:t>
      </w:r>
    </w:p>
    <w:p w14:paraId="1D2A23AE" w14:textId="77B6D91D" w:rsidR="00B150C9" w:rsidRDefault="00A77B37" w:rsidP="006B2051">
      <w:pPr>
        <w:spacing w:line="240" w:lineRule="auto"/>
        <w:jc w:val="both"/>
        <w:rPr>
          <w:rFonts w:ascii="Times New Roman" w:eastAsia="Calibri" w:hAnsi="Times New Roman" w:cs="Times New Roman"/>
          <w:b/>
          <w:sz w:val="24"/>
          <w:szCs w:val="24"/>
        </w:rPr>
      </w:pPr>
      <w:r w:rsidRPr="000F0C71">
        <w:rPr>
          <w:rFonts w:ascii="Times New Roman" w:eastAsia="Calibri" w:hAnsi="Times New Roman" w:cs="Times New Roman"/>
          <w:b/>
          <w:sz w:val="24"/>
          <w:szCs w:val="24"/>
        </w:rPr>
        <w:t>Systé</w:t>
      </w:r>
      <w:r w:rsidR="00013205" w:rsidRPr="000F0C71">
        <w:rPr>
          <w:rFonts w:ascii="Times New Roman" w:eastAsia="Calibri" w:hAnsi="Times New Roman" w:cs="Times New Roman"/>
          <w:b/>
          <w:sz w:val="24"/>
          <w:szCs w:val="24"/>
        </w:rPr>
        <w:t xml:space="preserve">m hodnotenia nadobúda účinnosť </w:t>
      </w:r>
      <w:r w:rsidR="00400D86">
        <w:rPr>
          <w:rFonts w:ascii="Times New Roman" w:eastAsia="Calibri" w:hAnsi="Times New Roman" w:cs="Times New Roman"/>
          <w:b/>
          <w:sz w:val="24"/>
          <w:szCs w:val="24"/>
        </w:rPr>
        <w:t>20</w:t>
      </w:r>
      <w:r w:rsidR="00877766" w:rsidRPr="000F0C71">
        <w:rPr>
          <w:rFonts w:ascii="Times New Roman" w:eastAsia="Calibri" w:hAnsi="Times New Roman" w:cs="Times New Roman"/>
          <w:b/>
          <w:sz w:val="24"/>
          <w:szCs w:val="24"/>
        </w:rPr>
        <w:t>.09.</w:t>
      </w:r>
      <w:r w:rsidR="007E1B4C" w:rsidRPr="000F0C71">
        <w:rPr>
          <w:rFonts w:ascii="Times New Roman" w:eastAsia="Calibri" w:hAnsi="Times New Roman" w:cs="Times New Roman"/>
          <w:b/>
          <w:sz w:val="24"/>
          <w:szCs w:val="24"/>
        </w:rPr>
        <w:t>20</w:t>
      </w:r>
      <w:r w:rsidR="00C42B96" w:rsidRPr="000F0C71">
        <w:rPr>
          <w:rFonts w:ascii="Times New Roman" w:eastAsia="Calibri" w:hAnsi="Times New Roman" w:cs="Times New Roman"/>
          <w:b/>
          <w:sz w:val="24"/>
          <w:szCs w:val="24"/>
        </w:rPr>
        <w:t>2</w:t>
      </w:r>
      <w:r w:rsidR="001E403C">
        <w:rPr>
          <w:rFonts w:ascii="Times New Roman" w:eastAsia="Calibri" w:hAnsi="Times New Roman" w:cs="Times New Roman"/>
          <w:b/>
          <w:sz w:val="24"/>
          <w:szCs w:val="24"/>
        </w:rPr>
        <w:t>4</w:t>
      </w:r>
      <w:r w:rsidRPr="000F0C71">
        <w:rPr>
          <w:rFonts w:ascii="Times New Roman" w:eastAsia="Calibri" w:hAnsi="Times New Roman" w:cs="Times New Roman"/>
          <w:b/>
          <w:sz w:val="24"/>
          <w:szCs w:val="24"/>
        </w:rPr>
        <w:t>. Jeho platnosť je neobmedzená, zmeny sa budú uskutočňovať dodatkami k tomuto dokumentu.</w:t>
      </w:r>
    </w:p>
    <w:p w14:paraId="08ECB81A" w14:textId="77777777" w:rsidR="00E421E8" w:rsidRDefault="00E421E8" w:rsidP="006B2051">
      <w:pPr>
        <w:spacing w:line="240" w:lineRule="auto"/>
        <w:jc w:val="both"/>
        <w:rPr>
          <w:rFonts w:ascii="Times New Roman" w:eastAsia="Calibri" w:hAnsi="Times New Roman" w:cs="Times New Roman"/>
          <w:b/>
          <w:sz w:val="24"/>
          <w:szCs w:val="24"/>
        </w:rPr>
      </w:pPr>
    </w:p>
    <w:p w14:paraId="7616ECE9" w14:textId="77777777" w:rsidR="00E421E8" w:rsidRDefault="00E421E8" w:rsidP="006B2051">
      <w:pPr>
        <w:spacing w:line="240" w:lineRule="auto"/>
        <w:jc w:val="both"/>
        <w:rPr>
          <w:rFonts w:ascii="Times New Roman" w:eastAsia="Calibri" w:hAnsi="Times New Roman" w:cs="Times New Roman"/>
          <w:b/>
          <w:sz w:val="24"/>
          <w:szCs w:val="24"/>
        </w:rPr>
      </w:pPr>
    </w:p>
    <w:p w14:paraId="4E6A7D26" w14:textId="77777777" w:rsidR="00E421E8" w:rsidRDefault="00E421E8" w:rsidP="006B2051">
      <w:pPr>
        <w:spacing w:line="240" w:lineRule="auto"/>
        <w:jc w:val="both"/>
        <w:rPr>
          <w:rFonts w:ascii="Times New Roman" w:eastAsia="Calibri" w:hAnsi="Times New Roman" w:cs="Times New Roman"/>
          <w:b/>
          <w:sz w:val="24"/>
          <w:szCs w:val="24"/>
        </w:rPr>
      </w:pPr>
    </w:p>
    <w:p w14:paraId="27BEE935" w14:textId="77777777" w:rsidR="00E421E8" w:rsidRDefault="00E421E8" w:rsidP="006B2051">
      <w:pPr>
        <w:spacing w:line="240" w:lineRule="auto"/>
        <w:jc w:val="both"/>
        <w:rPr>
          <w:rFonts w:ascii="Times New Roman" w:eastAsia="Calibri" w:hAnsi="Times New Roman" w:cs="Times New Roman"/>
          <w:b/>
          <w:sz w:val="24"/>
          <w:szCs w:val="24"/>
        </w:rPr>
      </w:pPr>
    </w:p>
    <w:p w14:paraId="0065F70C" w14:textId="77777777" w:rsidR="00E421E8" w:rsidRDefault="00E421E8" w:rsidP="006B2051">
      <w:pPr>
        <w:spacing w:line="240" w:lineRule="auto"/>
        <w:jc w:val="both"/>
        <w:rPr>
          <w:rFonts w:ascii="Times New Roman" w:eastAsia="Calibri" w:hAnsi="Times New Roman" w:cs="Times New Roman"/>
          <w:b/>
          <w:sz w:val="24"/>
          <w:szCs w:val="24"/>
        </w:rPr>
      </w:pPr>
    </w:p>
    <w:p w14:paraId="78D43CF8" w14:textId="77777777" w:rsidR="00E421E8" w:rsidRDefault="00E421E8" w:rsidP="006B2051">
      <w:pPr>
        <w:spacing w:line="240" w:lineRule="auto"/>
        <w:jc w:val="both"/>
        <w:rPr>
          <w:rFonts w:ascii="Times New Roman" w:eastAsia="Calibri" w:hAnsi="Times New Roman" w:cs="Times New Roman"/>
          <w:b/>
          <w:sz w:val="24"/>
          <w:szCs w:val="24"/>
        </w:rPr>
      </w:pPr>
    </w:p>
    <w:p w14:paraId="41D5AF6C" w14:textId="77777777" w:rsidR="00E421E8" w:rsidRDefault="00E421E8" w:rsidP="006B2051">
      <w:pPr>
        <w:spacing w:line="240" w:lineRule="auto"/>
        <w:jc w:val="both"/>
        <w:rPr>
          <w:rFonts w:ascii="Times New Roman" w:eastAsia="Calibri" w:hAnsi="Times New Roman" w:cs="Times New Roman"/>
          <w:b/>
          <w:sz w:val="24"/>
          <w:szCs w:val="24"/>
        </w:rPr>
      </w:pPr>
    </w:p>
    <w:tbl>
      <w:tblPr>
        <w:tblpPr w:leftFromText="141" w:rightFromText="141" w:vertAnchor="page" w:horzAnchor="margin" w:tblpY="1045"/>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2"/>
      </w:tblGrid>
      <w:tr w:rsidR="00E421E8" w14:paraId="0196C600" w14:textId="77777777" w:rsidTr="00E421E8">
        <w:trPr>
          <w:trHeight w:val="777"/>
        </w:trPr>
        <w:tc>
          <w:tcPr>
            <w:tcW w:w="9332" w:type="dxa"/>
            <w:tcBorders>
              <w:top w:val="single" w:sz="4" w:space="0" w:color="000000"/>
              <w:left w:val="single" w:sz="4" w:space="0" w:color="000000"/>
              <w:bottom w:val="single" w:sz="4" w:space="0" w:color="000000"/>
              <w:right w:val="single" w:sz="4" w:space="0" w:color="000000"/>
            </w:tcBorders>
            <w:shd w:val="clear" w:color="auto" w:fill="CCFF66"/>
          </w:tcPr>
          <w:p w14:paraId="3F38584F" w14:textId="77777777" w:rsidR="00E421E8" w:rsidRDefault="00E421E8" w:rsidP="00E421E8">
            <w:pPr>
              <w:spacing w:after="0"/>
              <w:rPr>
                <w:rFonts w:ascii="Times New Roman" w:hAnsi="Times New Roman"/>
                <w:b/>
                <w:bCs/>
                <w:sz w:val="28"/>
                <w:szCs w:val="28"/>
              </w:rPr>
            </w:pPr>
            <w:r>
              <w:rPr>
                <w:rFonts w:ascii="Times New Roman" w:hAnsi="Times New Roman"/>
                <w:b/>
                <w:bCs/>
                <w:sz w:val="28"/>
                <w:szCs w:val="28"/>
              </w:rPr>
              <w:lastRenderedPageBreak/>
              <w:t>Predmet : Anglický jazyk</w:t>
            </w:r>
          </w:p>
          <w:p w14:paraId="6FA0A996" w14:textId="77777777" w:rsidR="00E421E8" w:rsidRDefault="00E421E8" w:rsidP="00E421E8">
            <w:pPr>
              <w:spacing w:after="0"/>
              <w:rPr>
                <w:rFonts w:ascii="Times New Roman" w:hAnsi="Times New Roman"/>
                <w:sz w:val="24"/>
                <w:szCs w:val="24"/>
              </w:rPr>
            </w:pPr>
            <w:r>
              <w:rPr>
                <w:rFonts w:ascii="Times New Roman" w:hAnsi="Times New Roman"/>
                <w:b/>
                <w:bCs/>
                <w:sz w:val="28"/>
                <w:szCs w:val="28"/>
              </w:rPr>
              <w:t>Ročník : 1.</w:t>
            </w:r>
          </w:p>
        </w:tc>
      </w:tr>
    </w:tbl>
    <w:p w14:paraId="3FFA399A" w14:textId="77777777" w:rsidR="00E421E8" w:rsidRDefault="00E421E8" w:rsidP="00E421E8">
      <w:pPr>
        <w:spacing w:after="0" w:line="240" w:lineRule="auto"/>
        <w:jc w:val="both"/>
        <w:rPr>
          <w:rFonts w:ascii="Calibri" w:eastAsia="Calibri" w:hAnsi="Calibri" w:cs="Calibri"/>
        </w:rPr>
      </w:pPr>
    </w:p>
    <w:p w14:paraId="29F24B89" w14:textId="77777777" w:rsidR="00E421E8" w:rsidRDefault="00E421E8" w:rsidP="00E421E8">
      <w:pPr>
        <w:framePr w:hSpace="141" w:wrap="around" w:hAnchor="margin" w:y="557"/>
        <w:spacing w:after="0"/>
        <w:rPr>
          <w:rFonts w:ascii="Times New Roman" w:hAnsi="Times New Roman"/>
          <w:b/>
          <w:bCs/>
          <w:sz w:val="28"/>
          <w:szCs w:val="28"/>
        </w:rPr>
      </w:pPr>
      <w:r>
        <w:rPr>
          <w:rFonts w:ascii="Times New Roman" w:hAnsi="Times New Roman"/>
          <w:b/>
          <w:bCs/>
          <w:sz w:val="28"/>
          <w:szCs w:val="28"/>
        </w:rPr>
        <w:t>Predmet : Anglický jazyk</w:t>
      </w:r>
    </w:p>
    <w:p w14:paraId="4F489020" w14:textId="77777777" w:rsidR="00E421E8" w:rsidRDefault="00E421E8" w:rsidP="00E421E8">
      <w:pPr>
        <w:spacing w:after="0" w:line="240" w:lineRule="auto"/>
        <w:jc w:val="both"/>
        <w:rPr>
          <w:rFonts w:ascii="Calibri" w:eastAsia="Calibri" w:hAnsi="Calibri" w:cs="Calibri"/>
        </w:rPr>
      </w:pPr>
    </w:p>
    <w:p w14:paraId="2DCDEECC" w14:textId="77777777" w:rsidR="00E421E8" w:rsidRDefault="00E421E8" w:rsidP="00E421E8">
      <w:pPr>
        <w:spacing w:after="0" w:line="240" w:lineRule="auto"/>
        <w:ind w:firstLine="708"/>
        <w:jc w:val="both"/>
        <w:rPr>
          <w:rFonts w:ascii="Times New Roman" w:hAnsi="Times New Roman"/>
          <w:sz w:val="24"/>
          <w:szCs w:val="24"/>
          <w:lang w:val="pt-PT"/>
        </w:rPr>
      </w:pPr>
      <w:r>
        <w:rPr>
          <w:rFonts w:ascii="Times New Roman" w:hAnsi="Times New Roman"/>
          <w:sz w:val="24"/>
          <w:szCs w:val="24"/>
        </w:rPr>
        <w:t xml:space="preserve">V počiatočnej fáze učenia sa cudzieho jazyka v primárnom vzdelávaní má hodnotenie žiakov predovšetkým motivačnú a </w:t>
      </w:r>
      <w:proofErr w:type="spellStart"/>
      <w:r>
        <w:rPr>
          <w:rFonts w:ascii="Times New Roman" w:hAnsi="Times New Roman"/>
          <w:sz w:val="24"/>
          <w:szCs w:val="24"/>
        </w:rPr>
        <w:t>formatívnu</w:t>
      </w:r>
      <w:proofErr w:type="spellEnd"/>
      <w:r>
        <w:rPr>
          <w:rFonts w:ascii="Times New Roman" w:hAnsi="Times New Roman"/>
          <w:sz w:val="24"/>
          <w:szCs w:val="24"/>
        </w:rPr>
        <w:t xml:space="preserve"> funkciu, ide o objavovanie a oboznamovanie sa s jazykom. V začiatočnej fáze skorého vyučovania anglického jazyka hrajú dôležitú úlohu </w:t>
      </w:r>
      <w:proofErr w:type="spellStart"/>
      <w:r>
        <w:rPr>
          <w:rFonts w:ascii="Times New Roman" w:hAnsi="Times New Roman"/>
          <w:sz w:val="24"/>
          <w:szCs w:val="24"/>
        </w:rPr>
        <w:t>parajazykové</w:t>
      </w:r>
      <w:proofErr w:type="spellEnd"/>
      <w:r>
        <w:rPr>
          <w:rFonts w:ascii="Times New Roman" w:hAnsi="Times New Roman"/>
          <w:sz w:val="24"/>
          <w:szCs w:val="24"/>
        </w:rPr>
        <w:t xml:space="preserve"> (rytmus, intonácia) a </w:t>
      </w:r>
      <w:proofErr w:type="spellStart"/>
      <w:r>
        <w:rPr>
          <w:rFonts w:ascii="Times New Roman" w:hAnsi="Times New Roman"/>
          <w:sz w:val="24"/>
          <w:szCs w:val="24"/>
        </w:rPr>
        <w:t>nonverbálne</w:t>
      </w:r>
      <w:proofErr w:type="spellEnd"/>
      <w:r>
        <w:rPr>
          <w:rFonts w:ascii="Times New Roman" w:hAnsi="Times New Roman"/>
          <w:sz w:val="24"/>
          <w:szCs w:val="24"/>
        </w:rPr>
        <w:t xml:space="preserve"> (mimika, gestikulácia) prostriedky. </w:t>
      </w:r>
      <w:r>
        <w:rPr>
          <w:rFonts w:ascii="Times New Roman" w:hAnsi="Times New Roman"/>
          <w:sz w:val="24"/>
          <w:szCs w:val="24"/>
          <w:lang w:val="pt-PT"/>
        </w:rPr>
        <w:t xml:space="preserve">V prvom rade má dieťa jazyk zažiť a použiť v komunikácii s partnerom. Hlavný dôraz sa kladie na počúvanie a hovorenie. Pri používaní jazyka sa dieťa oboznámi so štruktúrami jazyka hravou formou. </w:t>
      </w:r>
    </w:p>
    <w:p w14:paraId="504ED369" w14:textId="77777777" w:rsidR="00E421E8" w:rsidRDefault="00E421E8" w:rsidP="00E421E8">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Prospech žiaka vo vyučovacom predmete Anglický jazyk sa </w:t>
      </w:r>
      <w:r>
        <w:rPr>
          <w:rFonts w:ascii="Times New Roman" w:eastAsia="Times New Roman" w:hAnsi="Times New Roman"/>
          <w:b/>
          <w:bCs/>
          <w:color w:val="000000"/>
          <w:sz w:val="24"/>
          <w:szCs w:val="24"/>
        </w:rPr>
        <w:t>klasifikuje</w:t>
      </w:r>
      <w:r>
        <w:rPr>
          <w:rFonts w:ascii="Times New Roman" w:eastAsia="Times New Roman" w:hAnsi="Times New Roman"/>
          <w:color w:val="000000"/>
          <w:sz w:val="24"/>
          <w:szCs w:val="24"/>
        </w:rPr>
        <w:t xml:space="preserve"> týmito stupňami:</w:t>
      </w:r>
    </w:p>
    <w:p w14:paraId="7B115209" w14:textId="77777777" w:rsidR="00E421E8" w:rsidRDefault="00E421E8" w:rsidP="00E421E8">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 1. polroku sa bude hodnotenie realizovať pomocou grafických symbolov, ktoré budú rovnaké u všetkých vyučujúcich v danom ročníku a tiež budú informovaní žiaci ako aj rodičia o význame jednotlivých grafických symbolov.)</w:t>
      </w:r>
    </w:p>
    <w:p w14:paraId="746DADF7" w14:textId="77777777" w:rsidR="005B265F" w:rsidRDefault="005B265F" w:rsidP="005B265F">
      <w:pPr>
        <w:spacing w:after="0" w:line="240" w:lineRule="auto"/>
        <w:rPr>
          <w:rFonts w:ascii="Times New Roman" w:eastAsia="Calibri" w:hAnsi="Times New Roman" w:cs="Times New Roman"/>
          <w:b/>
          <w:bCs/>
          <w:color w:val="000000"/>
          <w:sz w:val="24"/>
          <w:szCs w:val="24"/>
        </w:rPr>
      </w:pPr>
      <w:r w:rsidRPr="00A77B37">
        <w:rPr>
          <w:rFonts w:ascii="Times New Roman" w:eastAsia="Calibri" w:hAnsi="Times New Roman" w:cs="Times New Roman"/>
          <w:b/>
          <w:bCs/>
          <w:color w:val="000000"/>
          <w:sz w:val="24"/>
          <w:szCs w:val="24"/>
        </w:rPr>
        <w:t>K</w:t>
      </w:r>
      <w:r>
        <w:rPr>
          <w:rFonts w:ascii="Times New Roman" w:eastAsia="Calibri" w:hAnsi="Times New Roman" w:cs="Times New Roman"/>
          <w:b/>
          <w:bCs/>
          <w:color w:val="000000"/>
          <w:sz w:val="24"/>
          <w:szCs w:val="24"/>
        </w:rPr>
        <w:t>las</w:t>
      </w:r>
      <w:r w:rsidRPr="00A77B37">
        <w:rPr>
          <w:rFonts w:ascii="Times New Roman" w:eastAsia="Calibri" w:hAnsi="Times New Roman" w:cs="Times New Roman"/>
          <w:b/>
          <w:bCs/>
          <w:color w:val="000000"/>
          <w:sz w:val="24"/>
          <w:szCs w:val="24"/>
        </w:rPr>
        <w:t>ifikačné stupne:</w:t>
      </w:r>
    </w:p>
    <w:p w14:paraId="2EB7C2EF" w14:textId="77777777" w:rsidR="005B265F" w:rsidRDefault="005B265F" w:rsidP="005B265F">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color w:val="000000"/>
          <w:sz w:val="24"/>
          <w:szCs w:val="24"/>
        </w:rPr>
        <w:t xml:space="preserve">  </w:t>
      </w:r>
    </w:p>
    <w:p w14:paraId="5ABE1B5F" w14:textId="77777777" w:rsidR="005B265F" w:rsidRDefault="005B265F" w:rsidP="005B265F">
      <w:pPr>
        <w:spacing w:after="0" w:line="240" w:lineRule="auto"/>
        <w:jc w:val="both"/>
        <w:rPr>
          <w:rFonts w:ascii="Times New Roman" w:eastAsia="Times New Roman" w:hAnsi="Times New Roman" w:cs="Times New Roman"/>
          <w:b/>
          <w:bCs/>
          <w:color w:val="000000"/>
          <w:sz w:val="24"/>
          <w:szCs w:val="24"/>
        </w:rPr>
      </w:pPr>
      <w:r w:rsidRPr="000F4122">
        <w:rPr>
          <w:noProof/>
        </w:rPr>
        <w:drawing>
          <wp:anchor distT="0" distB="0" distL="114300" distR="114300" simplePos="0" relativeHeight="251699200" behindDoc="1" locked="0" layoutInCell="1" allowOverlap="1" wp14:anchorId="065455FE" wp14:editId="6C73A9B1">
            <wp:simplePos x="0" y="0"/>
            <wp:positionH relativeFrom="column">
              <wp:posOffset>3822065</wp:posOffset>
            </wp:positionH>
            <wp:positionV relativeFrom="paragraph">
              <wp:posOffset>4445</wp:posOffset>
            </wp:positionV>
            <wp:extent cx="282575" cy="275590"/>
            <wp:effectExtent l="0" t="0" r="0" b="0"/>
            <wp:wrapNone/>
            <wp:docPr id="1112043838"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6077" t="49884" r="49303" b="42097"/>
                    <a:stretch/>
                  </pic:blipFill>
                  <pic:spPr bwMode="auto">
                    <a:xfrm>
                      <a:off x="0" y="0"/>
                      <a:ext cx="28257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122">
        <w:rPr>
          <w:noProof/>
        </w:rPr>
        <w:drawing>
          <wp:anchor distT="0" distB="0" distL="114300" distR="114300" simplePos="0" relativeHeight="251698176" behindDoc="1" locked="0" layoutInCell="1" allowOverlap="1" wp14:anchorId="2C41E2E3" wp14:editId="76A9F468">
            <wp:simplePos x="0" y="0"/>
            <wp:positionH relativeFrom="column">
              <wp:posOffset>2769870</wp:posOffset>
            </wp:positionH>
            <wp:positionV relativeFrom="paragraph">
              <wp:posOffset>6350</wp:posOffset>
            </wp:positionV>
            <wp:extent cx="250190" cy="267335"/>
            <wp:effectExtent l="0" t="0" r="0" b="0"/>
            <wp:wrapNone/>
            <wp:docPr id="894364472"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46191" t="39437" r="49529" b="52448"/>
                    <a:stretch/>
                  </pic:blipFill>
                  <pic:spPr bwMode="auto">
                    <a:xfrm>
                      <a:off x="0" y="0"/>
                      <a:ext cx="250190" cy="26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14:anchorId="711220BB" wp14:editId="5F7E95F3">
            <wp:extent cx="286385" cy="267970"/>
            <wp:effectExtent l="0" t="0" r="0" b="0"/>
            <wp:docPr id="807503744" name="Obrázok 80750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sidRPr="00A77B37">
        <w:rPr>
          <w:rFonts w:ascii="Times New Roman" w:eastAsia="Times New Roman" w:hAnsi="Times New Roman" w:cs="Times New Roman"/>
          <w:b/>
          <w:bCs/>
          <w:color w:val="000000"/>
          <w:sz w:val="24"/>
          <w:szCs w:val="24"/>
        </w:rPr>
        <w:t>1 – výborný,</w:t>
      </w:r>
      <w:r>
        <w:rPr>
          <w:rFonts w:ascii="Times New Roman" w:eastAsia="Times New Roman" w:hAnsi="Times New Roman" w:cs="Times New Roman"/>
          <w:b/>
          <w:bCs/>
          <w:color w:val="000000"/>
          <w:sz w:val="24"/>
          <w:szCs w:val="24"/>
        </w:rPr>
        <w:t xml:space="preserve">   </w:t>
      </w:r>
      <w:r w:rsidRPr="000F4122">
        <w:rPr>
          <w:noProof/>
        </w:rPr>
        <w:drawing>
          <wp:inline distT="0" distB="0" distL="0" distR="0" wp14:anchorId="164B7A66" wp14:editId="68A35CD7">
            <wp:extent cx="274472" cy="267419"/>
            <wp:effectExtent l="0" t="0" r="0" b="0"/>
            <wp:docPr id="1422584666"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429" t="49884" r="55003" b="42198"/>
                    <a:stretch/>
                  </pic:blipFill>
                  <pic:spPr bwMode="auto">
                    <a:xfrm>
                      <a:off x="0" y="0"/>
                      <a:ext cx="277873" cy="270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2 – chválitebný,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3 – dobrý,</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4 – dostatočný,</w:t>
      </w:r>
    </w:p>
    <w:p w14:paraId="4A2CEF77" w14:textId="77777777" w:rsidR="005B265F" w:rsidRPr="00A77B37" w:rsidRDefault="005B265F" w:rsidP="005B265F">
      <w:pPr>
        <w:spacing w:after="0" w:line="240" w:lineRule="auto"/>
        <w:jc w:val="both"/>
        <w:rPr>
          <w:rFonts w:ascii="Times New Roman" w:eastAsia="Times New Roman" w:hAnsi="Times New Roman" w:cs="Times New Roman"/>
          <w:b/>
          <w:bCs/>
          <w:sz w:val="24"/>
          <w:szCs w:val="24"/>
        </w:rPr>
      </w:pPr>
      <w:r w:rsidRPr="000F4122">
        <w:rPr>
          <w:noProof/>
        </w:rPr>
        <w:drawing>
          <wp:anchor distT="0" distB="0" distL="114300" distR="114300" simplePos="0" relativeHeight="251700224" behindDoc="1" locked="0" layoutInCell="1" allowOverlap="1" wp14:anchorId="5E2D9060" wp14:editId="15089EC6">
            <wp:simplePos x="0" y="0"/>
            <wp:positionH relativeFrom="column">
              <wp:posOffset>227965</wp:posOffset>
            </wp:positionH>
            <wp:positionV relativeFrom="paragraph">
              <wp:posOffset>71755</wp:posOffset>
            </wp:positionV>
            <wp:extent cx="275590" cy="259080"/>
            <wp:effectExtent l="0" t="0" r="0" b="0"/>
            <wp:wrapNone/>
            <wp:docPr id="430245251"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940" name="Obrázok 1" descr="Obrázok, na ktorom je text, snímka obrazovky, softvér, počítačová ikona&#10;&#10;Automaticky generovaný popis"/>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51611" t="39538" r="43771" b="52753"/>
                    <a:stretch/>
                  </pic:blipFill>
                  <pic:spPr bwMode="auto">
                    <a:xfrm>
                      <a:off x="0" y="0"/>
                      <a:ext cx="27559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B8DE9" w14:textId="77777777" w:rsidR="005B265F" w:rsidRPr="00A77B37" w:rsidRDefault="005B265F" w:rsidP="005B265F">
      <w:pPr>
        <w:spacing w:after="0" w:line="240" w:lineRule="auto"/>
        <w:jc w:val="both"/>
        <w:rPr>
          <w:rFonts w:ascii="Times New Roman" w:eastAsia="Times New Roman" w:hAnsi="Times New Roman" w:cs="Times New Roman"/>
          <w:color w:val="000000"/>
          <w:sz w:val="24"/>
          <w:szCs w:val="24"/>
        </w:rPr>
      </w:pPr>
      <w:r w:rsidRPr="00A77B3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A77B37">
        <w:rPr>
          <w:rFonts w:ascii="Times New Roman" w:eastAsia="Times New Roman" w:hAnsi="Times New Roman" w:cs="Times New Roman"/>
          <w:b/>
          <w:bCs/>
          <w:color w:val="000000"/>
          <w:sz w:val="24"/>
          <w:szCs w:val="24"/>
        </w:rPr>
        <w:t>5 – nedostatočný</w:t>
      </w:r>
      <w:r w:rsidRPr="00A77B37">
        <w:rPr>
          <w:rFonts w:ascii="Times New Roman" w:eastAsia="Times New Roman" w:hAnsi="Times New Roman" w:cs="Times New Roman"/>
          <w:color w:val="000000"/>
          <w:sz w:val="24"/>
          <w:szCs w:val="24"/>
        </w:rPr>
        <w:t>.</w:t>
      </w:r>
    </w:p>
    <w:p w14:paraId="3FAFE9C7" w14:textId="77777777" w:rsidR="005B265F" w:rsidRDefault="005B265F" w:rsidP="005B265F">
      <w:pPr>
        <w:spacing w:after="0" w:line="240" w:lineRule="auto"/>
        <w:jc w:val="both"/>
        <w:rPr>
          <w:rFonts w:ascii="Times New Roman" w:eastAsia="Times New Roman" w:hAnsi="Times New Roman" w:cs="Times New Roman"/>
          <w:color w:val="000000"/>
          <w:sz w:val="24"/>
          <w:szCs w:val="24"/>
        </w:rPr>
      </w:pPr>
    </w:p>
    <w:p w14:paraId="5AA851BB" w14:textId="77777777" w:rsidR="005B265F" w:rsidRPr="00A77B37" w:rsidRDefault="005B265F" w:rsidP="005B265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vysvedčení (za 1.aj 2.polrok) budú žiaci hodnotení známkou.</w:t>
      </w:r>
    </w:p>
    <w:p w14:paraId="13CE8269" w14:textId="77777777" w:rsidR="005B265F" w:rsidRDefault="005B265F" w:rsidP="00E421E8">
      <w:pPr>
        <w:spacing w:line="240" w:lineRule="auto"/>
        <w:jc w:val="both"/>
        <w:rPr>
          <w:rFonts w:ascii="Times New Roman" w:eastAsia="Times New Roman" w:hAnsi="Times New Roman"/>
          <w:sz w:val="24"/>
          <w:szCs w:val="24"/>
        </w:rPr>
      </w:pPr>
    </w:p>
    <w:p w14:paraId="4AC70460" w14:textId="77777777" w:rsidR="00E421E8" w:rsidRDefault="00E421E8" w:rsidP="00E421E8">
      <w:pPr>
        <w:spacing w:after="0" w:line="240" w:lineRule="auto"/>
        <w:jc w:val="both"/>
        <w:rPr>
          <w:rFonts w:ascii="Times New Roman" w:eastAsia="Times New Roman" w:hAnsi="Times New Roman"/>
          <w:b/>
          <w:bCs/>
          <w:sz w:val="24"/>
          <w:szCs w:val="24"/>
          <w:u w:val="single"/>
        </w:rPr>
      </w:pPr>
      <w:r>
        <w:rPr>
          <w:rFonts w:ascii="Times New Roman" w:eastAsia="Times New Roman" w:hAnsi="Times New Roman"/>
          <w:b/>
          <w:bCs/>
          <w:color w:val="000000"/>
          <w:sz w:val="24"/>
          <w:szCs w:val="24"/>
          <w:u w:val="single"/>
        </w:rPr>
        <w:t xml:space="preserve">Stupeň 1 (výborný) </w:t>
      </w:r>
    </w:p>
    <w:p w14:paraId="4FFFBC41" w14:textId="77777777" w:rsidR="00E421E8" w:rsidRDefault="00E421E8" w:rsidP="00E421E8">
      <w:pPr>
        <w:spacing w:after="0" w:line="240" w:lineRule="auto"/>
        <w:jc w:val="both"/>
        <w:rPr>
          <w:rFonts w:ascii="Times New Roman" w:eastAsia="Times New Roman" w:hAnsi="Times New Roman"/>
          <w:b/>
          <w:bCs/>
          <w:sz w:val="24"/>
          <w:szCs w:val="24"/>
        </w:rPr>
      </w:pPr>
      <w:r>
        <w:rPr>
          <w:rFonts w:ascii="Times New Roman" w:eastAsia="Times New Roman" w:hAnsi="Times New Roman"/>
          <w:color w:val="000000"/>
          <w:sz w:val="24"/>
          <w:szCs w:val="24"/>
        </w:rPr>
        <w:t xml:space="preserve">Žiak </w:t>
      </w:r>
      <w:r>
        <w:rPr>
          <w:rFonts w:ascii="Times New Roman" w:eastAsia="Times New Roman" w:hAnsi="Times New Roman"/>
          <w:b/>
          <w:bCs/>
          <w:color w:val="000000"/>
          <w:sz w:val="24"/>
          <w:szCs w:val="24"/>
        </w:rPr>
        <w:t>ovláda poznatky, pojmy</w:t>
      </w:r>
      <w:r>
        <w:rPr>
          <w:rFonts w:ascii="Times New Roman" w:eastAsia="Times New Roman" w:hAnsi="Times New Roman"/>
          <w:color w:val="000000"/>
          <w:sz w:val="24"/>
          <w:szCs w:val="24"/>
        </w:rPr>
        <w:t xml:space="preserve"> a zákonitosti podľa učebných osnov a vie ich </w:t>
      </w:r>
      <w:r>
        <w:rPr>
          <w:rFonts w:ascii="Times New Roman" w:eastAsia="Times New Roman" w:hAnsi="Times New Roman"/>
          <w:b/>
          <w:bCs/>
          <w:color w:val="000000"/>
          <w:sz w:val="24"/>
          <w:szCs w:val="24"/>
        </w:rPr>
        <w:t>pohotovo využívať</w:t>
      </w:r>
      <w:r>
        <w:rPr>
          <w:rFonts w:ascii="Times New Roman" w:eastAsia="Times New Roman" w:hAnsi="Times New Roman"/>
          <w:color w:val="000000"/>
          <w:sz w:val="24"/>
          <w:szCs w:val="24"/>
        </w:rPr>
        <w:t xml:space="preserve"> pri intelektuálnych, motorických, praktických a iných činnostiach. </w:t>
      </w:r>
      <w:r>
        <w:rPr>
          <w:rFonts w:ascii="Times New Roman" w:eastAsia="Times New Roman" w:hAnsi="Times New Roman"/>
          <w:b/>
          <w:bCs/>
          <w:color w:val="000000"/>
          <w:sz w:val="24"/>
          <w:szCs w:val="24"/>
        </w:rPr>
        <w:t>Samostatne a tvorivo uplatňuje osvojené vedomosti</w:t>
      </w:r>
      <w:r>
        <w:rPr>
          <w:rFonts w:ascii="Times New Roman" w:eastAsia="Times New Roman" w:hAnsi="Times New Roman"/>
          <w:color w:val="000000"/>
          <w:sz w:val="24"/>
          <w:szCs w:val="24"/>
        </w:rPr>
        <w:t xml:space="preserve"> a kľúčové kompetencie pri riešení jednotlivých úloh,</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hodnotení javov a zákonitostí. </w:t>
      </w:r>
      <w:r>
        <w:rPr>
          <w:rFonts w:ascii="Times New Roman" w:eastAsia="Times New Roman" w:hAnsi="Times New Roman"/>
          <w:b/>
          <w:bCs/>
          <w:color w:val="000000"/>
          <w:sz w:val="24"/>
          <w:szCs w:val="24"/>
        </w:rPr>
        <w:t>Jeho ústny aj písomný prejav je správny, výstižný</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Grafický prejav je  estetický. Výsledky jeho činností sú kvalitné až originálne.</w:t>
      </w:r>
    </w:p>
    <w:p w14:paraId="20E5DA3D" w14:textId="77777777" w:rsidR="00E421E8" w:rsidRDefault="00E421E8" w:rsidP="00E421E8">
      <w:pPr>
        <w:spacing w:after="0" w:line="240" w:lineRule="auto"/>
        <w:jc w:val="both"/>
        <w:rPr>
          <w:rFonts w:ascii="Times New Roman" w:eastAsia="Times New Roman" w:hAnsi="Times New Roman"/>
          <w:b/>
          <w:bCs/>
          <w:color w:val="000000"/>
          <w:sz w:val="24"/>
          <w:szCs w:val="24"/>
          <w:u w:val="single"/>
        </w:rPr>
      </w:pPr>
    </w:p>
    <w:p w14:paraId="2CF21AB9" w14:textId="77777777" w:rsidR="00E421E8" w:rsidRDefault="00E421E8" w:rsidP="00E421E8">
      <w:pPr>
        <w:spacing w:after="0" w:line="240" w:lineRule="auto"/>
        <w:jc w:val="both"/>
        <w:rPr>
          <w:rFonts w:ascii="Times New Roman" w:eastAsia="Times New Roman" w:hAnsi="Times New Roman"/>
          <w:b/>
          <w:bCs/>
          <w:sz w:val="24"/>
          <w:szCs w:val="24"/>
          <w:u w:val="single"/>
        </w:rPr>
      </w:pPr>
      <w:r>
        <w:rPr>
          <w:rFonts w:ascii="Times New Roman" w:eastAsia="Times New Roman" w:hAnsi="Times New Roman"/>
          <w:b/>
          <w:bCs/>
          <w:color w:val="000000"/>
          <w:sz w:val="24"/>
          <w:szCs w:val="24"/>
          <w:u w:val="single"/>
        </w:rPr>
        <w:t xml:space="preserve">Stupeň 2 (chválitebný) </w:t>
      </w:r>
    </w:p>
    <w:p w14:paraId="5EF7E666" w14:textId="77777777" w:rsidR="00E421E8" w:rsidRDefault="00E421E8" w:rsidP="00E421E8">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 xml:space="preserve">Žiak </w:t>
      </w:r>
      <w:r>
        <w:rPr>
          <w:rFonts w:ascii="Times New Roman" w:eastAsia="Times New Roman" w:hAnsi="Times New Roman"/>
          <w:b/>
          <w:bCs/>
          <w:color w:val="000000"/>
          <w:sz w:val="24"/>
          <w:szCs w:val="24"/>
        </w:rPr>
        <w:t>ovláda poznatky, pojmy</w:t>
      </w:r>
      <w:r>
        <w:rPr>
          <w:rFonts w:ascii="Times New Roman" w:eastAsia="Times New Roman" w:hAnsi="Times New Roman"/>
          <w:color w:val="000000"/>
          <w:sz w:val="24"/>
          <w:szCs w:val="24"/>
        </w:rPr>
        <w:t xml:space="preserve"> a zákonitosti podľa učebných osnov a  </w:t>
      </w:r>
      <w:r>
        <w:rPr>
          <w:rFonts w:ascii="Times New Roman" w:eastAsia="Times New Roman" w:hAnsi="Times New Roman"/>
          <w:b/>
          <w:bCs/>
          <w:color w:val="000000"/>
          <w:sz w:val="24"/>
          <w:szCs w:val="24"/>
        </w:rPr>
        <w:t>vie ich</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pohotovo využívať.</w:t>
      </w:r>
      <w:r>
        <w:rPr>
          <w:rFonts w:ascii="Times New Roman" w:eastAsia="Times New Roman" w:hAnsi="Times New Roman"/>
          <w:color w:val="000000"/>
          <w:sz w:val="24"/>
          <w:szCs w:val="24"/>
        </w:rPr>
        <w:t xml:space="preserve"> Má osvojené kľúčové kompetencie, ktoré tvorivo aplikuje pri intelektuálnych, motorických, praktických a iných činnostiach. </w:t>
      </w:r>
      <w:r>
        <w:rPr>
          <w:rFonts w:ascii="Times New Roman" w:eastAsia="Times New Roman" w:hAnsi="Times New Roman"/>
          <w:b/>
          <w:bCs/>
          <w:color w:val="000000"/>
          <w:sz w:val="24"/>
          <w:szCs w:val="24"/>
        </w:rPr>
        <w:t>Uplatňuje osvojené vedomosti</w:t>
      </w:r>
      <w:r>
        <w:rPr>
          <w:rFonts w:ascii="Times New Roman" w:eastAsia="Times New Roman" w:hAnsi="Times New Roman"/>
          <w:color w:val="000000"/>
          <w:sz w:val="24"/>
          <w:szCs w:val="24"/>
        </w:rPr>
        <w:t xml:space="preserve"> a kľúčové kompetencie </w:t>
      </w:r>
      <w:r>
        <w:rPr>
          <w:rFonts w:ascii="Times New Roman" w:eastAsia="Times New Roman" w:hAnsi="Times New Roman"/>
          <w:b/>
          <w:bCs/>
          <w:color w:val="000000"/>
          <w:sz w:val="24"/>
          <w:szCs w:val="24"/>
        </w:rPr>
        <w:t>pri riešení jednotlivých úloh</w:t>
      </w:r>
      <w:r>
        <w:rPr>
          <w:rFonts w:ascii="Times New Roman" w:eastAsia="Times New Roman" w:hAnsi="Times New Roman"/>
          <w:color w:val="000000"/>
          <w:sz w:val="24"/>
          <w:szCs w:val="24"/>
        </w:rPr>
        <w:t xml:space="preserve">, hodnotení javov a zákonitostí </w:t>
      </w:r>
      <w:r>
        <w:rPr>
          <w:rFonts w:ascii="Times New Roman" w:eastAsia="Times New Roman" w:hAnsi="Times New Roman"/>
          <w:b/>
          <w:bCs/>
          <w:color w:val="000000"/>
          <w:sz w:val="24"/>
          <w:szCs w:val="24"/>
        </w:rPr>
        <w:t>samostatne</w:t>
      </w:r>
      <w:r>
        <w:rPr>
          <w:rFonts w:ascii="Times New Roman" w:eastAsia="Times New Roman" w:hAnsi="Times New Roman"/>
          <w:color w:val="000000"/>
          <w:sz w:val="24"/>
          <w:szCs w:val="24"/>
        </w:rPr>
        <w:t xml:space="preserve"> a kreatívne </w:t>
      </w:r>
      <w:r>
        <w:rPr>
          <w:rFonts w:ascii="Times New Roman" w:eastAsia="Times New Roman" w:hAnsi="Times New Roman"/>
          <w:b/>
          <w:bCs/>
          <w:color w:val="000000"/>
          <w:sz w:val="24"/>
          <w:szCs w:val="24"/>
        </w:rPr>
        <w:t>alebo s menšími podnetmi učiteľa</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Jeho ústny aj písomný prejav má občas nedostatky v správnosti, presnosti a  výstižnosti. Grafický prejav je prevažne estetický. Výsledky jeho činností sú kvalitné, bez väčších nedostatkov.</w:t>
      </w:r>
    </w:p>
    <w:p w14:paraId="674EC3EC" w14:textId="77777777" w:rsidR="00E421E8" w:rsidRDefault="00E421E8" w:rsidP="00E421E8">
      <w:pPr>
        <w:spacing w:after="0" w:line="240" w:lineRule="auto"/>
        <w:jc w:val="both"/>
        <w:rPr>
          <w:rFonts w:ascii="Times New Roman" w:eastAsia="Times New Roman" w:hAnsi="Times New Roman"/>
          <w:b/>
          <w:bCs/>
          <w:color w:val="000000"/>
          <w:sz w:val="24"/>
          <w:szCs w:val="24"/>
          <w:u w:val="single"/>
        </w:rPr>
      </w:pPr>
    </w:p>
    <w:p w14:paraId="53BF3203" w14:textId="77777777" w:rsidR="00E421E8" w:rsidRDefault="00E421E8" w:rsidP="00E421E8">
      <w:pPr>
        <w:spacing w:after="0" w:line="240" w:lineRule="auto"/>
        <w:jc w:val="both"/>
        <w:rPr>
          <w:rFonts w:ascii="Times New Roman" w:eastAsia="Times New Roman" w:hAnsi="Times New Roman"/>
          <w:b/>
          <w:bCs/>
          <w:sz w:val="24"/>
          <w:szCs w:val="24"/>
          <w:u w:val="single"/>
        </w:rPr>
      </w:pPr>
      <w:r>
        <w:rPr>
          <w:rFonts w:ascii="Times New Roman" w:eastAsia="Times New Roman" w:hAnsi="Times New Roman"/>
          <w:b/>
          <w:bCs/>
          <w:color w:val="000000"/>
          <w:sz w:val="24"/>
          <w:szCs w:val="24"/>
          <w:u w:val="single"/>
        </w:rPr>
        <w:t xml:space="preserve">Stupeň 3 (dobrý) </w:t>
      </w:r>
    </w:p>
    <w:p w14:paraId="68EE91E7" w14:textId="77777777" w:rsidR="00E421E8" w:rsidRDefault="00E421E8" w:rsidP="00E421E8">
      <w:pPr>
        <w:spacing w:after="0" w:line="240" w:lineRule="auto"/>
        <w:jc w:val="both"/>
        <w:rPr>
          <w:rFonts w:ascii="Times New Roman" w:eastAsia="Times New Roman" w:hAnsi="Times New Roman"/>
          <w:b/>
          <w:bCs/>
          <w:sz w:val="24"/>
          <w:szCs w:val="24"/>
        </w:rPr>
      </w:pPr>
      <w:r>
        <w:rPr>
          <w:rFonts w:ascii="Times New Roman" w:eastAsia="Times New Roman" w:hAnsi="Times New Roman"/>
          <w:color w:val="000000"/>
          <w:sz w:val="24"/>
          <w:szCs w:val="24"/>
        </w:rPr>
        <w:t xml:space="preserve">Žiak </w:t>
      </w:r>
      <w:r>
        <w:rPr>
          <w:rFonts w:ascii="Times New Roman" w:eastAsia="Times New Roman" w:hAnsi="Times New Roman"/>
          <w:b/>
          <w:bCs/>
          <w:color w:val="000000"/>
          <w:sz w:val="24"/>
          <w:szCs w:val="24"/>
        </w:rPr>
        <w:t>má v celistvosti a úplnosti osvojené poznatky, pojmy</w:t>
      </w:r>
      <w:r>
        <w:rPr>
          <w:rFonts w:ascii="Times New Roman" w:eastAsia="Times New Roman" w:hAnsi="Times New Roman"/>
          <w:color w:val="000000"/>
          <w:sz w:val="24"/>
          <w:szCs w:val="24"/>
        </w:rPr>
        <w:t xml:space="preserve"> a zákonitosti podľa učebných osnov a </w:t>
      </w:r>
      <w:r>
        <w:rPr>
          <w:rFonts w:ascii="Times New Roman" w:eastAsia="Times New Roman" w:hAnsi="Times New Roman"/>
          <w:b/>
          <w:bCs/>
          <w:color w:val="000000"/>
          <w:sz w:val="24"/>
          <w:szCs w:val="24"/>
        </w:rPr>
        <w:t>pri ich využívaní má nepodstatné medzery</w:t>
      </w:r>
      <w:r>
        <w:rPr>
          <w:rFonts w:ascii="Times New Roman" w:eastAsia="Times New Roman" w:hAnsi="Times New Roman"/>
          <w:color w:val="000000"/>
          <w:sz w:val="24"/>
          <w:szCs w:val="24"/>
        </w:rPr>
        <w:t xml:space="preserve">. Má </w:t>
      </w:r>
      <w:r>
        <w:rPr>
          <w:rFonts w:ascii="Times New Roman" w:eastAsia="Times New Roman" w:hAnsi="Times New Roman"/>
          <w:b/>
          <w:bCs/>
          <w:color w:val="000000"/>
          <w:sz w:val="24"/>
          <w:szCs w:val="24"/>
        </w:rPr>
        <w:t>osvojené</w:t>
      </w:r>
      <w:r>
        <w:rPr>
          <w:rFonts w:ascii="Times New Roman" w:eastAsia="Times New Roman" w:hAnsi="Times New Roman"/>
          <w:color w:val="000000"/>
          <w:sz w:val="24"/>
          <w:szCs w:val="24"/>
        </w:rPr>
        <w:t xml:space="preserve"> kľúčové </w:t>
      </w:r>
      <w:r>
        <w:rPr>
          <w:rFonts w:ascii="Times New Roman" w:eastAsia="Times New Roman" w:hAnsi="Times New Roman"/>
          <w:b/>
          <w:bCs/>
          <w:color w:val="000000"/>
          <w:sz w:val="24"/>
          <w:szCs w:val="24"/>
        </w:rPr>
        <w:t>kompetencie,</w:t>
      </w:r>
      <w:r>
        <w:rPr>
          <w:rFonts w:ascii="Times New Roman" w:eastAsia="Times New Roman" w:hAnsi="Times New Roman"/>
          <w:color w:val="000000"/>
          <w:sz w:val="24"/>
          <w:szCs w:val="24"/>
        </w:rPr>
        <w:t xml:space="preserve"> ktoré </w:t>
      </w:r>
      <w:r>
        <w:rPr>
          <w:rFonts w:ascii="Times New Roman" w:eastAsia="Times New Roman" w:hAnsi="Times New Roman"/>
          <w:b/>
          <w:bCs/>
          <w:color w:val="000000"/>
          <w:sz w:val="24"/>
          <w:szCs w:val="24"/>
        </w:rPr>
        <w:t>využíva</w:t>
      </w:r>
      <w:r>
        <w:rPr>
          <w:rFonts w:ascii="Times New Roman" w:eastAsia="Times New Roman" w:hAnsi="Times New Roman"/>
          <w:color w:val="000000"/>
          <w:sz w:val="24"/>
          <w:szCs w:val="24"/>
        </w:rPr>
        <w:t xml:space="preserve"> pri intelektuálnych, motorických, praktických a iných činnostiach</w:t>
      </w:r>
      <w:r>
        <w:rPr>
          <w:rFonts w:ascii="Times New Roman" w:eastAsia="Times New Roman" w:hAnsi="Times New Roman"/>
          <w:b/>
          <w:bCs/>
          <w:color w:val="000000"/>
          <w:sz w:val="24"/>
          <w:szCs w:val="24"/>
        </w:rPr>
        <w:t xml:space="preserve"> s menšími nedostatkami. Na podnet učiteľa uplatňuje osvojené vedomosti</w:t>
      </w:r>
      <w:r>
        <w:rPr>
          <w:rFonts w:ascii="Times New Roman" w:eastAsia="Times New Roman" w:hAnsi="Times New Roman"/>
          <w:color w:val="000000"/>
          <w:sz w:val="24"/>
          <w:szCs w:val="24"/>
        </w:rPr>
        <w:t xml:space="preserve"> a kľúčové kompetencie pri riešení jednotlivých úloh, hodnotení javov a zákonitostí. </w:t>
      </w:r>
      <w:r>
        <w:rPr>
          <w:rFonts w:ascii="Times New Roman" w:eastAsia="Times New Roman" w:hAnsi="Times New Roman"/>
          <w:b/>
          <w:bCs/>
          <w:color w:val="000000"/>
          <w:sz w:val="24"/>
          <w:szCs w:val="24"/>
        </w:rPr>
        <w:t>Podstatnejšie nepresnosti dokáže s učiteľovou pomocou opraviť. V ústnom a písomnom prejave má častejšie nedostatky v správnosti, presnosti, výstižnosti. Grafický prejav je menej estetický. Výsledky jeho činností sú menej kvalitné.</w:t>
      </w:r>
    </w:p>
    <w:p w14:paraId="23602B94" w14:textId="77777777" w:rsidR="00E421E8" w:rsidRDefault="00E421E8" w:rsidP="00E421E8">
      <w:pPr>
        <w:spacing w:after="0" w:line="240" w:lineRule="auto"/>
        <w:jc w:val="both"/>
        <w:rPr>
          <w:rFonts w:ascii="Times New Roman" w:eastAsia="Times New Roman" w:hAnsi="Times New Roman"/>
          <w:b/>
          <w:bCs/>
          <w:color w:val="000000"/>
          <w:sz w:val="24"/>
          <w:szCs w:val="24"/>
          <w:u w:val="single"/>
        </w:rPr>
      </w:pPr>
    </w:p>
    <w:p w14:paraId="0940D336" w14:textId="77777777" w:rsidR="005B265F" w:rsidRDefault="005B265F" w:rsidP="00E421E8">
      <w:pPr>
        <w:spacing w:after="0" w:line="240" w:lineRule="auto"/>
        <w:jc w:val="both"/>
        <w:rPr>
          <w:rFonts w:ascii="Times New Roman" w:eastAsia="Times New Roman" w:hAnsi="Times New Roman"/>
          <w:b/>
          <w:bCs/>
          <w:color w:val="000000"/>
          <w:sz w:val="24"/>
          <w:szCs w:val="24"/>
          <w:u w:val="single"/>
        </w:rPr>
      </w:pPr>
    </w:p>
    <w:p w14:paraId="3B748C61" w14:textId="06BFDAFD" w:rsidR="00E421E8" w:rsidRDefault="00E421E8" w:rsidP="00E421E8">
      <w:pPr>
        <w:spacing w:after="0" w:line="240" w:lineRule="auto"/>
        <w:jc w:val="both"/>
        <w:rPr>
          <w:rFonts w:ascii="Times New Roman" w:eastAsia="Times New Roman" w:hAnsi="Times New Roman"/>
          <w:b/>
          <w:bCs/>
          <w:sz w:val="24"/>
          <w:szCs w:val="24"/>
          <w:u w:val="single"/>
        </w:rPr>
      </w:pPr>
      <w:r>
        <w:rPr>
          <w:rFonts w:ascii="Times New Roman" w:eastAsia="Times New Roman" w:hAnsi="Times New Roman"/>
          <w:b/>
          <w:bCs/>
          <w:color w:val="000000"/>
          <w:sz w:val="24"/>
          <w:szCs w:val="24"/>
          <w:u w:val="single"/>
        </w:rPr>
        <w:lastRenderedPageBreak/>
        <w:t>Stupeň 4 (dostatočný)</w:t>
      </w:r>
    </w:p>
    <w:p w14:paraId="013A4740" w14:textId="77777777" w:rsidR="00E421E8" w:rsidRDefault="00E421E8" w:rsidP="00E421E8">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color w:val="000000"/>
          <w:sz w:val="24"/>
          <w:szCs w:val="24"/>
        </w:rPr>
        <w:t xml:space="preserve">Žiak má </w:t>
      </w:r>
      <w:r>
        <w:rPr>
          <w:rFonts w:ascii="Times New Roman" w:eastAsia="Times New Roman" w:hAnsi="Times New Roman"/>
          <w:b/>
          <w:bCs/>
          <w:color w:val="000000"/>
          <w:sz w:val="24"/>
          <w:szCs w:val="24"/>
        </w:rPr>
        <w:t>závažné medzery v celistvosti a úplnosti osvojenia poznatkov</w:t>
      </w:r>
      <w:r>
        <w:rPr>
          <w:rFonts w:ascii="Times New Roman" w:eastAsia="Times New Roman" w:hAnsi="Times New Roman"/>
          <w:color w:val="000000"/>
          <w:sz w:val="24"/>
          <w:szCs w:val="24"/>
        </w:rPr>
        <w:t xml:space="preserve"> a zákonitostí podľa učebných osnov </w:t>
      </w:r>
      <w:r>
        <w:rPr>
          <w:rFonts w:ascii="Times New Roman" w:eastAsia="Times New Roman" w:hAnsi="Times New Roman"/>
          <w:b/>
          <w:bCs/>
          <w:color w:val="000000"/>
          <w:sz w:val="24"/>
          <w:szCs w:val="24"/>
        </w:rPr>
        <w:t>ako aj  v  ich využívaní.</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Pri riešení</w:t>
      </w:r>
      <w:r>
        <w:rPr>
          <w:rFonts w:ascii="Times New Roman" w:eastAsia="Times New Roman" w:hAnsi="Times New Roman"/>
          <w:color w:val="000000"/>
          <w:sz w:val="24"/>
          <w:szCs w:val="24"/>
        </w:rPr>
        <w:t xml:space="preserve"> teoretických a praktických </w:t>
      </w:r>
      <w:r>
        <w:rPr>
          <w:rFonts w:ascii="Times New Roman" w:eastAsia="Times New Roman" w:hAnsi="Times New Roman"/>
          <w:b/>
          <w:bCs/>
          <w:color w:val="000000"/>
          <w:sz w:val="24"/>
          <w:szCs w:val="24"/>
        </w:rPr>
        <w:t>úloh</w:t>
      </w:r>
      <w:r>
        <w:rPr>
          <w:rFonts w:ascii="Times New Roman" w:eastAsia="Times New Roman" w:hAnsi="Times New Roman"/>
          <w:color w:val="000000"/>
          <w:sz w:val="24"/>
          <w:szCs w:val="24"/>
        </w:rPr>
        <w:t xml:space="preserve"> s uplatňovaním kľúčových kompetencií </w:t>
      </w:r>
      <w:r>
        <w:rPr>
          <w:rFonts w:ascii="Times New Roman" w:eastAsia="Times New Roman" w:hAnsi="Times New Roman"/>
          <w:b/>
          <w:bCs/>
          <w:color w:val="000000"/>
          <w:sz w:val="24"/>
          <w:szCs w:val="24"/>
        </w:rPr>
        <w:t>sa vyskytujú podstatné chyby</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33CC05D8" w14:textId="77777777" w:rsidR="00E421E8" w:rsidRDefault="00E421E8" w:rsidP="00E421E8">
      <w:pPr>
        <w:spacing w:after="0" w:line="240" w:lineRule="auto"/>
        <w:jc w:val="both"/>
        <w:rPr>
          <w:rFonts w:ascii="Times New Roman" w:eastAsia="Times New Roman" w:hAnsi="Times New Roman"/>
          <w:b/>
          <w:bCs/>
          <w:color w:val="000000"/>
          <w:sz w:val="24"/>
          <w:szCs w:val="24"/>
          <w:u w:val="single"/>
        </w:rPr>
      </w:pPr>
    </w:p>
    <w:p w14:paraId="3508EDA9" w14:textId="77777777" w:rsidR="00E421E8" w:rsidRDefault="00E421E8" w:rsidP="00E421E8">
      <w:pPr>
        <w:spacing w:after="0" w:line="240" w:lineRule="auto"/>
        <w:jc w:val="both"/>
        <w:rPr>
          <w:rFonts w:ascii="Times New Roman" w:eastAsia="Times New Roman" w:hAnsi="Times New Roman"/>
          <w:b/>
          <w:bCs/>
          <w:sz w:val="24"/>
          <w:szCs w:val="24"/>
          <w:u w:val="single"/>
        </w:rPr>
      </w:pPr>
      <w:r>
        <w:rPr>
          <w:rFonts w:ascii="Times New Roman" w:eastAsia="Times New Roman" w:hAnsi="Times New Roman"/>
          <w:b/>
          <w:bCs/>
          <w:color w:val="000000"/>
          <w:sz w:val="24"/>
          <w:szCs w:val="24"/>
          <w:u w:val="single"/>
        </w:rPr>
        <w:t>Stupeň 5 (nedostatočný)</w:t>
      </w:r>
    </w:p>
    <w:p w14:paraId="32924898" w14:textId="77777777" w:rsidR="00E421E8" w:rsidRDefault="00E421E8" w:rsidP="00E421E8">
      <w:pPr>
        <w:spacing w:line="240" w:lineRule="auto"/>
        <w:jc w:val="both"/>
        <w:rPr>
          <w:rFonts w:ascii="Times New Roman" w:hAnsi="Times New Roman"/>
          <w:b/>
          <w:bCs/>
          <w:sz w:val="24"/>
          <w:szCs w:val="24"/>
        </w:rPr>
      </w:pPr>
      <w:r>
        <w:rPr>
          <w:rFonts w:ascii="Times New Roman" w:hAnsi="Times New Roman"/>
          <w:sz w:val="24"/>
          <w:szCs w:val="24"/>
        </w:rPr>
        <w:t xml:space="preserve">Žiak </w:t>
      </w:r>
      <w:r>
        <w:rPr>
          <w:rFonts w:ascii="Times New Roman" w:hAnsi="Times New Roman"/>
          <w:b/>
          <w:bCs/>
          <w:sz w:val="24"/>
          <w:szCs w:val="24"/>
        </w:rPr>
        <w:t>si neosvojil vedomosti</w:t>
      </w:r>
      <w:r>
        <w:rPr>
          <w:rFonts w:ascii="Times New Roman" w:hAnsi="Times New Roman"/>
          <w:sz w:val="24"/>
          <w:szCs w:val="24"/>
        </w:rPr>
        <w:t xml:space="preserve"> a zákonitosti </w:t>
      </w:r>
      <w:r>
        <w:rPr>
          <w:rFonts w:ascii="Times New Roman" w:hAnsi="Times New Roman"/>
          <w:b/>
          <w:bCs/>
          <w:sz w:val="24"/>
          <w:szCs w:val="24"/>
        </w:rPr>
        <w:t>požadované učebnými osnovami, má v nich závažné medzery, preto ich nedokáže využívať.</w:t>
      </w:r>
      <w:r>
        <w:rPr>
          <w:rFonts w:ascii="Times New Roman" w:hAnsi="Times New Roman"/>
          <w:sz w:val="24"/>
          <w:szCs w:val="24"/>
        </w:rPr>
        <w:t xml:space="preserve"> </w:t>
      </w:r>
      <w:r>
        <w:rPr>
          <w:rFonts w:ascii="Times New Roman" w:hAnsi="Times New Roman"/>
          <w:b/>
          <w:bCs/>
          <w:sz w:val="24"/>
          <w:szCs w:val="24"/>
        </w:rPr>
        <w:t>Pri riešení</w:t>
      </w:r>
      <w:r>
        <w:rPr>
          <w:rFonts w:ascii="Times New Roman" w:hAnsi="Times New Roman"/>
          <w:sz w:val="24"/>
          <w:szCs w:val="24"/>
        </w:rPr>
        <w:t xml:space="preserve"> teoretických a praktických </w:t>
      </w:r>
      <w:r>
        <w:rPr>
          <w:rFonts w:ascii="Times New Roman" w:hAnsi="Times New Roman"/>
          <w:b/>
          <w:bCs/>
          <w:sz w:val="24"/>
          <w:szCs w:val="24"/>
        </w:rPr>
        <w:t>úloh</w:t>
      </w:r>
      <w:r>
        <w:rPr>
          <w:rFonts w:ascii="Times New Roman" w:hAnsi="Times New Roman"/>
          <w:sz w:val="24"/>
          <w:szCs w:val="24"/>
        </w:rPr>
        <w:t xml:space="preserve"> s uplatňovaním kľúčových kompetencií </w:t>
      </w:r>
      <w:r>
        <w:rPr>
          <w:rFonts w:ascii="Times New Roman" w:hAnsi="Times New Roman"/>
          <w:b/>
          <w:bCs/>
          <w:sz w:val="24"/>
          <w:szCs w:val="24"/>
        </w:rPr>
        <w:t>sa vyskytujú značné chyby</w:t>
      </w:r>
      <w:r>
        <w:rPr>
          <w:rFonts w:ascii="Times New Roman" w:hAnsi="Times New Roman"/>
          <w:sz w:val="24"/>
          <w:szCs w:val="24"/>
        </w:rPr>
        <w:t xml:space="preserve">. </w:t>
      </w:r>
      <w:r>
        <w:rPr>
          <w:rFonts w:ascii="Times New Roman" w:hAnsi="Times New Roman"/>
          <w:b/>
          <w:bCs/>
          <w:sz w:val="24"/>
          <w:szCs w:val="24"/>
        </w:rPr>
        <w:t>Je nesamostatný</w:t>
      </w:r>
      <w:r>
        <w:rPr>
          <w:rFonts w:ascii="Times New Roman" w:hAnsi="Times New Roman"/>
          <w:sz w:val="24"/>
          <w:szCs w:val="24"/>
        </w:rPr>
        <w:t xml:space="preserve"> pri využívaní poznatkov, hodnotení javov, </w:t>
      </w:r>
      <w:r>
        <w:rPr>
          <w:rFonts w:ascii="Times New Roman" w:hAnsi="Times New Roman"/>
          <w:b/>
          <w:bCs/>
          <w:sz w:val="24"/>
          <w:szCs w:val="24"/>
        </w:rPr>
        <w:t>nevie svoje vedomosti uplatniť ani na podnet učiteľa. Jeho ústny a písomný prejav je nesprávny, nepresný. Kvalita výsledkov jeho činností a grafický prejav sú na nízkej úrovni. Vážne nedostatky nedokáže opraviť ani s pomocou učiteľa.</w:t>
      </w:r>
    </w:p>
    <w:p w14:paraId="30F7C965" w14:textId="77777777" w:rsidR="00E421E8" w:rsidRDefault="00E421E8" w:rsidP="00E421E8">
      <w:pPr>
        <w:spacing w:line="240" w:lineRule="auto"/>
        <w:rPr>
          <w:rFonts w:ascii="Times New Roman" w:hAnsi="Times New Roman"/>
          <w:b/>
          <w:i/>
          <w:sz w:val="24"/>
          <w:szCs w:val="24"/>
          <w:u w:val="single"/>
        </w:rPr>
      </w:pPr>
      <w:r>
        <w:rPr>
          <w:rFonts w:ascii="Times New Roman" w:hAnsi="Times New Roman"/>
          <w:b/>
          <w:i/>
          <w:sz w:val="24"/>
          <w:szCs w:val="24"/>
          <w:u w:val="single"/>
        </w:rPr>
        <w:t xml:space="preserve">Metódy hodnotenia: </w:t>
      </w:r>
    </w:p>
    <w:p w14:paraId="2CF6058A" w14:textId="77777777" w:rsidR="00E421E8" w:rsidRDefault="00E421E8" w:rsidP="00E421E8">
      <w:pPr>
        <w:spacing w:line="240" w:lineRule="auto"/>
        <w:jc w:val="both"/>
        <w:rPr>
          <w:rFonts w:ascii="Times New Roman" w:hAnsi="Times New Roman"/>
          <w:sz w:val="24"/>
          <w:szCs w:val="24"/>
        </w:rPr>
      </w:pPr>
      <w:r>
        <w:rPr>
          <w:rFonts w:ascii="Times New Roman" w:hAnsi="Times New Roman"/>
          <w:b/>
          <w:sz w:val="24"/>
          <w:szCs w:val="24"/>
        </w:rPr>
        <w:t xml:space="preserve">Hodnotenie učiteľom: písomnou formou </w:t>
      </w:r>
      <w:r>
        <w:rPr>
          <w:rFonts w:ascii="Times New Roman" w:hAnsi="Times New Roman"/>
          <w:sz w:val="24"/>
          <w:szCs w:val="24"/>
        </w:rPr>
        <w:t>alebo</w:t>
      </w:r>
      <w:r>
        <w:rPr>
          <w:rFonts w:ascii="Times New Roman" w:hAnsi="Times New Roman"/>
          <w:b/>
          <w:sz w:val="24"/>
          <w:szCs w:val="24"/>
        </w:rPr>
        <w:t xml:space="preserve"> ústnou formou:</w:t>
      </w:r>
      <w:r>
        <w:rPr>
          <w:rFonts w:ascii="Times New Roman" w:hAnsi="Times New Roman"/>
          <w:sz w:val="24"/>
          <w:szCs w:val="24"/>
        </w:rPr>
        <w:t xml:space="preserve"> cieľom je ohodnotiť vedomosti žiaka a jeho spôsobilosti, pomáhať učiteľom aj žiakom monitorovať pokrok žiaka v učení. Forma a obsah hodnotenia by mali reflektovať skúsenosti žiaka z vyučovania (typy úloh sú žiakom známe z vyučovacieho procesu). </w:t>
      </w:r>
    </w:p>
    <w:p w14:paraId="753F5928" w14:textId="77777777" w:rsidR="00E421E8" w:rsidRDefault="00E421E8" w:rsidP="00E421E8">
      <w:pPr>
        <w:spacing w:line="240" w:lineRule="auto"/>
        <w:rPr>
          <w:rFonts w:ascii="Times New Roman" w:hAnsi="Times New Roman"/>
          <w:iCs/>
          <w:sz w:val="24"/>
          <w:szCs w:val="24"/>
        </w:rPr>
      </w:pPr>
      <w:r>
        <w:rPr>
          <w:rFonts w:ascii="Times New Roman" w:hAnsi="Times New Roman"/>
          <w:b/>
          <w:iCs/>
          <w:sz w:val="24"/>
          <w:szCs w:val="24"/>
          <w:u w:val="single"/>
        </w:rPr>
        <w:t>Previerky</w:t>
      </w:r>
      <w:r>
        <w:rPr>
          <w:rFonts w:ascii="Times New Roman" w:hAnsi="Times New Roman"/>
          <w:b/>
          <w:iCs/>
          <w:sz w:val="24"/>
          <w:szCs w:val="24"/>
        </w:rPr>
        <w:t xml:space="preserve"> </w:t>
      </w:r>
      <w:r>
        <w:rPr>
          <w:rFonts w:ascii="Times New Roman" w:hAnsi="Times New Roman"/>
          <w:iCs/>
          <w:sz w:val="24"/>
          <w:szCs w:val="24"/>
        </w:rPr>
        <w:t>(spôsobom vyfarbovania a krúžkovania)  vo forme testov budú :</w:t>
      </w:r>
    </w:p>
    <w:p w14:paraId="1A4C49CF" w14:textId="77777777" w:rsidR="00E421E8" w:rsidRDefault="00E421E8" w:rsidP="00E421E8">
      <w:pPr>
        <w:spacing w:after="0" w:line="240" w:lineRule="auto"/>
        <w:rPr>
          <w:rFonts w:ascii="Times New Roman" w:hAnsi="Times New Roman"/>
          <w:iCs/>
          <w:sz w:val="24"/>
          <w:szCs w:val="24"/>
        </w:rPr>
      </w:pPr>
      <w:r>
        <w:rPr>
          <w:rFonts w:ascii="Times New Roman" w:hAnsi="Times New Roman"/>
          <w:iCs/>
          <w:sz w:val="24"/>
          <w:szCs w:val="24"/>
        </w:rPr>
        <w:t xml:space="preserve">v 1. polroku po prebratí tematického celku Jeseň – </w:t>
      </w:r>
      <w:r>
        <w:rPr>
          <w:rFonts w:ascii="Times New Roman" w:hAnsi="Times New Roman"/>
          <w:b/>
          <w:bCs/>
          <w:iCs/>
          <w:sz w:val="24"/>
          <w:szCs w:val="24"/>
        </w:rPr>
        <w:t>T1</w:t>
      </w:r>
      <w:r>
        <w:rPr>
          <w:rFonts w:ascii="Times New Roman" w:hAnsi="Times New Roman"/>
          <w:iCs/>
          <w:sz w:val="24"/>
          <w:szCs w:val="24"/>
        </w:rPr>
        <w:t xml:space="preserve">, Zima – </w:t>
      </w:r>
      <w:r>
        <w:rPr>
          <w:rFonts w:ascii="Times New Roman" w:hAnsi="Times New Roman"/>
          <w:b/>
          <w:bCs/>
          <w:iCs/>
          <w:sz w:val="24"/>
          <w:szCs w:val="24"/>
        </w:rPr>
        <w:t xml:space="preserve">T2 </w:t>
      </w:r>
      <w:r>
        <w:rPr>
          <w:rFonts w:ascii="Times New Roman" w:hAnsi="Times New Roman"/>
          <w:iCs/>
          <w:sz w:val="24"/>
          <w:szCs w:val="24"/>
        </w:rPr>
        <w:t>(polročný),</w:t>
      </w:r>
    </w:p>
    <w:p w14:paraId="7BB84637" w14:textId="77777777" w:rsidR="00E421E8" w:rsidRDefault="00E421E8" w:rsidP="00E421E8">
      <w:pPr>
        <w:spacing w:line="240" w:lineRule="auto"/>
        <w:rPr>
          <w:rFonts w:ascii="Times New Roman" w:hAnsi="Times New Roman"/>
          <w:iCs/>
          <w:sz w:val="24"/>
          <w:szCs w:val="24"/>
        </w:rPr>
      </w:pPr>
      <w:r>
        <w:rPr>
          <w:rFonts w:ascii="Times New Roman" w:hAnsi="Times New Roman"/>
          <w:iCs/>
          <w:sz w:val="24"/>
          <w:szCs w:val="24"/>
        </w:rPr>
        <w:t xml:space="preserve"> v 2. polroku po tematickom celku Jar – </w:t>
      </w:r>
      <w:r>
        <w:rPr>
          <w:rFonts w:ascii="Times New Roman" w:hAnsi="Times New Roman"/>
          <w:b/>
          <w:bCs/>
          <w:iCs/>
          <w:sz w:val="24"/>
          <w:szCs w:val="24"/>
        </w:rPr>
        <w:t>T3,</w:t>
      </w:r>
      <w:r>
        <w:rPr>
          <w:rFonts w:ascii="Times New Roman" w:hAnsi="Times New Roman"/>
          <w:iCs/>
          <w:sz w:val="24"/>
          <w:szCs w:val="24"/>
        </w:rPr>
        <w:t xml:space="preserve"> Leto a záverečnom opakovaní – </w:t>
      </w:r>
      <w:r>
        <w:rPr>
          <w:rFonts w:ascii="Times New Roman" w:hAnsi="Times New Roman"/>
          <w:b/>
          <w:bCs/>
          <w:iCs/>
          <w:sz w:val="24"/>
          <w:szCs w:val="24"/>
        </w:rPr>
        <w:t>výstupný test</w:t>
      </w:r>
      <w:r>
        <w:rPr>
          <w:rFonts w:ascii="Times New Roman" w:hAnsi="Times New Roman"/>
          <w:iCs/>
          <w:sz w:val="24"/>
          <w:szCs w:val="24"/>
        </w:rPr>
        <w:t xml:space="preserve">. </w:t>
      </w:r>
    </w:p>
    <w:p w14:paraId="676A98C6" w14:textId="77777777" w:rsidR="00E421E8" w:rsidRDefault="00E421E8" w:rsidP="00E421E8">
      <w:pPr>
        <w:spacing w:after="0" w:line="240" w:lineRule="auto"/>
        <w:rPr>
          <w:rFonts w:ascii="Times New Roman" w:hAnsi="Times New Roman"/>
          <w:iCs/>
          <w:sz w:val="24"/>
          <w:szCs w:val="24"/>
        </w:rPr>
      </w:pPr>
      <w:r>
        <w:rPr>
          <w:rFonts w:ascii="Times New Roman" w:hAnsi="Times New Roman"/>
          <w:iCs/>
          <w:sz w:val="24"/>
          <w:szCs w:val="24"/>
        </w:rPr>
        <w:t>Priebežne počas roka vyučujúce hodnotia ústny prejav alebo prezentačné zručnosti žiakov.</w:t>
      </w:r>
    </w:p>
    <w:p w14:paraId="7F73DA3D" w14:textId="77777777" w:rsidR="00E421E8" w:rsidRDefault="00E421E8" w:rsidP="00E421E8">
      <w:pPr>
        <w:spacing w:after="0" w:line="240" w:lineRule="auto"/>
        <w:jc w:val="both"/>
        <w:rPr>
          <w:rFonts w:ascii="Times New Roman" w:hAnsi="Times New Roman"/>
          <w:sz w:val="24"/>
          <w:szCs w:val="24"/>
        </w:rPr>
      </w:pPr>
      <w:r>
        <w:rPr>
          <w:rFonts w:ascii="Times New Roman" w:hAnsi="Times New Roman"/>
          <w:b/>
          <w:sz w:val="24"/>
          <w:szCs w:val="24"/>
        </w:rPr>
        <w:t>Hodnotenie spolužiakmi:</w:t>
      </w:r>
      <w:r>
        <w:rPr>
          <w:rFonts w:ascii="Times New Roman" w:hAnsi="Times New Roman"/>
          <w:sz w:val="24"/>
          <w:szCs w:val="24"/>
        </w:rPr>
        <w:t xml:space="preserve"> má mať motivačnú funkciu, viesť žiakov k väčšej vzájomnej tolerancii a naučiť ich všímať si pozitíva práce spolužiakov, čo môže pozitívne ovplyvniť atmosféru v triede, pretože žiaci sa učia rešpektovať jeden druhého. </w:t>
      </w:r>
    </w:p>
    <w:p w14:paraId="1A884F19" w14:textId="77777777" w:rsidR="00E421E8" w:rsidRDefault="00E421E8" w:rsidP="00E421E8">
      <w:pPr>
        <w:spacing w:after="0" w:line="240" w:lineRule="auto"/>
        <w:jc w:val="both"/>
        <w:rPr>
          <w:rFonts w:ascii="Times New Roman" w:hAnsi="Times New Roman"/>
          <w:sz w:val="24"/>
          <w:szCs w:val="24"/>
        </w:rPr>
      </w:pPr>
      <w:r>
        <w:rPr>
          <w:rFonts w:ascii="Times New Roman" w:hAnsi="Times New Roman"/>
          <w:b/>
          <w:sz w:val="24"/>
          <w:szCs w:val="24"/>
        </w:rPr>
        <w:t>Sebahodnotenie:</w:t>
      </w:r>
      <w:r>
        <w:rPr>
          <w:rFonts w:ascii="Times New Roman" w:hAnsi="Times New Roman"/>
          <w:sz w:val="24"/>
          <w:szCs w:val="24"/>
        </w:rPr>
        <w:t xml:space="preserve"> rozvíja kognitívne spôsobilosti žiaka, ako je napríklad monitorovanie vlastného pokroku v učení, uvedomovanie si svojich schopností, štýlov učenia a kladenia si vlastných cieľov. Proces hodnotenia prebieha zo začiatku v materinskom jazyku. Medzi najčastejšie metódy sebahodnotenia patria: portfólio, dotazníky, rozhovory s učiteľom a denníky. </w:t>
      </w:r>
    </w:p>
    <w:p w14:paraId="7A4F2C26" w14:textId="77777777" w:rsidR="00E421E8" w:rsidRDefault="00E421E8" w:rsidP="00E421E8">
      <w:pPr>
        <w:spacing w:after="0" w:line="240" w:lineRule="auto"/>
        <w:jc w:val="both"/>
        <w:rPr>
          <w:rFonts w:ascii="Times New Roman" w:hAnsi="Times New Roman"/>
          <w:sz w:val="24"/>
          <w:szCs w:val="24"/>
        </w:rPr>
      </w:pPr>
    </w:p>
    <w:p w14:paraId="4A5DA53D" w14:textId="77777777" w:rsidR="00E421E8" w:rsidRDefault="00E421E8" w:rsidP="00E421E8">
      <w:pPr>
        <w:spacing w:after="0" w:line="240" w:lineRule="auto"/>
        <w:jc w:val="both"/>
        <w:rPr>
          <w:rFonts w:ascii="Times New Roman" w:hAnsi="Times New Roman"/>
          <w:sz w:val="24"/>
          <w:szCs w:val="24"/>
        </w:rPr>
      </w:pPr>
      <w:r>
        <w:rPr>
          <w:rFonts w:ascii="Times New Roman" w:hAnsi="Times New Roman"/>
          <w:b/>
          <w:sz w:val="24"/>
          <w:szCs w:val="24"/>
        </w:rPr>
        <w:t xml:space="preserve">Portfólio </w:t>
      </w:r>
      <w:r>
        <w:rPr>
          <w:rFonts w:ascii="Times New Roman" w:hAnsi="Times New Roman"/>
          <w:sz w:val="24"/>
          <w:szCs w:val="24"/>
        </w:rPr>
        <w:t xml:space="preserve">obsahuje </w:t>
      </w:r>
      <w:proofErr w:type="spellStart"/>
      <w:r>
        <w:rPr>
          <w:rFonts w:ascii="Times New Roman" w:hAnsi="Times New Roman"/>
          <w:sz w:val="24"/>
          <w:szCs w:val="24"/>
        </w:rPr>
        <w:t>sebahodnotiace</w:t>
      </w:r>
      <w:proofErr w:type="spellEnd"/>
      <w:r>
        <w:rPr>
          <w:rFonts w:ascii="Times New Roman" w:hAnsi="Times New Roman"/>
          <w:sz w:val="24"/>
          <w:szCs w:val="24"/>
        </w:rPr>
        <w:t xml:space="preserve"> záznamy, hodnotenie učiteľom a zbierku prác, ktoré žiak vytvorí počas určitého obdobia. Súčasťou portfólia môžu byť písomné práce, kresby, projekty, výsledky praktických cvičení a pod., ktoré si do portfólia vyberá žiak podľa vlastného uváženia. </w:t>
      </w:r>
    </w:p>
    <w:p w14:paraId="0CA4A46F" w14:textId="77777777" w:rsidR="00813DDF" w:rsidRDefault="00813DDF" w:rsidP="00E421E8">
      <w:pPr>
        <w:spacing w:after="0" w:line="240" w:lineRule="auto"/>
        <w:jc w:val="both"/>
        <w:rPr>
          <w:rFonts w:ascii="Times New Roman" w:hAnsi="Times New Roman"/>
          <w:sz w:val="24"/>
          <w:szCs w:val="24"/>
        </w:rPr>
      </w:pPr>
    </w:p>
    <w:p w14:paraId="2344FBB6" w14:textId="77777777" w:rsidR="00813DDF" w:rsidRDefault="00813DDF" w:rsidP="00E421E8">
      <w:pPr>
        <w:spacing w:after="0" w:line="240" w:lineRule="auto"/>
        <w:jc w:val="both"/>
        <w:rPr>
          <w:rFonts w:ascii="Times New Roman" w:hAnsi="Times New Roman"/>
          <w:sz w:val="24"/>
          <w:szCs w:val="24"/>
        </w:rPr>
      </w:pPr>
    </w:p>
    <w:p w14:paraId="059903AF" w14:textId="77777777" w:rsidR="00E421E8" w:rsidRPr="000F0C71" w:rsidRDefault="00E421E8" w:rsidP="00E421E8">
      <w:pPr>
        <w:spacing w:after="0" w:line="240" w:lineRule="auto"/>
        <w:jc w:val="both"/>
        <w:rPr>
          <w:rFonts w:ascii="Calibri" w:eastAsia="Calibri" w:hAnsi="Calibri" w:cs="Calibri"/>
        </w:rPr>
      </w:pPr>
    </w:p>
    <w:tbl>
      <w:tblPr>
        <w:tblpPr w:leftFromText="141" w:rightFromText="141" w:vertAnchor="page" w:horzAnchor="margin" w:tblpY="13537"/>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2"/>
      </w:tblGrid>
      <w:tr w:rsidR="00D32C1F" w14:paraId="001BAE1F" w14:textId="77777777" w:rsidTr="00D32C1F">
        <w:trPr>
          <w:trHeight w:val="777"/>
        </w:trPr>
        <w:tc>
          <w:tcPr>
            <w:tcW w:w="9332" w:type="dxa"/>
            <w:tcBorders>
              <w:top w:val="single" w:sz="4" w:space="0" w:color="000000"/>
              <w:left w:val="single" w:sz="4" w:space="0" w:color="000000"/>
              <w:bottom w:val="single" w:sz="4" w:space="0" w:color="000000"/>
              <w:right w:val="single" w:sz="4" w:space="0" w:color="000000"/>
            </w:tcBorders>
            <w:shd w:val="clear" w:color="auto" w:fill="CCFF66"/>
          </w:tcPr>
          <w:p w14:paraId="19AC9C1F" w14:textId="77777777" w:rsidR="00D32C1F" w:rsidRDefault="00D32C1F" w:rsidP="00D32C1F">
            <w:pPr>
              <w:spacing w:after="0"/>
              <w:rPr>
                <w:rFonts w:ascii="Times New Roman" w:hAnsi="Times New Roman"/>
                <w:b/>
                <w:bCs/>
                <w:sz w:val="28"/>
                <w:szCs w:val="28"/>
              </w:rPr>
            </w:pPr>
            <w:r>
              <w:rPr>
                <w:rFonts w:ascii="Times New Roman" w:hAnsi="Times New Roman"/>
                <w:b/>
                <w:bCs/>
                <w:sz w:val="28"/>
                <w:szCs w:val="28"/>
              </w:rPr>
              <w:t>Predmet : Anglický jazyk</w:t>
            </w:r>
          </w:p>
          <w:p w14:paraId="0DEE0AA9" w14:textId="77777777" w:rsidR="00D32C1F" w:rsidRDefault="00D32C1F" w:rsidP="00D32C1F">
            <w:pPr>
              <w:spacing w:after="0"/>
              <w:rPr>
                <w:rFonts w:ascii="Times New Roman" w:hAnsi="Times New Roman"/>
                <w:sz w:val="24"/>
                <w:szCs w:val="24"/>
              </w:rPr>
            </w:pPr>
            <w:r>
              <w:rPr>
                <w:rFonts w:ascii="Times New Roman" w:hAnsi="Times New Roman"/>
                <w:b/>
                <w:bCs/>
                <w:sz w:val="28"/>
                <w:szCs w:val="28"/>
              </w:rPr>
              <w:t>Ročník : 2. – 4. ročník</w:t>
            </w:r>
          </w:p>
        </w:tc>
      </w:tr>
    </w:tbl>
    <w:p w14:paraId="5BB55A41" w14:textId="77777777" w:rsidR="00E421E8" w:rsidRDefault="00E421E8" w:rsidP="00E421E8">
      <w:pPr>
        <w:spacing w:after="0" w:line="240" w:lineRule="auto"/>
        <w:jc w:val="both"/>
        <w:rPr>
          <w:rFonts w:ascii="Times New Roman" w:eastAsia="Calibri" w:hAnsi="Times New Roman" w:cs="Times New Roman"/>
          <w:b/>
          <w:sz w:val="24"/>
          <w:szCs w:val="24"/>
        </w:rPr>
      </w:pPr>
    </w:p>
    <w:p w14:paraId="0914514E" w14:textId="77777777" w:rsidR="00D32C1F" w:rsidRDefault="00D32C1F" w:rsidP="00E421E8">
      <w:pPr>
        <w:spacing w:after="0" w:line="240" w:lineRule="auto"/>
        <w:ind w:firstLine="708"/>
        <w:jc w:val="both"/>
        <w:rPr>
          <w:rFonts w:ascii="Times New Roman" w:hAnsi="Times New Roman"/>
          <w:sz w:val="24"/>
          <w:szCs w:val="24"/>
        </w:rPr>
      </w:pPr>
    </w:p>
    <w:p w14:paraId="21F067EF" w14:textId="77777777" w:rsidR="00D32C1F" w:rsidRDefault="00D32C1F" w:rsidP="00E421E8">
      <w:pPr>
        <w:spacing w:after="0" w:line="240" w:lineRule="auto"/>
        <w:ind w:firstLine="708"/>
        <w:jc w:val="both"/>
        <w:rPr>
          <w:rFonts w:ascii="Times New Roman" w:hAnsi="Times New Roman"/>
          <w:sz w:val="24"/>
          <w:szCs w:val="24"/>
        </w:rPr>
      </w:pPr>
    </w:p>
    <w:p w14:paraId="2D7A87D9" w14:textId="77777777" w:rsidR="00D32C1F" w:rsidRDefault="00D32C1F" w:rsidP="00E421E8">
      <w:pPr>
        <w:spacing w:after="0" w:line="240" w:lineRule="auto"/>
        <w:ind w:firstLine="708"/>
        <w:jc w:val="both"/>
        <w:rPr>
          <w:rFonts w:ascii="Times New Roman" w:hAnsi="Times New Roman"/>
          <w:sz w:val="24"/>
          <w:szCs w:val="24"/>
        </w:rPr>
      </w:pPr>
    </w:p>
    <w:p w14:paraId="19160CF0" w14:textId="77777777" w:rsidR="00D32C1F" w:rsidRDefault="00D32C1F" w:rsidP="00E421E8">
      <w:pPr>
        <w:spacing w:after="0" w:line="240" w:lineRule="auto"/>
        <w:ind w:firstLine="708"/>
        <w:jc w:val="both"/>
        <w:rPr>
          <w:rFonts w:ascii="Times New Roman" w:hAnsi="Times New Roman"/>
          <w:sz w:val="24"/>
          <w:szCs w:val="24"/>
        </w:rPr>
      </w:pPr>
    </w:p>
    <w:p w14:paraId="22C57339" w14:textId="77777777" w:rsidR="00D32C1F" w:rsidRDefault="00D32C1F" w:rsidP="00E421E8">
      <w:pPr>
        <w:spacing w:after="0" w:line="240" w:lineRule="auto"/>
        <w:ind w:firstLine="708"/>
        <w:jc w:val="both"/>
        <w:rPr>
          <w:rFonts w:ascii="Times New Roman" w:hAnsi="Times New Roman"/>
          <w:sz w:val="24"/>
          <w:szCs w:val="24"/>
        </w:rPr>
      </w:pPr>
    </w:p>
    <w:p w14:paraId="55955BE2" w14:textId="77777777" w:rsidR="00D32C1F" w:rsidRDefault="00D32C1F" w:rsidP="00E421E8">
      <w:pPr>
        <w:spacing w:after="0" w:line="240" w:lineRule="auto"/>
        <w:ind w:firstLine="708"/>
        <w:jc w:val="both"/>
        <w:rPr>
          <w:rFonts w:ascii="Times New Roman" w:hAnsi="Times New Roman"/>
          <w:sz w:val="24"/>
          <w:szCs w:val="24"/>
        </w:rPr>
      </w:pPr>
    </w:p>
    <w:p w14:paraId="5C69A112" w14:textId="55B052FA" w:rsidR="00E421E8" w:rsidRDefault="00E421E8" w:rsidP="00E421E8">
      <w:pPr>
        <w:spacing w:after="0" w:line="240" w:lineRule="auto"/>
        <w:ind w:firstLine="708"/>
        <w:jc w:val="both"/>
        <w:rPr>
          <w:rFonts w:ascii="Times New Roman" w:hAnsi="Times New Roman"/>
          <w:sz w:val="24"/>
          <w:szCs w:val="24"/>
          <w:lang w:val="pt-PT"/>
        </w:rPr>
      </w:pPr>
      <w:r>
        <w:rPr>
          <w:rFonts w:ascii="Times New Roman" w:hAnsi="Times New Roman"/>
          <w:sz w:val="24"/>
          <w:szCs w:val="24"/>
        </w:rPr>
        <w:t xml:space="preserve">V počiatočnej fáze učenia sa cudzieho jazyka v primárnom vzdelávaní má hodnotenie žiakov predovšetkým motivačnú a </w:t>
      </w:r>
      <w:proofErr w:type="spellStart"/>
      <w:r>
        <w:rPr>
          <w:rFonts w:ascii="Times New Roman" w:hAnsi="Times New Roman"/>
          <w:sz w:val="24"/>
          <w:szCs w:val="24"/>
        </w:rPr>
        <w:t>formatívnu</w:t>
      </w:r>
      <w:proofErr w:type="spellEnd"/>
      <w:r>
        <w:rPr>
          <w:rFonts w:ascii="Times New Roman" w:hAnsi="Times New Roman"/>
          <w:sz w:val="24"/>
          <w:szCs w:val="24"/>
        </w:rPr>
        <w:t xml:space="preserve"> funkciu, ide o objavovanie a oboznamovanie sa s jazykom.</w:t>
      </w:r>
      <w:r>
        <w:rPr>
          <w:rFonts w:ascii="Times New Roman" w:hAnsi="Times New Roman"/>
          <w:sz w:val="24"/>
          <w:szCs w:val="24"/>
          <w:lang w:val="pt-PT"/>
        </w:rPr>
        <w:t xml:space="preserve">V prvom rade má dieťa jazyk zažiť a použiť v komunikácii s partnerom. Hlavný dôraz sa kladie na počúvanie a hovorenie. Čítanie a písanie sa pridávajú postupne podľa schopnosti detí vo vyšších ročníkoch a v rámci kontextu (napr. slová, ktorých písaný a počutý tvar sa neodlišuje - </w:t>
      </w:r>
      <w:r>
        <w:rPr>
          <w:rFonts w:ascii="Times New Roman" w:hAnsi="Times New Roman"/>
          <w:i/>
          <w:sz w:val="24"/>
          <w:szCs w:val="24"/>
          <w:lang w:val="pt-PT"/>
        </w:rPr>
        <w:t>dog, desk, pen</w:t>
      </w:r>
      <w:r>
        <w:rPr>
          <w:rFonts w:ascii="Times New Roman" w:hAnsi="Times New Roman"/>
          <w:sz w:val="24"/>
          <w:szCs w:val="24"/>
          <w:lang w:val="pt-PT"/>
        </w:rPr>
        <w:t xml:space="preserve"> atď.). V druhom ročníku sa žiaci učia priradiť písaný tvar slova ku obrázku. Pri používaní jazyka sa dieťa oboznamuje so štruktúrami jazyka hravou formou. </w:t>
      </w:r>
    </w:p>
    <w:p w14:paraId="5B5523D4" w14:textId="77777777" w:rsidR="00E421E8" w:rsidRDefault="00E421E8" w:rsidP="00E421E8">
      <w:pPr>
        <w:pStyle w:val="Prvzarkazkladnhotextu"/>
        <w:jc w:val="both"/>
        <w:rPr>
          <w:b/>
          <w:lang w:val="sk-SK"/>
        </w:rPr>
      </w:pPr>
      <w:r>
        <w:rPr>
          <w:lang w:val="sk-SK"/>
        </w:rPr>
        <w:t xml:space="preserve">        Pri hodnotení žiakov vychádzame z Metodického pokynu č.22/2011 na hodnotenie žiakov základnej školy. Anglický  jazyk v druhom ročníku </w:t>
      </w:r>
      <w:r>
        <w:rPr>
          <w:b/>
          <w:lang w:val="sk-SK"/>
        </w:rPr>
        <w:t>hodnotíme podľa nasledujúcich kritérií:</w:t>
      </w:r>
    </w:p>
    <w:p w14:paraId="6C4C5241" w14:textId="77777777" w:rsidR="00E421E8" w:rsidRDefault="00E421E8" w:rsidP="00E421E8">
      <w:pPr>
        <w:spacing w:after="0" w:line="240" w:lineRule="auto"/>
        <w:rPr>
          <w:rFonts w:ascii="Times New Roman" w:hAnsi="Times New Roman"/>
          <w:sz w:val="24"/>
          <w:szCs w:val="24"/>
        </w:rPr>
      </w:pPr>
      <w:r>
        <w:rPr>
          <w:rFonts w:ascii="Times New Roman" w:hAnsi="Times New Roman"/>
          <w:b/>
          <w:sz w:val="24"/>
          <w:szCs w:val="24"/>
        </w:rPr>
        <w:t xml:space="preserve">            Ústny prejav a manipulačné zručnosti</w:t>
      </w:r>
      <w:r>
        <w:rPr>
          <w:rFonts w:ascii="Times New Roman" w:hAnsi="Times New Roman"/>
          <w:sz w:val="24"/>
          <w:szCs w:val="24"/>
        </w:rPr>
        <w:t xml:space="preserve"> podľa päťstupňovej klasifikačnej škály:</w:t>
      </w:r>
    </w:p>
    <w:p w14:paraId="46FC8A70" w14:textId="77777777" w:rsidR="00E421E8" w:rsidRDefault="00E421E8" w:rsidP="00E421E8">
      <w:pPr>
        <w:spacing w:after="0"/>
      </w:pPr>
      <w:r>
        <w:rPr>
          <w:rFonts w:ascii="Times New Roman" w:eastAsia="Times New Roman" w:hAnsi="Times New Roman"/>
          <w:b/>
          <w:sz w:val="24"/>
          <w:szCs w:val="24"/>
        </w:rPr>
        <w:t xml:space="preserve">Stupeň 1 – výborný ... </w:t>
      </w:r>
    </w:p>
    <w:p w14:paraId="6157CA38"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Žiak ovláda poznatky, pojmy a zákonitosti podľa učebných osnov a vie ich pohotovo </w:t>
      </w:r>
      <w:proofErr w:type="spellStart"/>
      <w:r>
        <w:rPr>
          <w:rFonts w:ascii="Times New Roman" w:eastAsia="Times New Roman" w:hAnsi="Times New Roman"/>
          <w:sz w:val="24"/>
          <w:szCs w:val="24"/>
        </w:rPr>
        <w:t>využívať.Samostatne</w:t>
      </w:r>
      <w:proofErr w:type="spellEnd"/>
      <w:r>
        <w:rPr>
          <w:rFonts w:ascii="Times New Roman" w:eastAsia="Times New Roman" w:hAnsi="Times New Roman"/>
          <w:sz w:val="24"/>
          <w:szCs w:val="24"/>
        </w:rPr>
        <w:t xml:space="preserve"> a tvorivo uplatňuje osvojené vedomosti  pri riešení jednotlivých úloh.</w:t>
      </w:r>
      <w:r>
        <w:rPr>
          <w:rFonts w:ascii="Times New Roman" w:eastAsia="Times New Roman" w:hAnsi="Times New Roman"/>
          <w:b/>
          <w:sz w:val="24"/>
          <w:szCs w:val="24"/>
        </w:rPr>
        <w:t xml:space="preserve"> </w:t>
      </w:r>
      <w:r>
        <w:rPr>
          <w:rFonts w:ascii="Times New Roman" w:eastAsia="Times New Roman" w:hAnsi="Times New Roman"/>
          <w:sz w:val="24"/>
          <w:szCs w:val="24"/>
        </w:rPr>
        <w:t>Jeho ústny prejav je správny a výstižný, grafický prejav je estetický. Výsledky jeho činností sú kvalitné, iba s menšími nedostatkami.</w:t>
      </w:r>
    </w:p>
    <w:p w14:paraId="7FF5B6E2" w14:textId="77777777" w:rsidR="00E421E8" w:rsidRDefault="00E421E8" w:rsidP="00E421E8">
      <w:pPr>
        <w:spacing w:after="0" w:line="240" w:lineRule="auto"/>
        <w:rPr>
          <w:rFonts w:ascii="Times New Roman" w:eastAsia="Times New Roman" w:hAnsi="Times New Roman"/>
          <w:b/>
          <w:sz w:val="24"/>
          <w:szCs w:val="24"/>
        </w:rPr>
      </w:pPr>
    </w:p>
    <w:p w14:paraId="1075F590"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Stupeň 2 – chválitebný ....</w:t>
      </w:r>
      <w:r>
        <w:rPr>
          <w:rFonts w:ascii="Times New Roman" w:eastAsia="Times New Roman" w:hAnsi="Times New Roman"/>
          <w:sz w:val="24"/>
          <w:szCs w:val="24"/>
        </w:rPr>
        <w:t xml:space="preserve"> </w:t>
      </w:r>
    </w:p>
    <w:p w14:paraId="185A59BA"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Žiak ovláda poznatky, pojmy a zákonitosti podľa učebných osnov a vie ich pohotovo   </w:t>
      </w:r>
    </w:p>
    <w:p w14:paraId="5D30E1D3" w14:textId="77777777" w:rsidR="00E421E8" w:rsidRDefault="00E421E8" w:rsidP="00E421E8">
      <w:pPr>
        <w:spacing w:after="0" w:line="240" w:lineRule="auto"/>
        <w:jc w:val="both"/>
        <w:rPr>
          <w:rFonts w:ascii="Times New Roman" w:eastAsia="Times New Roman" w:hAnsi="Times New Roman"/>
          <w:sz w:val="24"/>
          <w:szCs w:val="24"/>
          <w:lang w:val="pt-PT"/>
        </w:rPr>
      </w:pPr>
      <w:r>
        <w:rPr>
          <w:rFonts w:ascii="Times New Roman" w:eastAsia="Times New Roman" w:hAnsi="Times New Roman"/>
          <w:sz w:val="24"/>
          <w:szCs w:val="24"/>
        </w:rPr>
        <w:t xml:space="preserve">využívať . Uplatňuje osvojené vedomosti pri riešení jednotlivých úloh samostatne a kreatívne, alebo s menšími podnetmi učiteľa. Jeho ústny prejav má menšie nedostatky v správnosti, presnosti a výstižnosti, grafický  </w:t>
      </w:r>
      <w:r>
        <w:rPr>
          <w:rFonts w:ascii="Times New Roman" w:eastAsia="Times New Roman" w:hAnsi="Times New Roman"/>
          <w:sz w:val="24"/>
          <w:szCs w:val="24"/>
          <w:lang w:val="pt-PT"/>
        </w:rPr>
        <w:t>prejav je estetický, bez väčších nepresností. Výsledky jeho činnosti sú kvalitné bez väčších nedostatkov.</w:t>
      </w:r>
    </w:p>
    <w:p w14:paraId="375450C4" w14:textId="77777777" w:rsidR="00E421E8" w:rsidRDefault="00E421E8" w:rsidP="00E421E8">
      <w:pPr>
        <w:spacing w:after="0" w:line="240" w:lineRule="auto"/>
        <w:rPr>
          <w:rFonts w:ascii="Times New Roman" w:eastAsia="Times New Roman" w:hAnsi="Times New Roman"/>
          <w:sz w:val="24"/>
          <w:szCs w:val="24"/>
          <w:lang w:val="pt-PT"/>
        </w:rPr>
      </w:pPr>
    </w:p>
    <w:p w14:paraId="38AB455F" w14:textId="77777777" w:rsidR="00E421E8" w:rsidRDefault="00E421E8" w:rsidP="00E421E8">
      <w:pPr>
        <w:spacing w:after="0" w:line="240" w:lineRule="auto"/>
        <w:rPr>
          <w:rFonts w:ascii="Times New Roman" w:eastAsia="Times New Roman" w:hAnsi="Times New Roman"/>
          <w:sz w:val="24"/>
          <w:szCs w:val="24"/>
          <w:lang w:val="pt-PT"/>
        </w:rPr>
      </w:pPr>
      <w:r>
        <w:rPr>
          <w:rFonts w:ascii="Times New Roman" w:eastAsia="Times New Roman" w:hAnsi="Times New Roman"/>
          <w:b/>
          <w:sz w:val="24"/>
          <w:szCs w:val="24"/>
          <w:lang w:val="pt-PT"/>
        </w:rPr>
        <w:t>Stupeň 3 – dobrý ...</w:t>
      </w:r>
      <w:r>
        <w:rPr>
          <w:rFonts w:ascii="Times New Roman" w:eastAsia="Times New Roman" w:hAnsi="Times New Roman"/>
          <w:sz w:val="24"/>
          <w:szCs w:val="24"/>
          <w:lang w:val="pt-PT"/>
        </w:rPr>
        <w:t xml:space="preserve"> </w:t>
      </w:r>
    </w:p>
    <w:p w14:paraId="1D912302" w14:textId="77777777" w:rsidR="00E421E8" w:rsidRDefault="00E421E8" w:rsidP="00E421E8">
      <w:pPr>
        <w:spacing w:after="0" w:line="240" w:lineRule="auto"/>
        <w:jc w:val="both"/>
        <w:rPr>
          <w:rFonts w:ascii="Times New Roman" w:eastAsia="Times New Roman" w:hAnsi="Times New Roman"/>
          <w:sz w:val="24"/>
          <w:szCs w:val="24"/>
          <w:lang w:val="pt-PT"/>
        </w:rPr>
      </w:pPr>
      <w:r>
        <w:rPr>
          <w:rFonts w:ascii="Times New Roman" w:eastAsia="Times New Roman" w:hAnsi="Times New Roman"/>
          <w:sz w:val="24"/>
          <w:szCs w:val="24"/>
          <w:lang w:val="pt-PT"/>
        </w:rPr>
        <w:t xml:space="preserve">Ak má žiak v presnosti, celistvosti a úplnosti osvojenia poznatkov, pojmov a zákonitostí   </w:t>
      </w:r>
    </w:p>
    <w:p w14:paraId="63F8C0DE" w14:textId="77777777" w:rsidR="00E421E8" w:rsidRDefault="00E421E8" w:rsidP="00E421E8">
      <w:pPr>
        <w:spacing w:after="0" w:line="240" w:lineRule="auto"/>
        <w:jc w:val="both"/>
        <w:rPr>
          <w:rFonts w:ascii="Times New Roman" w:eastAsia="Times New Roman" w:hAnsi="Times New Roman"/>
          <w:sz w:val="24"/>
          <w:szCs w:val="24"/>
          <w:lang w:val="pt-PT"/>
        </w:rPr>
      </w:pPr>
      <w:r>
        <w:rPr>
          <w:rFonts w:ascii="Times New Roman" w:eastAsia="Times New Roman" w:hAnsi="Times New Roman"/>
          <w:sz w:val="24"/>
          <w:szCs w:val="24"/>
          <w:lang w:val="pt-PT"/>
        </w:rPr>
        <w:t>podľa učebných osnov a pri ich využívaní nepodstatné medzery. Má osvojené kľúčové kompetencie , ktoré využíva s menšími nedostatkami alebo na podnet  učiteľa. Podstatnejšie nepresnosti a chyby vie s učiteľovou pomocou opraviť, v ústnom prejave má  nedostatky v správnosti, presnosti a výstižnosti.  Grafický prejav je menej estetický, v kvalite jeho činnosti sú častejšie nedostatky.</w:t>
      </w:r>
    </w:p>
    <w:p w14:paraId="590BE6E1" w14:textId="77777777" w:rsidR="00E421E8" w:rsidRDefault="00E421E8" w:rsidP="00E421E8">
      <w:pPr>
        <w:spacing w:after="0" w:line="240" w:lineRule="auto"/>
        <w:rPr>
          <w:rFonts w:ascii="Times New Roman" w:eastAsia="Times New Roman" w:hAnsi="Times New Roman"/>
          <w:sz w:val="24"/>
          <w:szCs w:val="24"/>
          <w:lang w:val="pt-PT"/>
        </w:rPr>
      </w:pPr>
    </w:p>
    <w:p w14:paraId="38A52499" w14:textId="77777777" w:rsidR="00E421E8" w:rsidRDefault="00E421E8" w:rsidP="00E421E8">
      <w:pPr>
        <w:spacing w:after="0" w:line="240" w:lineRule="auto"/>
        <w:rPr>
          <w:rFonts w:ascii="Times New Roman" w:eastAsia="Times New Roman" w:hAnsi="Times New Roman"/>
          <w:sz w:val="24"/>
          <w:szCs w:val="24"/>
          <w:lang w:val="pt-PT"/>
        </w:rPr>
      </w:pPr>
      <w:r>
        <w:rPr>
          <w:rFonts w:ascii="Times New Roman" w:eastAsia="Times New Roman" w:hAnsi="Times New Roman"/>
          <w:b/>
          <w:sz w:val="24"/>
          <w:szCs w:val="24"/>
          <w:lang w:val="pt-PT"/>
        </w:rPr>
        <w:t>Stupeň 4 – dostatočný ...</w:t>
      </w:r>
      <w:r>
        <w:rPr>
          <w:rFonts w:ascii="Times New Roman" w:eastAsia="Times New Roman" w:hAnsi="Times New Roman"/>
          <w:sz w:val="24"/>
          <w:szCs w:val="24"/>
          <w:lang w:val="pt-PT"/>
        </w:rPr>
        <w:t xml:space="preserve"> </w:t>
      </w:r>
    </w:p>
    <w:p w14:paraId="3279D9C6" w14:textId="77777777" w:rsidR="00E421E8" w:rsidRDefault="00E421E8" w:rsidP="00E421E8">
      <w:pPr>
        <w:spacing w:after="0" w:line="240" w:lineRule="auto"/>
        <w:jc w:val="both"/>
        <w:rPr>
          <w:rFonts w:ascii="Times New Roman" w:eastAsia="Times New Roman" w:hAnsi="Times New Roman"/>
          <w:sz w:val="24"/>
          <w:szCs w:val="24"/>
          <w:lang w:val="pt-PT"/>
        </w:rPr>
      </w:pPr>
      <w:r>
        <w:rPr>
          <w:rFonts w:ascii="Times New Roman" w:eastAsia="Times New Roman" w:hAnsi="Times New Roman"/>
          <w:sz w:val="24"/>
          <w:szCs w:val="24"/>
          <w:lang w:val="pt-PT"/>
        </w:rPr>
        <w:t xml:space="preserve">Ak má žiak v celistvosti, presnosti a úplnosti osvojenie poznatkov a zákonitosti podľa </w:t>
      </w:r>
    </w:p>
    <w:p w14:paraId="07A452C1" w14:textId="77777777" w:rsidR="00E421E8" w:rsidRDefault="00E421E8" w:rsidP="00E421E8">
      <w:pPr>
        <w:spacing w:after="0" w:line="240" w:lineRule="auto"/>
        <w:jc w:val="both"/>
        <w:rPr>
          <w:rFonts w:ascii="Times New Roman" w:eastAsia="Times New Roman" w:hAnsi="Times New Roman"/>
          <w:sz w:val="24"/>
          <w:szCs w:val="24"/>
          <w:lang w:val="pt-PT"/>
        </w:rPr>
      </w:pPr>
      <w:r>
        <w:rPr>
          <w:rFonts w:ascii="Times New Roman" w:eastAsia="Times New Roman" w:hAnsi="Times New Roman"/>
          <w:sz w:val="24"/>
          <w:szCs w:val="24"/>
          <w:lang w:val="pt-PT"/>
        </w:rPr>
        <w:t xml:space="preserve"> učebných osnov, ako pri ich využívaní závažné medzery.Pri riešení teoretických a praktických úloh s uplatňovaním sa vyskytujú podstatné chyby. Je  nesamostatný pri využívaní poznatkov, jeho ústny prejav má v správnosti a výstižnosti  vážne nedostatky. Kvalita jeho výsledkov je plná chýb, grafický prejav je málo estetický. Vážne chyby a nedostatky dokáže odstrániť iba s pomocou učiteľa.</w:t>
      </w:r>
    </w:p>
    <w:p w14:paraId="46077713" w14:textId="77777777" w:rsidR="00E421E8" w:rsidRDefault="00E421E8" w:rsidP="00E421E8">
      <w:pPr>
        <w:spacing w:after="0" w:line="240" w:lineRule="auto"/>
        <w:rPr>
          <w:rFonts w:ascii="Times New Roman" w:eastAsia="Times New Roman" w:hAnsi="Times New Roman"/>
          <w:b/>
          <w:sz w:val="24"/>
          <w:szCs w:val="24"/>
          <w:lang w:val="pt-PT"/>
        </w:rPr>
      </w:pPr>
    </w:p>
    <w:p w14:paraId="27700040" w14:textId="77777777" w:rsidR="00E421E8" w:rsidRDefault="00E421E8" w:rsidP="00E421E8">
      <w:pPr>
        <w:spacing w:after="0" w:line="240" w:lineRule="auto"/>
        <w:rPr>
          <w:rFonts w:ascii="Times New Roman" w:eastAsia="Times New Roman" w:hAnsi="Times New Roman"/>
          <w:sz w:val="24"/>
          <w:szCs w:val="24"/>
          <w:lang w:val="pt-PT"/>
        </w:rPr>
      </w:pPr>
      <w:r>
        <w:rPr>
          <w:rFonts w:ascii="Times New Roman" w:eastAsia="Times New Roman" w:hAnsi="Times New Roman"/>
          <w:b/>
          <w:sz w:val="24"/>
          <w:szCs w:val="24"/>
          <w:lang w:val="pt-PT"/>
        </w:rPr>
        <w:t>Stupeň 5 – nedostatočný  ...</w:t>
      </w:r>
      <w:r>
        <w:rPr>
          <w:rFonts w:ascii="Times New Roman" w:eastAsia="Times New Roman" w:hAnsi="Times New Roman"/>
          <w:sz w:val="24"/>
          <w:szCs w:val="24"/>
          <w:lang w:val="pt-PT"/>
        </w:rPr>
        <w:t xml:space="preserve"> </w:t>
      </w:r>
    </w:p>
    <w:p w14:paraId="0EC663C1" w14:textId="77777777" w:rsidR="00E421E8" w:rsidRDefault="00E421E8" w:rsidP="00E421E8">
      <w:pPr>
        <w:spacing w:after="0" w:line="240" w:lineRule="auto"/>
        <w:rPr>
          <w:rFonts w:ascii="Times New Roman" w:eastAsia="Times New Roman" w:hAnsi="Times New Roman"/>
          <w:sz w:val="24"/>
          <w:szCs w:val="24"/>
          <w:lang w:val="pt-PT"/>
        </w:rPr>
      </w:pPr>
      <w:r>
        <w:rPr>
          <w:rFonts w:ascii="Times New Roman" w:eastAsia="Times New Roman" w:hAnsi="Times New Roman"/>
          <w:sz w:val="24"/>
          <w:szCs w:val="24"/>
          <w:lang w:val="pt-PT"/>
        </w:rPr>
        <w:t xml:space="preserve">Žiak  má neúplne osvojené poznatky a zákonitosti podľa učebných osnov nedokáže riešiť teoretické a praktické úlohy. Je nesamostatný , jeho ústny  prejav je veľmi slabý. Vážne chyby a nedostatky nevie odstrániť ani pomocou učiteľa. </w:t>
      </w:r>
    </w:p>
    <w:p w14:paraId="6BEDA80C"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pt-PT"/>
        </w:rPr>
        <w:t xml:space="preserve"> </w:t>
      </w:r>
      <w:r>
        <w:rPr>
          <w:rFonts w:ascii="Times New Roman" w:eastAsia="Times New Roman" w:hAnsi="Times New Roman"/>
          <w:sz w:val="24"/>
          <w:szCs w:val="24"/>
        </w:rPr>
        <w:t xml:space="preserve">          </w:t>
      </w:r>
    </w:p>
    <w:p w14:paraId="1754B266"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Písomný prejav</w:t>
      </w:r>
      <w:r>
        <w:rPr>
          <w:rFonts w:ascii="Times New Roman" w:eastAsia="Times New Roman" w:hAnsi="Times New Roman"/>
          <w:sz w:val="24"/>
          <w:szCs w:val="24"/>
        </w:rPr>
        <w:t xml:space="preserve"> (formou previerky alebo testu) po prebratí tematického celku podľa päťstupňovej klasifikačnej škály: </w:t>
      </w:r>
    </w:p>
    <w:p w14:paraId="30992184" w14:textId="77777777" w:rsidR="00813DDF" w:rsidRDefault="00813DDF" w:rsidP="00E421E8">
      <w:pPr>
        <w:spacing w:after="0" w:line="240" w:lineRule="auto"/>
        <w:rPr>
          <w:rFonts w:ascii="Times New Roman" w:eastAsia="Times New Roman" w:hAnsi="Times New Roman"/>
          <w:sz w:val="24"/>
          <w:szCs w:val="24"/>
        </w:rPr>
      </w:pPr>
    </w:p>
    <w:p w14:paraId="7DA7841D" w14:textId="77777777" w:rsidR="00813DDF" w:rsidRDefault="00813DDF" w:rsidP="00E421E8">
      <w:pPr>
        <w:spacing w:after="0" w:line="240" w:lineRule="auto"/>
        <w:rPr>
          <w:rFonts w:ascii="Times New Roman" w:eastAsia="Times New Roman" w:hAnsi="Times New Roman"/>
          <w:sz w:val="24"/>
          <w:szCs w:val="24"/>
        </w:rPr>
      </w:pPr>
    </w:p>
    <w:p w14:paraId="1E845176" w14:textId="77777777" w:rsidR="00813DDF" w:rsidRDefault="00813DDF" w:rsidP="00E421E8">
      <w:pPr>
        <w:spacing w:after="0" w:line="240" w:lineRule="auto"/>
        <w:rPr>
          <w:rFonts w:ascii="Times New Roman" w:eastAsia="Times New Roman" w:hAnsi="Times New Roman"/>
          <w:sz w:val="24"/>
          <w:szCs w:val="24"/>
        </w:rPr>
      </w:pPr>
    </w:p>
    <w:p w14:paraId="274CA509" w14:textId="77777777" w:rsidR="00E421E8" w:rsidRDefault="00E421E8" w:rsidP="00E421E8">
      <w:pPr>
        <w:spacing w:line="240" w:lineRule="auto"/>
        <w:jc w:val="both"/>
        <w:rPr>
          <w:rFonts w:ascii="Times New Roman" w:hAnsi="Times New Roman"/>
          <w:b/>
          <w:bCs/>
          <w:sz w:val="24"/>
          <w:szCs w:val="24"/>
        </w:rPr>
      </w:pPr>
      <w:r>
        <w:rPr>
          <w:rFonts w:ascii="Times New Roman" w:hAnsi="Times New Roman"/>
          <w:b/>
          <w:bCs/>
          <w:sz w:val="24"/>
          <w:szCs w:val="24"/>
        </w:rPr>
        <w:lastRenderedPageBreak/>
        <w:t>Hodnotiaca škála pre písomné previerky a práce.</w:t>
      </w: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1985"/>
      </w:tblGrid>
      <w:tr w:rsidR="00E421E8" w14:paraId="5CE87833" w14:textId="77777777" w:rsidTr="00813DDF">
        <w:tc>
          <w:tcPr>
            <w:tcW w:w="1951" w:type="dxa"/>
            <w:tcBorders>
              <w:top w:val="single" w:sz="4" w:space="0" w:color="000000"/>
              <w:left w:val="single" w:sz="4" w:space="0" w:color="000000"/>
              <w:bottom w:val="single" w:sz="4" w:space="0" w:color="000000"/>
              <w:right w:val="single" w:sz="4" w:space="0" w:color="000000"/>
            </w:tcBorders>
            <w:vAlign w:val="center"/>
          </w:tcPr>
          <w:p w14:paraId="426403AA" w14:textId="77777777" w:rsidR="00E421E8" w:rsidRDefault="00E421E8" w:rsidP="00813DDF">
            <w:pPr>
              <w:spacing w:after="0" w:line="240" w:lineRule="auto"/>
              <w:jc w:val="center"/>
              <w:rPr>
                <w:rFonts w:ascii="Times New Roman" w:hAnsi="Times New Roman"/>
                <w:b/>
                <w:bCs/>
                <w:sz w:val="24"/>
                <w:szCs w:val="24"/>
              </w:rPr>
            </w:pPr>
            <w:r>
              <w:rPr>
                <w:rFonts w:ascii="Times New Roman" w:hAnsi="Times New Roman"/>
                <w:b/>
                <w:bCs/>
                <w:sz w:val="24"/>
                <w:szCs w:val="24"/>
              </w:rPr>
              <w:t>Percentuálna úspešnosť</w:t>
            </w:r>
          </w:p>
        </w:tc>
        <w:tc>
          <w:tcPr>
            <w:tcW w:w="1985" w:type="dxa"/>
            <w:tcBorders>
              <w:top w:val="single" w:sz="4" w:space="0" w:color="000000"/>
              <w:left w:val="single" w:sz="4" w:space="0" w:color="000000"/>
              <w:bottom w:val="single" w:sz="4" w:space="0" w:color="000000"/>
              <w:right w:val="single" w:sz="4" w:space="0" w:color="000000"/>
            </w:tcBorders>
            <w:vAlign w:val="center"/>
          </w:tcPr>
          <w:p w14:paraId="11ED6FD8" w14:textId="77777777" w:rsidR="00E421E8" w:rsidRDefault="00E421E8" w:rsidP="00813DDF">
            <w:pPr>
              <w:spacing w:after="0" w:line="240" w:lineRule="auto"/>
              <w:jc w:val="center"/>
              <w:rPr>
                <w:rFonts w:ascii="Times New Roman" w:hAnsi="Times New Roman"/>
                <w:b/>
                <w:bCs/>
                <w:sz w:val="24"/>
                <w:szCs w:val="24"/>
              </w:rPr>
            </w:pPr>
            <w:r>
              <w:rPr>
                <w:rFonts w:ascii="Times New Roman" w:hAnsi="Times New Roman"/>
                <w:b/>
                <w:bCs/>
                <w:sz w:val="24"/>
                <w:szCs w:val="24"/>
              </w:rPr>
              <w:t>Známka</w:t>
            </w:r>
          </w:p>
        </w:tc>
      </w:tr>
      <w:tr w:rsidR="00E421E8" w14:paraId="10A6C871" w14:textId="77777777" w:rsidTr="00813DDF">
        <w:tc>
          <w:tcPr>
            <w:tcW w:w="1951" w:type="dxa"/>
            <w:tcBorders>
              <w:top w:val="single" w:sz="4" w:space="0" w:color="000000"/>
              <w:left w:val="single" w:sz="4" w:space="0" w:color="000000"/>
              <w:bottom w:val="single" w:sz="4" w:space="0" w:color="000000"/>
              <w:right w:val="single" w:sz="4" w:space="0" w:color="000000"/>
            </w:tcBorders>
            <w:vAlign w:val="center"/>
          </w:tcPr>
          <w:p w14:paraId="5D582859"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100% - 90%</w:t>
            </w:r>
          </w:p>
        </w:tc>
        <w:tc>
          <w:tcPr>
            <w:tcW w:w="1985" w:type="dxa"/>
            <w:tcBorders>
              <w:top w:val="single" w:sz="4" w:space="0" w:color="000000"/>
              <w:left w:val="single" w:sz="4" w:space="0" w:color="000000"/>
              <w:bottom w:val="single" w:sz="4" w:space="0" w:color="000000"/>
              <w:right w:val="single" w:sz="4" w:space="0" w:color="000000"/>
            </w:tcBorders>
            <w:vAlign w:val="center"/>
          </w:tcPr>
          <w:p w14:paraId="1A10C6C9"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1</w:t>
            </w:r>
          </w:p>
        </w:tc>
      </w:tr>
      <w:tr w:rsidR="00E421E8" w14:paraId="6A186B92" w14:textId="77777777" w:rsidTr="00813DDF">
        <w:tc>
          <w:tcPr>
            <w:tcW w:w="1951" w:type="dxa"/>
            <w:tcBorders>
              <w:top w:val="single" w:sz="4" w:space="0" w:color="000000"/>
              <w:left w:val="single" w:sz="4" w:space="0" w:color="000000"/>
              <w:bottom w:val="single" w:sz="4" w:space="0" w:color="000000"/>
              <w:right w:val="single" w:sz="4" w:space="0" w:color="000000"/>
            </w:tcBorders>
            <w:vAlign w:val="center"/>
          </w:tcPr>
          <w:p w14:paraId="69644C19"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89%  - 75%</w:t>
            </w:r>
          </w:p>
        </w:tc>
        <w:tc>
          <w:tcPr>
            <w:tcW w:w="1985" w:type="dxa"/>
            <w:tcBorders>
              <w:top w:val="single" w:sz="4" w:space="0" w:color="000000"/>
              <w:left w:val="single" w:sz="4" w:space="0" w:color="000000"/>
              <w:bottom w:val="single" w:sz="4" w:space="0" w:color="000000"/>
              <w:right w:val="single" w:sz="4" w:space="0" w:color="000000"/>
            </w:tcBorders>
            <w:vAlign w:val="center"/>
          </w:tcPr>
          <w:p w14:paraId="47C84C00"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2</w:t>
            </w:r>
          </w:p>
        </w:tc>
      </w:tr>
      <w:tr w:rsidR="00E421E8" w14:paraId="75159504" w14:textId="77777777" w:rsidTr="00813DDF">
        <w:tc>
          <w:tcPr>
            <w:tcW w:w="1951" w:type="dxa"/>
            <w:tcBorders>
              <w:top w:val="single" w:sz="4" w:space="0" w:color="000000"/>
              <w:left w:val="single" w:sz="4" w:space="0" w:color="000000"/>
              <w:bottom w:val="single" w:sz="4" w:space="0" w:color="000000"/>
              <w:right w:val="single" w:sz="4" w:space="0" w:color="000000"/>
            </w:tcBorders>
            <w:vAlign w:val="center"/>
          </w:tcPr>
          <w:p w14:paraId="45E3BC7F"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74%  - 50%</w:t>
            </w:r>
          </w:p>
        </w:tc>
        <w:tc>
          <w:tcPr>
            <w:tcW w:w="1985" w:type="dxa"/>
            <w:tcBorders>
              <w:top w:val="single" w:sz="4" w:space="0" w:color="000000"/>
              <w:left w:val="single" w:sz="4" w:space="0" w:color="000000"/>
              <w:bottom w:val="single" w:sz="4" w:space="0" w:color="000000"/>
              <w:right w:val="single" w:sz="4" w:space="0" w:color="000000"/>
            </w:tcBorders>
            <w:vAlign w:val="center"/>
          </w:tcPr>
          <w:p w14:paraId="4CC322A9"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3</w:t>
            </w:r>
          </w:p>
        </w:tc>
      </w:tr>
      <w:tr w:rsidR="00E421E8" w14:paraId="169324D3" w14:textId="77777777" w:rsidTr="00813DDF">
        <w:tc>
          <w:tcPr>
            <w:tcW w:w="1951" w:type="dxa"/>
            <w:tcBorders>
              <w:top w:val="single" w:sz="4" w:space="0" w:color="000000"/>
              <w:left w:val="single" w:sz="4" w:space="0" w:color="000000"/>
              <w:bottom w:val="single" w:sz="4" w:space="0" w:color="000000"/>
              <w:right w:val="single" w:sz="4" w:space="0" w:color="000000"/>
            </w:tcBorders>
            <w:vAlign w:val="center"/>
          </w:tcPr>
          <w:p w14:paraId="5802C2AC"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49%  - 30%</w:t>
            </w:r>
          </w:p>
        </w:tc>
        <w:tc>
          <w:tcPr>
            <w:tcW w:w="1985" w:type="dxa"/>
            <w:tcBorders>
              <w:top w:val="single" w:sz="4" w:space="0" w:color="000000"/>
              <w:left w:val="single" w:sz="4" w:space="0" w:color="000000"/>
              <w:bottom w:val="single" w:sz="4" w:space="0" w:color="000000"/>
              <w:right w:val="single" w:sz="4" w:space="0" w:color="000000"/>
            </w:tcBorders>
            <w:vAlign w:val="center"/>
          </w:tcPr>
          <w:p w14:paraId="7CF32303"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4</w:t>
            </w:r>
          </w:p>
        </w:tc>
      </w:tr>
      <w:tr w:rsidR="00E421E8" w14:paraId="0BB29C0C" w14:textId="77777777" w:rsidTr="00813DDF">
        <w:tc>
          <w:tcPr>
            <w:tcW w:w="1951" w:type="dxa"/>
            <w:tcBorders>
              <w:top w:val="single" w:sz="4" w:space="0" w:color="000000"/>
              <w:left w:val="single" w:sz="4" w:space="0" w:color="000000"/>
              <w:bottom w:val="single" w:sz="4" w:space="0" w:color="000000"/>
              <w:right w:val="single" w:sz="4" w:space="0" w:color="000000"/>
            </w:tcBorders>
            <w:vAlign w:val="center"/>
          </w:tcPr>
          <w:p w14:paraId="25F87A83"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29%  -  0%</w:t>
            </w:r>
          </w:p>
        </w:tc>
        <w:tc>
          <w:tcPr>
            <w:tcW w:w="1985" w:type="dxa"/>
            <w:tcBorders>
              <w:top w:val="single" w:sz="4" w:space="0" w:color="000000"/>
              <w:left w:val="single" w:sz="4" w:space="0" w:color="000000"/>
              <w:bottom w:val="single" w:sz="4" w:space="0" w:color="000000"/>
              <w:right w:val="single" w:sz="4" w:space="0" w:color="000000"/>
            </w:tcBorders>
            <w:vAlign w:val="center"/>
          </w:tcPr>
          <w:p w14:paraId="4880AE7C" w14:textId="77777777" w:rsidR="00E421E8" w:rsidRDefault="00E421E8" w:rsidP="00813DDF">
            <w:pPr>
              <w:spacing w:after="0" w:line="240" w:lineRule="auto"/>
              <w:jc w:val="center"/>
              <w:rPr>
                <w:rFonts w:ascii="Times New Roman" w:hAnsi="Times New Roman"/>
                <w:sz w:val="24"/>
                <w:szCs w:val="24"/>
              </w:rPr>
            </w:pPr>
            <w:r>
              <w:rPr>
                <w:rFonts w:ascii="Times New Roman" w:hAnsi="Times New Roman"/>
                <w:sz w:val="24"/>
                <w:szCs w:val="24"/>
              </w:rPr>
              <w:t>5</w:t>
            </w:r>
          </w:p>
        </w:tc>
      </w:tr>
    </w:tbl>
    <w:p w14:paraId="08BBCB02"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Projektové práce</w:t>
      </w:r>
      <w:r>
        <w:rPr>
          <w:rFonts w:ascii="Times New Roman" w:eastAsia="Times New Roman" w:hAnsi="Times New Roman"/>
          <w:sz w:val="24"/>
          <w:szCs w:val="24"/>
        </w:rPr>
        <w:t xml:space="preserve"> sa hodnotia z nasledujúcich oblastí:</w:t>
      </w:r>
    </w:p>
    <w:p w14:paraId="2767D41C" w14:textId="77777777" w:rsidR="00E421E8" w:rsidRDefault="00E421E8" w:rsidP="00AD4E99">
      <w:pPr>
        <w:numPr>
          <w:ilvl w:val="1"/>
          <w:numId w:val="70"/>
        </w:numPr>
        <w:tabs>
          <w:tab w:val="clear" w:pos="1931"/>
          <w:tab w:val="num" w:pos="2149"/>
        </w:tabs>
        <w:spacing w:after="0" w:line="240" w:lineRule="auto"/>
        <w:ind w:left="2149"/>
        <w:rPr>
          <w:rFonts w:ascii="Times New Roman" w:eastAsia="Times New Roman" w:hAnsi="Times New Roman"/>
          <w:sz w:val="24"/>
          <w:szCs w:val="24"/>
        </w:rPr>
      </w:pPr>
      <w:r>
        <w:rPr>
          <w:rFonts w:ascii="Times New Roman" w:eastAsia="Times New Roman" w:hAnsi="Times New Roman"/>
          <w:sz w:val="24"/>
          <w:szCs w:val="24"/>
        </w:rPr>
        <w:t>slovná zásoba</w:t>
      </w:r>
    </w:p>
    <w:p w14:paraId="5540FB7B" w14:textId="77777777" w:rsidR="00E421E8" w:rsidRDefault="00E421E8" w:rsidP="00AD4E99">
      <w:pPr>
        <w:numPr>
          <w:ilvl w:val="1"/>
          <w:numId w:val="70"/>
        </w:numPr>
        <w:tabs>
          <w:tab w:val="clear" w:pos="1931"/>
          <w:tab w:val="num" w:pos="2149"/>
        </w:tabs>
        <w:spacing w:after="0" w:line="240" w:lineRule="auto"/>
        <w:ind w:left="2149"/>
        <w:rPr>
          <w:rFonts w:ascii="Times New Roman" w:eastAsia="Times New Roman" w:hAnsi="Times New Roman"/>
          <w:sz w:val="24"/>
          <w:szCs w:val="24"/>
        </w:rPr>
      </w:pPr>
      <w:r>
        <w:rPr>
          <w:rFonts w:ascii="Times New Roman" w:eastAsia="Times New Roman" w:hAnsi="Times New Roman"/>
          <w:sz w:val="24"/>
          <w:szCs w:val="24"/>
        </w:rPr>
        <w:t>lingvistická správnosť</w:t>
      </w:r>
    </w:p>
    <w:p w14:paraId="38FC7833" w14:textId="77777777" w:rsidR="00E421E8" w:rsidRDefault="00E421E8" w:rsidP="00AD4E99">
      <w:pPr>
        <w:numPr>
          <w:ilvl w:val="1"/>
          <w:numId w:val="70"/>
        </w:numPr>
        <w:tabs>
          <w:tab w:val="clear" w:pos="1931"/>
          <w:tab w:val="num" w:pos="2149"/>
        </w:tabs>
        <w:spacing w:after="0" w:line="240" w:lineRule="auto"/>
        <w:ind w:left="2149"/>
        <w:rPr>
          <w:rFonts w:ascii="Times New Roman" w:eastAsia="Times New Roman" w:hAnsi="Times New Roman"/>
          <w:sz w:val="24"/>
          <w:szCs w:val="24"/>
        </w:rPr>
      </w:pPr>
      <w:r>
        <w:rPr>
          <w:rFonts w:ascii="Times New Roman" w:eastAsia="Times New Roman" w:hAnsi="Times New Roman"/>
          <w:sz w:val="24"/>
          <w:szCs w:val="24"/>
        </w:rPr>
        <w:t>úprava (písomná, grafická)</w:t>
      </w:r>
    </w:p>
    <w:p w14:paraId="489C0030" w14:textId="77777777" w:rsidR="00E421E8" w:rsidRDefault="00E421E8" w:rsidP="00AD4E99">
      <w:pPr>
        <w:numPr>
          <w:ilvl w:val="1"/>
          <w:numId w:val="70"/>
        </w:numPr>
        <w:tabs>
          <w:tab w:val="clear" w:pos="1931"/>
          <w:tab w:val="num" w:pos="2149"/>
        </w:tabs>
        <w:spacing w:after="0" w:line="240" w:lineRule="auto"/>
        <w:ind w:left="2149"/>
        <w:rPr>
          <w:rFonts w:ascii="Times New Roman" w:eastAsia="Times New Roman" w:hAnsi="Times New Roman"/>
          <w:sz w:val="24"/>
          <w:szCs w:val="24"/>
        </w:rPr>
      </w:pPr>
      <w:r>
        <w:rPr>
          <w:rFonts w:ascii="Times New Roman" w:eastAsia="Times New Roman" w:hAnsi="Times New Roman"/>
          <w:sz w:val="24"/>
          <w:szCs w:val="24"/>
        </w:rPr>
        <w:t>kreativita</w:t>
      </w:r>
    </w:p>
    <w:p w14:paraId="23C00C1A" w14:textId="77777777" w:rsidR="00E421E8" w:rsidRDefault="00E421E8" w:rsidP="00E421E8">
      <w:pPr>
        <w:spacing w:after="0" w:line="240" w:lineRule="auto"/>
        <w:rPr>
          <w:rFonts w:ascii="Times New Roman" w:eastAsia="Times New Roman" w:hAnsi="Times New Roman"/>
          <w:b/>
          <w:iCs/>
          <w:sz w:val="24"/>
          <w:szCs w:val="24"/>
          <w:lang w:val="en-US"/>
        </w:rPr>
      </w:pPr>
      <w:proofErr w:type="spellStart"/>
      <w:r>
        <w:rPr>
          <w:rFonts w:ascii="Times New Roman" w:eastAsia="Times New Roman" w:hAnsi="Times New Roman"/>
          <w:b/>
          <w:iCs/>
          <w:sz w:val="24"/>
          <w:szCs w:val="24"/>
          <w:lang w:val="en-US"/>
        </w:rPr>
        <w:t>Metódy</w:t>
      </w:r>
      <w:proofErr w:type="spellEnd"/>
      <w:r>
        <w:rPr>
          <w:rFonts w:ascii="Times New Roman" w:eastAsia="Times New Roman" w:hAnsi="Times New Roman"/>
          <w:b/>
          <w:iCs/>
          <w:sz w:val="24"/>
          <w:szCs w:val="24"/>
        </w:rPr>
        <w:t xml:space="preserve"> hodnotenia: </w:t>
      </w:r>
    </w:p>
    <w:p w14:paraId="199D130B"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Hodnotenie učiteľom: písomnom formou </w:t>
      </w:r>
      <w:r>
        <w:rPr>
          <w:rFonts w:ascii="Times New Roman" w:eastAsia="Times New Roman" w:hAnsi="Times New Roman"/>
          <w:sz w:val="24"/>
          <w:szCs w:val="24"/>
        </w:rPr>
        <w:t>alebo</w:t>
      </w:r>
      <w:r>
        <w:rPr>
          <w:rFonts w:ascii="Times New Roman" w:eastAsia="Times New Roman" w:hAnsi="Times New Roman"/>
          <w:b/>
          <w:sz w:val="24"/>
          <w:szCs w:val="24"/>
        </w:rPr>
        <w:t xml:space="preserve"> ústnou formou:</w:t>
      </w:r>
      <w:r>
        <w:rPr>
          <w:rFonts w:ascii="Times New Roman" w:eastAsia="Times New Roman" w:hAnsi="Times New Roman"/>
          <w:sz w:val="24"/>
          <w:szCs w:val="24"/>
        </w:rPr>
        <w:t xml:space="preserve"> cieľom je ohodnotiť vedomosti žiaka a jeho spôsobilosti, pomáhať učiteľom aj žiakom monitorovať pokrok žiaka v učení. Forma a obsah hodnotenia by mali reflektovať skúsenosti žiaka z vyučovania (typy úloh sú žiakom známe z vyučovacieho procesu). </w:t>
      </w:r>
    </w:p>
    <w:p w14:paraId="39F05F6B"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b/>
          <w:sz w:val="24"/>
          <w:szCs w:val="24"/>
          <w:u w:val="single"/>
        </w:rPr>
        <w:t xml:space="preserve">Previerky v 2. ročníku </w:t>
      </w:r>
      <w:r>
        <w:rPr>
          <w:rFonts w:ascii="Times New Roman" w:eastAsia="Times New Roman" w:hAnsi="Times New Roman"/>
          <w:sz w:val="24"/>
          <w:szCs w:val="24"/>
        </w:rPr>
        <w:t>(spôsobom vyfarbovania, krúžkovania a priraďovania anglických slov ku obrázkom) vo forme písomného testu budú v </w:t>
      </w:r>
    </w:p>
    <w:p w14:paraId="55895E37" w14:textId="77777777" w:rsidR="00E421E8" w:rsidRDefault="00E421E8" w:rsidP="00AD4E99">
      <w:pPr>
        <w:pStyle w:val="Odsekzoznamu"/>
        <w:numPr>
          <w:ilvl w:val="3"/>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polroku: overenie vedomostí, po prebratí tematického celku Jeseň – </w:t>
      </w:r>
      <w:r>
        <w:rPr>
          <w:rFonts w:ascii="Times New Roman" w:eastAsia="Times New Roman" w:hAnsi="Times New Roman" w:cs="Times New Roman"/>
          <w:b/>
          <w:bCs/>
          <w:sz w:val="24"/>
          <w:szCs w:val="24"/>
        </w:rPr>
        <w:t>T1,</w:t>
      </w:r>
      <w:r>
        <w:rPr>
          <w:rFonts w:ascii="Times New Roman" w:eastAsia="Times New Roman" w:hAnsi="Times New Roman" w:cs="Times New Roman"/>
          <w:sz w:val="24"/>
          <w:szCs w:val="24"/>
        </w:rPr>
        <w:t xml:space="preserve"> Zima – </w:t>
      </w:r>
      <w:r>
        <w:rPr>
          <w:rFonts w:ascii="Times New Roman" w:eastAsia="Times New Roman" w:hAnsi="Times New Roman" w:cs="Times New Roman"/>
          <w:b/>
          <w:bCs/>
          <w:sz w:val="24"/>
          <w:szCs w:val="24"/>
        </w:rPr>
        <w:t>T2 (polročný)</w:t>
      </w:r>
      <w:r>
        <w:rPr>
          <w:rFonts w:ascii="Times New Roman" w:eastAsia="Times New Roman" w:hAnsi="Times New Roman" w:cs="Times New Roman"/>
          <w:sz w:val="24"/>
          <w:szCs w:val="24"/>
        </w:rPr>
        <w:t xml:space="preserve">, v 2. polroku po tematickom celku Jar – </w:t>
      </w:r>
      <w:r>
        <w:rPr>
          <w:rFonts w:ascii="Times New Roman" w:eastAsia="Times New Roman" w:hAnsi="Times New Roman" w:cs="Times New Roman"/>
          <w:b/>
          <w:bCs/>
          <w:sz w:val="24"/>
          <w:szCs w:val="24"/>
        </w:rPr>
        <w:t>T3,</w:t>
      </w:r>
      <w:r>
        <w:rPr>
          <w:rFonts w:ascii="Times New Roman" w:eastAsia="Times New Roman" w:hAnsi="Times New Roman" w:cs="Times New Roman"/>
          <w:sz w:val="24"/>
          <w:szCs w:val="24"/>
        </w:rPr>
        <w:t xml:space="preserve"> Leto – </w:t>
      </w:r>
      <w:r w:rsidRPr="005F3DD4">
        <w:rPr>
          <w:rFonts w:ascii="Times New Roman" w:eastAsia="Times New Roman" w:hAnsi="Times New Roman" w:cs="Times New Roman"/>
          <w:b/>
          <w:bCs/>
          <w:sz w:val="24"/>
          <w:szCs w:val="24"/>
        </w:rPr>
        <w:t>T4</w:t>
      </w:r>
      <w:r>
        <w:rPr>
          <w:rFonts w:ascii="Times New Roman" w:eastAsia="Times New Roman" w:hAnsi="Times New Roman" w:cs="Times New Roman"/>
          <w:sz w:val="24"/>
          <w:szCs w:val="24"/>
        </w:rPr>
        <w:t xml:space="preserve"> a záverečnom opakovaní – </w:t>
      </w:r>
      <w:r>
        <w:rPr>
          <w:rFonts w:ascii="Times New Roman" w:eastAsia="Times New Roman" w:hAnsi="Times New Roman" w:cs="Times New Roman"/>
          <w:b/>
          <w:bCs/>
          <w:sz w:val="24"/>
          <w:szCs w:val="24"/>
        </w:rPr>
        <w:t>výstupný test</w:t>
      </w:r>
      <w:r>
        <w:rPr>
          <w:rFonts w:ascii="Times New Roman" w:eastAsia="Times New Roman" w:hAnsi="Times New Roman" w:cs="Times New Roman"/>
          <w:sz w:val="24"/>
          <w:szCs w:val="24"/>
        </w:rPr>
        <w:t xml:space="preserve">. </w:t>
      </w:r>
    </w:p>
    <w:p w14:paraId="11F055BA" w14:textId="77777777" w:rsidR="00E421E8" w:rsidRDefault="00E421E8" w:rsidP="00AD4E99">
      <w:pPr>
        <w:pStyle w:val="Odsekzoznamu"/>
        <w:numPr>
          <w:ilvl w:val="3"/>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Priebežne počas roka vyučujúce hodnotia ústny prejav alebo prezentačné zručnosti žiakov.</w:t>
      </w:r>
    </w:p>
    <w:p w14:paraId="4C1569B5"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Hodnotenie spolužiakmi:</w:t>
      </w:r>
      <w:r>
        <w:rPr>
          <w:rFonts w:ascii="Times New Roman" w:eastAsia="Times New Roman" w:hAnsi="Times New Roman"/>
          <w:sz w:val="24"/>
          <w:szCs w:val="24"/>
        </w:rPr>
        <w:t xml:space="preserve"> má mať motivačnú funkciu, viesť žiakov k väčšej vzájomnej tolerancii a naučiť ich všímať si pozitíva práce spolužiakov, čo môže pozitívne ovplyvniť atmosféru v triede, pretože žiaci sa učia rešpektovať jeden druhého. </w:t>
      </w:r>
    </w:p>
    <w:p w14:paraId="6C8513E0"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Sebahodnotenie:</w:t>
      </w:r>
      <w:r>
        <w:rPr>
          <w:rFonts w:ascii="Times New Roman" w:eastAsia="Times New Roman" w:hAnsi="Times New Roman"/>
          <w:sz w:val="24"/>
          <w:szCs w:val="24"/>
        </w:rPr>
        <w:t xml:space="preserve"> rozvíja kognitívne spôsobilosti žiaka, ako je napríklad monitorovanie vlastného pokroku v učení, uvedomovanie si svojich schopností, štýlov učenia a kladenia si vlastných cieľov. Proces hodnotenia prebieha zo začiatku v materinskom jazyku. Medzi najčastejšie metódy sebahodnotenia patria: portfólio, dotazníky, rozhovory s učiteľom a denníky. </w:t>
      </w:r>
    </w:p>
    <w:p w14:paraId="48587162" w14:textId="77777777" w:rsidR="00E421E8" w:rsidRDefault="00E421E8" w:rsidP="00E421E8">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Portfólio</w:t>
      </w:r>
      <w:r>
        <w:rPr>
          <w:rFonts w:ascii="Times New Roman" w:eastAsia="Times New Roman" w:hAnsi="Times New Roman"/>
          <w:sz w:val="24"/>
          <w:szCs w:val="24"/>
        </w:rPr>
        <w:t xml:space="preserve"> obsahuje </w:t>
      </w:r>
      <w:proofErr w:type="spellStart"/>
      <w:r>
        <w:rPr>
          <w:rFonts w:ascii="Times New Roman" w:eastAsia="Times New Roman" w:hAnsi="Times New Roman"/>
          <w:sz w:val="24"/>
          <w:szCs w:val="24"/>
        </w:rPr>
        <w:t>sebahodnotiace</w:t>
      </w:r>
      <w:proofErr w:type="spellEnd"/>
      <w:r>
        <w:rPr>
          <w:rFonts w:ascii="Times New Roman" w:eastAsia="Times New Roman" w:hAnsi="Times New Roman"/>
          <w:sz w:val="24"/>
          <w:szCs w:val="24"/>
        </w:rPr>
        <w:t xml:space="preserve"> záznamy, hodnotenie učiteľom a zbierku prác, ktoré žiak vytvorí počas určitého obdobia. Súčasťou portfólia môžu byť písomné práce, kresby, projekty, výsledky testov a pod., ktoré si do portfólia vyberá žiak podľa vlastného uváženia. </w:t>
      </w:r>
    </w:p>
    <w:p w14:paraId="0402A3EF" w14:textId="77777777" w:rsidR="00E421E8" w:rsidRDefault="00E421E8" w:rsidP="00E421E8">
      <w:pPr>
        <w:overflowPunct w:val="0"/>
        <w:autoSpaceDE w:val="0"/>
        <w:autoSpaceDN w:val="0"/>
        <w:adjustRightInd w:val="0"/>
        <w:spacing w:after="0"/>
        <w:jc w:val="both"/>
        <w:textAlignment w:val="baseline"/>
        <w:rPr>
          <w:rFonts w:ascii="Times New Roman" w:hAnsi="Times New Roman"/>
          <w:b/>
          <w:sz w:val="24"/>
          <w:szCs w:val="24"/>
        </w:rPr>
      </w:pPr>
      <w:r>
        <w:rPr>
          <w:rFonts w:ascii="Times New Roman" w:hAnsi="Times New Roman"/>
          <w:b/>
          <w:sz w:val="24"/>
          <w:szCs w:val="24"/>
        </w:rPr>
        <w:t>Váha známky</w:t>
      </w:r>
    </w:p>
    <w:p w14:paraId="7457A771" w14:textId="77777777" w:rsidR="00E421E8" w:rsidRPr="00931F43" w:rsidRDefault="00E421E8" w:rsidP="00E421E8">
      <w:pPr>
        <w:overflowPunct w:val="0"/>
        <w:autoSpaceDE w:val="0"/>
        <w:autoSpaceDN w:val="0"/>
        <w:adjustRightInd w:val="0"/>
        <w:spacing w:after="0"/>
        <w:jc w:val="both"/>
        <w:textAlignment w:val="baseline"/>
        <w:rPr>
          <w:rFonts w:ascii="Times New Roman" w:hAnsi="Times New Roman"/>
          <w:sz w:val="24"/>
          <w:szCs w:val="24"/>
          <w:highlight w:val="yellow"/>
        </w:rPr>
      </w:pPr>
      <w:r w:rsidRPr="00A025A9">
        <w:rPr>
          <w:rFonts w:ascii="Times New Roman" w:hAnsi="Times New Roman"/>
          <w:sz w:val="24"/>
          <w:szCs w:val="24"/>
        </w:rPr>
        <w:t xml:space="preserve">Členky PK 1. stupňa sa na 1. zasadnutí PK v šk. roku 2024/2025 rozhodli zmeniť nastavenie váhy známok, keďže dvojnásobná hodnota známky výrazne ovplyvňuje hodnotenie žiaka. Váha známok bude teda jednotná pri všetkých výstupoch žiaka. </w:t>
      </w:r>
    </w:p>
    <w:p w14:paraId="61BF8CEA" w14:textId="77777777" w:rsidR="00E421E8" w:rsidRPr="00931F43" w:rsidRDefault="00E421E8" w:rsidP="00E421E8">
      <w:pPr>
        <w:overflowPunct w:val="0"/>
        <w:autoSpaceDE w:val="0"/>
        <w:autoSpaceDN w:val="0"/>
        <w:adjustRightInd w:val="0"/>
        <w:spacing w:after="0"/>
        <w:jc w:val="both"/>
        <w:textAlignment w:val="baseline"/>
        <w:rPr>
          <w:rFonts w:ascii="Times New Roman" w:hAnsi="Times New Roman"/>
          <w:sz w:val="24"/>
          <w:szCs w:val="24"/>
          <w:highlight w:val="yellow"/>
        </w:rPr>
      </w:pPr>
    </w:p>
    <w:tbl>
      <w:tblPr>
        <w:tblW w:w="8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492"/>
      </w:tblGrid>
      <w:tr w:rsidR="00E421E8" w:rsidRPr="00B60D4F" w14:paraId="4237ACAB" w14:textId="77777777" w:rsidTr="00813DDF">
        <w:trPr>
          <w:trHeight w:val="486"/>
        </w:trPr>
        <w:tc>
          <w:tcPr>
            <w:tcW w:w="1951" w:type="dxa"/>
            <w:tcBorders>
              <w:top w:val="single" w:sz="4" w:space="0" w:color="auto"/>
              <w:left w:val="single" w:sz="4" w:space="0" w:color="auto"/>
              <w:bottom w:val="single" w:sz="4" w:space="0" w:color="auto"/>
              <w:right w:val="single" w:sz="4" w:space="0" w:color="auto"/>
            </w:tcBorders>
          </w:tcPr>
          <w:p w14:paraId="0C8DD862" w14:textId="77777777" w:rsidR="00E421E8" w:rsidRPr="00B60D4F" w:rsidRDefault="00E421E8" w:rsidP="00813DDF">
            <w:pPr>
              <w:jc w:val="both"/>
              <w:rPr>
                <w:rFonts w:ascii="Times New Roman" w:hAnsi="Times New Roman"/>
                <w:b/>
                <w:sz w:val="24"/>
                <w:szCs w:val="24"/>
              </w:rPr>
            </w:pPr>
            <w:r w:rsidRPr="00B60D4F">
              <w:rPr>
                <w:rFonts w:ascii="Times New Roman" w:hAnsi="Times New Roman"/>
                <w:b/>
                <w:sz w:val="24"/>
                <w:szCs w:val="24"/>
              </w:rPr>
              <w:t>Váha známky</w:t>
            </w:r>
          </w:p>
        </w:tc>
        <w:tc>
          <w:tcPr>
            <w:tcW w:w="6492" w:type="dxa"/>
            <w:tcBorders>
              <w:top w:val="single" w:sz="4" w:space="0" w:color="auto"/>
              <w:left w:val="single" w:sz="4" w:space="0" w:color="auto"/>
              <w:bottom w:val="single" w:sz="4" w:space="0" w:color="auto"/>
              <w:right w:val="single" w:sz="4" w:space="0" w:color="auto"/>
            </w:tcBorders>
          </w:tcPr>
          <w:p w14:paraId="38B2E63E" w14:textId="77777777" w:rsidR="00E421E8" w:rsidRPr="00B60D4F" w:rsidRDefault="00E421E8" w:rsidP="00813DDF">
            <w:pPr>
              <w:jc w:val="both"/>
              <w:rPr>
                <w:rFonts w:ascii="Times New Roman" w:hAnsi="Times New Roman"/>
                <w:b/>
                <w:sz w:val="24"/>
                <w:szCs w:val="24"/>
              </w:rPr>
            </w:pPr>
            <w:r w:rsidRPr="00B60D4F">
              <w:rPr>
                <w:rFonts w:ascii="Times New Roman" w:hAnsi="Times New Roman"/>
                <w:b/>
                <w:sz w:val="24"/>
                <w:szCs w:val="24"/>
              </w:rPr>
              <w:t>Výstup žiaka</w:t>
            </w:r>
          </w:p>
        </w:tc>
      </w:tr>
      <w:tr w:rsidR="00E421E8" w14:paraId="5A08EE1A" w14:textId="77777777" w:rsidTr="00813DDF">
        <w:trPr>
          <w:trHeight w:val="696"/>
        </w:trPr>
        <w:tc>
          <w:tcPr>
            <w:tcW w:w="1951" w:type="dxa"/>
            <w:tcBorders>
              <w:top w:val="single" w:sz="4" w:space="0" w:color="auto"/>
              <w:left w:val="single" w:sz="4" w:space="0" w:color="auto"/>
              <w:bottom w:val="single" w:sz="4" w:space="0" w:color="auto"/>
              <w:right w:val="single" w:sz="4" w:space="0" w:color="auto"/>
            </w:tcBorders>
          </w:tcPr>
          <w:p w14:paraId="6CE7F549" w14:textId="77777777" w:rsidR="00E421E8" w:rsidRPr="00E421E8" w:rsidRDefault="00E421E8" w:rsidP="00813DDF">
            <w:pPr>
              <w:jc w:val="both"/>
              <w:rPr>
                <w:rFonts w:ascii="Times New Roman" w:hAnsi="Times New Roman"/>
                <w:sz w:val="24"/>
                <w:szCs w:val="24"/>
                <w:u w:val="single"/>
              </w:rPr>
            </w:pPr>
            <w:r w:rsidRPr="00E421E8">
              <w:rPr>
                <w:rFonts w:ascii="Times New Roman" w:hAnsi="Times New Roman"/>
                <w:sz w:val="24"/>
                <w:szCs w:val="24"/>
                <w:u w:val="single"/>
              </w:rPr>
              <w:t>Normálna (1x)</w:t>
            </w:r>
          </w:p>
        </w:tc>
        <w:tc>
          <w:tcPr>
            <w:tcW w:w="6492" w:type="dxa"/>
            <w:tcBorders>
              <w:top w:val="single" w:sz="4" w:space="0" w:color="auto"/>
              <w:left w:val="single" w:sz="4" w:space="0" w:color="auto"/>
              <w:bottom w:val="single" w:sz="4" w:space="0" w:color="auto"/>
              <w:right w:val="single" w:sz="4" w:space="0" w:color="auto"/>
            </w:tcBorders>
          </w:tcPr>
          <w:p w14:paraId="19B9D135" w14:textId="77777777" w:rsidR="00E421E8" w:rsidRPr="00B60D4F" w:rsidRDefault="00E421E8" w:rsidP="00813DDF">
            <w:pPr>
              <w:spacing w:after="0" w:line="240" w:lineRule="auto"/>
              <w:jc w:val="both"/>
              <w:rPr>
                <w:rFonts w:ascii="Times New Roman" w:hAnsi="Times New Roman"/>
                <w:sz w:val="24"/>
                <w:szCs w:val="24"/>
              </w:rPr>
            </w:pPr>
            <w:r w:rsidRPr="00B60D4F">
              <w:rPr>
                <w:rFonts w:ascii="Times New Roman" w:hAnsi="Times New Roman"/>
                <w:sz w:val="24"/>
                <w:szCs w:val="24"/>
              </w:rPr>
              <w:t>Polročný a výstupný test</w:t>
            </w:r>
          </w:p>
          <w:p w14:paraId="089B9016" w14:textId="77777777" w:rsidR="00E421E8" w:rsidRPr="00B60D4F" w:rsidRDefault="00E421E8" w:rsidP="00813DDF">
            <w:pPr>
              <w:spacing w:after="0" w:line="240" w:lineRule="auto"/>
              <w:jc w:val="both"/>
              <w:rPr>
                <w:rFonts w:ascii="Times New Roman" w:hAnsi="Times New Roman"/>
                <w:sz w:val="24"/>
                <w:szCs w:val="24"/>
              </w:rPr>
            </w:pPr>
            <w:r w:rsidRPr="00B60D4F">
              <w:rPr>
                <w:rFonts w:ascii="Times New Roman" w:hAnsi="Times New Roman"/>
                <w:sz w:val="24"/>
                <w:szCs w:val="24"/>
              </w:rPr>
              <w:t>Testy po ukončení lekcie/ tematického celku Ústne a písomné odpovede</w:t>
            </w:r>
          </w:p>
          <w:p w14:paraId="52F34773" w14:textId="77777777" w:rsidR="00E421E8" w:rsidRDefault="00E421E8" w:rsidP="00813DDF">
            <w:pPr>
              <w:spacing w:after="0"/>
              <w:jc w:val="both"/>
              <w:rPr>
                <w:rFonts w:ascii="Times New Roman" w:hAnsi="Times New Roman"/>
                <w:sz w:val="24"/>
                <w:szCs w:val="24"/>
              </w:rPr>
            </w:pPr>
            <w:r w:rsidRPr="00B60D4F">
              <w:rPr>
                <w:rFonts w:ascii="Times New Roman" w:hAnsi="Times New Roman"/>
                <w:sz w:val="24"/>
                <w:szCs w:val="24"/>
              </w:rPr>
              <w:t>Aktivita na hodine</w:t>
            </w:r>
          </w:p>
        </w:tc>
      </w:tr>
    </w:tbl>
    <w:p w14:paraId="23A347CB" w14:textId="77777777" w:rsidR="00E421E8" w:rsidRDefault="00E421E8" w:rsidP="00E421E8">
      <w:pPr>
        <w:spacing w:after="0" w:line="240" w:lineRule="auto"/>
        <w:jc w:val="both"/>
        <w:rPr>
          <w:rFonts w:ascii="Times New Roman" w:eastAsia="Times New Roman" w:hAnsi="Times New Roman"/>
          <w:sz w:val="24"/>
          <w:szCs w:val="24"/>
        </w:rPr>
      </w:pPr>
    </w:p>
    <w:p w14:paraId="4A06033F"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Predmetom hodnotenia v predmete cudzí jazyk </w:t>
      </w:r>
      <w:r>
        <w:rPr>
          <w:rFonts w:ascii="Times New Roman" w:eastAsia="Times New Roman" w:hAnsi="Times New Roman"/>
          <w:b/>
          <w:bCs/>
          <w:sz w:val="24"/>
          <w:szCs w:val="24"/>
        </w:rPr>
        <w:t>v 3. a 4. ročníku</w:t>
      </w:r>
      <w:r>
        <w:rPr>
          <w:rFonts w:ascii="Times New Roman" w:eastAsia="Times New Roman" w:hAnsi="Times New Roman"/>
          <w:sz w:val="24"/>
          <w:szCs w:val="24"/>
        </w:rPr>
        <w:t xml:space="preserve"> je cieľová komunikačná úroveň žiaka v jednotlivých ročníkoch v súlade s platnými učebnými osnovami a vzdelávacími štandardami. Hodnotenie v anglickom jazyku sleduje základné všeobecné, </w:t>
      </w:r>
      <w:r>
        <w:rPr>
          <w:rFonts w:ascii="Times New Roman" w:eastAsia="Times New Roman" w:hAnsi="Times New Roman"/>
          <w:sz w:val="24"/>
          <w:szCs w:val="24"/>
        </w:rPr>
        <w:lastRenderedPageBreak/>
        <w:t xml:space="preserve">sociolingvistické a komunikačné kompetencie, ktoré sa prejavujú v čítaní, písaní, počúvaní, samostatnom ústnom prejave a dialógoch. Pri hodnotení sa berie do úvahy: obsahová primeranosť, jazyková správnosť a plynulosť vyjadrovania. Kritéria hodnotenia sú v súlade s požadovanou úrovňou ovládania cudzieho jazyka (úroveň A1- ISCED1).  </w:t>
      </w:r>
    </w:p>
    <w:p w14:paraId="63B7732F" w14:textId="77777777" w:rsidR="00E421E8" w:rsidRDefault="00E421E8" w:rsidP="00E421E8">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             Pri hodnotení žiakov vychádzame z Metodického pokynu č.22/2011 z 1.mája 2011  na hodnotenie žiakov základnej školy. Anglický jazyk </w:t>
      </w:r>
      <w:r>
        <w:rPr>
          <w:rFonts w:ascii="Times New Roman" w:eastAsia="Times New Roman" w:hAnsi="Times New Roman"/>
          <w:b/>
          <w:sz w:val="24"/>
          <w:szCs w:val="24"/>
        </w:rPr>
        <w:t>v treťom a štvrtom ročníku hodnotíme podľa nasledujúcich kritérií:</w:t>
      </w:r>
    </w:p>
    <w:p w14:paraId="0FCAB01D" w14:textId="77777777" w:rsidR="00E421E8" w:rsidRDefault="00E421E8" w:rsidP="00E421E8">
      <w:pPr>
        <w:spacing w:after="0" w:line="240" w:lineRule="auto"/>
        <w:jc w:val="both"/>
        <w:rPr>
          <w:rFonts w:ascii="Times New Roman" w:eastAsia="Times New Roman" w:hAnsi="Times New Roman"/>
          <w:sz w:val="24"/>
          <w:szCs w:val="24"/>
        </w:rPr>
      </w:pPr>
    </w:p>
    <w:p w14:paraId="6DD2FA6F"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Ústny prejav v 3. a 4. ročníku bude hodnotený </w:t>
      </w:r>
      <w:r>
        <w:rPr>
          <w:rFonts w:ascii="Times New Roman" w:eastAsia="Times New Roman" w:hAnsi="Times New Roman"/>
          <w:sz w:val="24"/>
          <w:szCs w:val="24"/>
        </w:rPr>
        <w:t>podľa päťstupňovej klasifikačnej škály:</w:t>
      </w:r>
    </w:p>
    <w:p w14:paraId="51DE737A"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S</w:t>
      </w:r>
      <w:r>
        <w:rPr>
          <w:rFonts w:ascii="Times New Roman" w:eastAsia="Times New Roman" w:hAnsi="Times New Roman"/>
          <w:b/>
          <w:sz w:val="24"/>
          <w:szCs w:val="24"/>
        </w:rPr>
        <w:t>tupeň 1 – výborný ...</w:t>
      </w:r>
      <w:r>
        <w:rPr>
          <w:rFonts w:ascii="Times New Roman" w:eastAsia="Times New Roman" w:hAnsi="Times New Roman"/>
          <w:sz w:val="24"/>
          <w:szCs w:val="24"/>
        </w:rPr>
        <w:t xml:space="preserve"> </w:t>
      </w:r>
    </w:p>
    <w:p w14:paraId="5E00F299"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žiak ovláda obsahový a výkonový štandard na 95%</w:t>
      </w:r>
    </w:p>
    <w:p w14:paraId="6567CB45"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primerane reaguje na podnet, nachádza súvislosti so zadanou témou</w:t>
      </w:r>
    </w:p>
    <w:p w14:paraId="59EE014A"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k splneniu úlohy pristupuje aktívne a tvorivo</w:t>
      </w:r>
    </w:p>
    <w:p w14:paraId="1AB44AF4"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používa správne jazykové prostriedky a téme primeranú bohatú slovnú zásobu</w:t>
      </w:r>
    </w:p>
    <w:p w14:paraId="11AC28AB"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vyjadruje sa plynulo, súvislo, jeho prejav je zrozumiteľný, výslovnosť a intonácia sú </w:t>
      </w:r>
    </w:p>
    <w:p w14:paraId="14A0DA2D"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jasné, prirodzené a zrozumiteľné</w:t>
      </w:r>
    </w:p>
    <w:p w14:paraId="79DEB0B5"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grafický prejav je estetický</w:t>
      </w:r>
    </w:p>
    <w:p w14:paraId="6F2E1114"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výpoveď je takmer gramaticky správna</w:t>
      </w:r>
    </w:p>
    <w:p w14:paraId="555219E2" w14:textId="77777777" w:rsidR="00E421E8" w:rsidRDefault="00E421E8" w:rsidP="00E421E8">
      <w:pPr>
        <w:spacing w:after="0" w:line="240" w:lineRule="auto"/>
        <w:rPr>
          <w:rFonts w:ascii="Times New Roman" w:eastAsia="Times New Roman" w:hAnsi="Times New Roman"/>
          <w:i/>
          <w:sz w:val="24"/>
          <w:szCs w:val="24"/>
        </w:rPr>
      </w:pPr>
      <w:r>
        <w:rPr>
          <w:rFonts w:ascii="Times New Roman" w:eastAsia="Times New Roman" w:hAnsi="Times New Roman"/>
          <w:b/>
          <w:sz w:val="24"/>
          <w:szCs w:val="24"/>
        </w:rPr>
        <w:t>Stupeň 2 – chválitebný ...</w:t>
      </w:r>
      <w:r>
        <w:rPr>
          <w:rFonts w:ascii="Times New Roman" w:eastAsia="Times New Roman" w:hAnsi="Times New Roman"/>
          <w:sz w:val="24"/>
          <w:szCs w:val="24"/>
        </w:rPr>
        <w:t xml:space="preserve"> </w:t>
      </w:r>
    </w:p>
    <w:p w14:paraId="49B7E96A" w14:textId="77777777" w:rsidR="00E421E8" w:rsidRDefault="00E421E8" w:rsidP="00E421E8">
      <w:pPr>
        <w:spacing w:after="0" w:line="240" w:lineRule="auto"/>
        <w:rPr>
          <w:rFonts w:ascii="Times New Roman" w:eastAsia="Times New Roman" w:hAnsi="Times New Roman"/>
          <w:i/>
          <w:sz w:val="24"/>
          <w:szCs w:val="24"/>
        </w:rPr>
      </w:pPr>
      <w:r>
        <w:rPr>
          <w:rFonts w:ascii="Times New Roman" w:eastAsia="Times New Roman" w:hAnsi="Times New Roman"/>
          <w:sz w:val="24"/>
          <w:szCs w:val="24"/>
        </w:rPr>
        <w:t xml:space="preserve">  - žiak ovláda obsahový a výkonový štandard na 80%</w:t>
      </w:r>
    </w:p>
    <w:p w14:paraId="2F825A15" w14:textId="77777777" w:rsidR="00E421E8" w:rsidRDefault="00E421E8" w:rsidP="00E421E8">
      <w:pPr>
        <w:spacing w:after="0" w:line="240" w:lineRule="auto"/>
        <w:rPr>
          <w:rFonts w:ascii="Times New Roman" w:eastAsia="Times New Roman" w:hAnsi="Times New Roman"/>
          <w:i/>
          <w:sz w:val="24"/>
          <w:szCs w:val="24"/>
        </w:rPr>
      </w:pPr>
      <w:r>
        <w:rPr>
          <w:rFonts w:ascii="Times New Roman" w:eastAsia="Times New Roman" w:hAnsi="Times New Roman"/>
          <w:sz w:val="24"/>
          <w:szCs w:val="24"/>
        </w:rPr>
        <w:t xml:space="preserve">  - primerane reaguje na podnet a správne interpretuje zadanú úlohu</w:t>
      </w:r>
    </w:p>
    <w:p w14:paraId="36C6918D"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používa takmer vždy primeranú slovnú zásobu a správne jazykové prostriedky</w:t>
      </w:r>
    </w:p>
    <w:p w14:paraId="7ACA915B"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prejav prerušuje len zriedkavo kratšími prestávkami, ktoré sú spôsobené menšími</w:t>
      </w:r>
    </w:p>
    <w:p w14:paraId="483746AB"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jazykovými nedostatkami</w:t>
      </w:r>
    </w:p>
    <w:p w14:paraId="0B9EFCA5"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grafický prejav je estetický, bez väčších nepresností</w:t>
      </w:r>
    </w:p>
    <w:p w14:paraId="6D4EF658"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ojedinelé gramatické chyby žiaka neovplyvňujú zrozumiteľnosť prejavu </w:t>
      </w:r>
    </w:p>
    <w:p w14:paraId="094D74D9" w14:textId="77777777" w:rsidR="00E421E8" w:rsidRDefault="00E421E8" w:rsidP="00E421E8">
      <w:pPr>
        <w:spacing w:after="0" w:line="240" w:lineRule="auto"/>
        <w:rPr>
          <w:rFonts w:ascii="Times New Roman" w:eastAsia="Times New Roman" w:hAnsi="Times New Roman"/>
          <w:i/>
          <w:sz w:val="24"/>
          <w:szCs w:val="24"/>
        </w:rPr>
      </w:pPr>
      <w:r>
        <w:rPr>
          <w:rFonts w:ascii="Times New Roman" w:eastAsia="Times New Roman" w:hAnsi="Times New Roman"/>
          <w:b/>
          <w:sz w:val="24"/>
          <w:szCs w:val="24"/>
        </w:rPr>
        <w:t>Stupeň 3 – dobrý ...</w:t>
      </w:r>
      <w:r>
        <w:rPr>
          <w:rFonts w:ascii="Times New Roman" w:eastAsia="Times New Roman" w:hAnsi="Times New Roman"/>
          <w:sz w:val="24"/>
          <w:szCs w:val="24"/>
        </w:rPr>
        <w:t xml:space="preserve"> </w:t>
      </w:r>
    </w:p>
    <w:p w14:paraId="7B886B71"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žiak ovláda obsahový a výkonový štandard na 55%</w:t>
      </w:r>
    </w:p>
    <w:p w14:paraId="3B8EBA3F"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žiak reaguje na podnet, jeho prejav je zväčša jasný a súvislý</w:t>
      </w:r>
    </w:p>
    <w:p w14:paraId="6D8BE7D0"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používa zväčša téme primeranú slovnú zásobu, nedostatky v používaní jazykových   </w:t>
      </w:r>
    </w:p>
    <w:p w14:paraId="2B490A1B"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prostriedkov nebránia porozumeniu </w:t>
      </w:r>
    </w:p>
    <w:p w14:paraId="2C1564E2"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plynulosť a zrozumiteľnosť prejavu sťažujú častejšie krátke prestávky, žiak je schopný   </w:t>
      </w:r>
    </w:p>
    <w:p w14:paraId="4BCBF8FC"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reagovať na otázky a impulzy učiteľa</w:t>
      </w:r>
    </w:p>
    <w:p w14:paraId="6B1BAEF1"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slovná zásoba je primeraná, žiak používa aj nesprávne výrazy (iba sporadicky opisuje)</w:t>
      </w:r>
    </w:p>
    <w:p w14:paraId="201333C3"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grafický prejav je menej estetický, v kvalite jeho činnosti sú častejšie nedostatky</w:t>
      </w:r>
    </w:p>
    <w:p w14:paraId="1BB57C03"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gramatické chyby žiaka nasťažujú zrozumiteľnosť prejavu </w:t>
      </w:r>
    </w:p>
    <w:p w14:paraId="1C632D19" w14:textId="77777777" w:rsidR="00E421E8" w:rsidRDefault="00E421E8" w:rsidP="00E421E8">
      <w:pPr>
        <w:spacing w:after="0" w:line="240" w:lineRule="auto"/>
        <w:rPr>
          <w:rFonts w:ascii="Times New Roman" w:eastAsia="Times New Roman" w:hAnsi="Times New Roman"/>
          <w:i/>
          <w:sz w:val="24"/>
          <w:szCs w:val="24"/>
        </w:rPr>
      </w:pPr>
      <w:r>
        <w:rPr>
          <w:rFonts w:ascii="Times New Roman" w:eastAsia="Times New Roman" w:hAnsi="Times New Roman"/>
          <w:b/>
          <w:sz w:val="24"/>
          <w:szCs w:val="24"/>
        </w:rPr>
        <w:t>Stupeň 4 – dostatočný ...</w:t>
      </w:r>
      <w:r>
        <w:rPr>
          <w:rFonts w:ascii="Times New Roman" w:eastAsia="Times New Roman" w:hAnsi="Times New Roman"/>
          <w:sz w:val="24"/>
          <w:szCs w:val="24"/>
        </w:rPr>
        <w:t xml:space="preserve"> </w:t>
      </w:r>
    </w:p>
    <w:p w14:paraId="23C5DFCA"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rPr>
        <w:t>- žiak ovláda obsahový a výkonový štandard na 30%</w:t>
      </w:r>
    </w:p>
    <w:p w14:paraId="79271BB3"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rPr>
        <w:t xml:space="preserve">- žiak interpretuje zadanú úlohu len s pomocou učiteľa, prejav je nesúvislý a výpovede nie </w:t>
      </w:r>
    </w:p>
    <w:p w14:paraId="6C5EA1A1"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sú celkom jasné</w:t>
      </w:r>
    </w:p>
    <w:p w14:paraId="056B8438"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má obmedzenú slovnú zásobu, používa často nesprávne jazykové prostriedky </w:t>
      </w:r>
    </w:p>
    <w:p w14:paraId="08BC0D06"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reaguje len krátkymi odpoveďami na otázky učiteľa</w:t>
      </w:r>
    </w:p>
    <w:p w14:paraId="314C46E5"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slovná zásoba je jednoduchá, ale stále primeraná zadanej téme</w:t>
      </w:r>
    </w:p>
    <w:p w14:paraId="56487D02"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grafický prejav je málo estetický, kvalita jeho výsledkov je plná chýb</w:t>
      </w:r>
    </w:p>
    <w:p w14:paraId="35F089F2"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časté gramatické chyby čiastočne ovplyvňujú zrozumiteľnosť prejavu</w:t>
      </w:r>
    </w:p>
    <w:p w14:paraId="67E8E90C" w14:textId="77777777" w:rsidR="00E421E8" w:rsidRDefault="00E421E8" w:rsidP="00E421E8">
      <w:pPr>
        <w:spacing w:after="0" w:line="240" w:lineRule="auto"/>
        <w:rPr>
          <w:rFonts w:ascii="Times New Roman" w:eastAsia="Times New Roman" w:hAnsi="Times New Roman"/>
          <w:i/>
          <w:sz w:val="24"/>
          <w:szCs w:val="24"/>
        </w:rPr>
      </w:pPr>
      <w:r>
        <w:rPr>
          <w:rFonts w:ascii="Times New Roman" w:eastAsia="Times New Roman" w:hAnsi="Times New Roman"/>
          <w:b/>
          <w:sz w:val="24"/>
          <w:szCs w:val="24"/>
        </w:rPr>
        <w:t>Stupeň 5 – nedostatočný  ...</w:t>
      </w:r>
      <w:r>
        <w:rPr>
          <w:rFonts w:ascii="Times New Roman" w:eastAsia="Times New Roman" w:hAnsi="Times New Roman"/>
          <w:sz w:val="24"/>
          <w:szCs w:val="24"/>
        </w:rPr>
        <w:t xml:space="preserve"> </w:t>
      </w:r>
    </w:p>
    <w:p w14:paraId="6D414CEB"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rPr>
        <w:t>- žiak ovláda obsahový a výkonový štandard na menej ako 30%</w:t>
      </w:r>
    </w:p>
    <w:p w14:paraId="7D30D239"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rPr>
        <w:t xml:space="preserve"> - žiak nie je schopný reagovať na podnet, svoje myšlienky nedokáže vyjadriť ani </w:t>
      </w:r>
    </w:p>
    <w:p w14:paraId="54FDC27A"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pomocou učiteľa</w:t>
      </w:r>
    </w:p>
    <w:p w14:paraId="261AA035"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používa nevhodnú slovnú zásobu, nie je schopný vyjadriť sa samostatne a súvislo </w:t>
      </w:r>
    </w:p>
    <w:p w14:paraId="6680DB95"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prejav je veľmi krátky, výpovede sú väčšinou nezrozumiteľné, nevie odpovedať na otázky</w:t>
      </w:r>
    </w:p>
    <w:p w14:paraId="7874C428"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neadekvátna a chýbajúca slovná zásoba bráni porozumeniu</w:t>
      </w:r>
    </w:p>
    <w:p w14:paraId="32963B5A"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je nesamostatný, vážne chyby a nedostatky nevie odstrániť ani s pomocou učiteľa</w:t>
      </w:r>
    </w:p>
    <w:p w14:paraId="486FB93F"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 množstvo gramatických chýb znemožňuje porozumeniu</w:t>
      </w:r>
    </w:p>
    <w:p w14:paraId="01227FA8" w14:textId="77777777" w:rsidR="00E421E8" w:rsidRDefault="00E421E8" w:rsidP="00E421E8">
      <w:pPr>
        <w:spacing w:after="0" w:line="240" w:lineRule="auto"/>
        <w:rPr>
          <w:rFonts w:ascii="Times New Roman" w:eastAsia="Times New Roman" w:hAnsi="Times New Roman"/>
          <w:sz w:val="24"/>
          <w:szCs w:val="24"/>
        </w:rPr>
      </w:pPr>
    </w:p>
    <w:p w14:paraId="57DABB4F" w14:textId="77777777" w:rsidR="00D32C1F" w:rsidRDefault="00D32C1F" w:rsidP="00E421E8">
      <w:pPr>
        <w:spacing w:after="0" w:line="240" w:lineRule="auto"/>
        <w:jc w:val="both"/>
        <w:rPr>
          <w:rFonts w:ascii="Times New Roman" w:eastAsia="Times New Roman" w:hAnsi="Times New Roman"/>
          <w:b/>
          <w:sz w:val="24"/>
          <w:szCs w:val="24"/>
        </w:rPr>
      </w:pPr>
    </w:p>
    <w:p w14:paraId="1D5DB0C2" w14:textId="77777777" w:rsidR="00D32C1F" w:rsidRDefault="00D32C1F" w:rsidP="00E421E8">
      <w:pPr>
        <w:spacing w:after="0" w:line="240" w:lineRule="auto"/>
        <w:jc w:val="both"/>
        <w:rPr>
          <w:rFonts w:ascii="Times New Roman" w:eastAsia="Times New Roman" w:hAnsi="Times New Roman"/>
          <w:b/>
          <w:sz w:val="24"/>
          <w:szCs w:val="24"/>
        </w:rPr>
      </w:pPr>
    </w:p>
    <w:p w14:paraId="2387F460" w14:textId="2E52C5FD"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Klasifikáciu </w:t>
      </w:r>
      <w:r>
        <w:rPr>
          <w:rFonts w:ascii="Times New Roman" w:eastAsia="Times New Roman" w:hAnsi="Times New Roman"/>
          <w:sz w:val="24"/>
          <w:szCs w:val="24"/>
        </w:rPr>
        <w:t xml:space="preserve">môžeme obohatiť aj o </w:t>
      </w:r>
      <w:r>
        <w:rPr>
          <w:rFonts w:ascii="Times New Roman" w:eastAsia="Times New Roman" w:hAnsi="Times New Roman"/>
          <w:b/>
          <w:sz w:val="24"/>
          <w:szCs w:val="24"/>
        </w:rPr>
        <w:t>slovné hodnotenie</w:t>
      </w:r>
      <w:r>
        <w:rPr>
          <w:rFonts w:ascii="Times New Roman" w:eastAsia="Times New Roman" w:hAnsi="Times New Roman"/>
          <w:sz w:val="24"/>
          <w:szCs w:val="24"/>
        </w:rPr>
        <w:t>, a to nasledovným spôsobom:</w:t>
      </w:r>
      <w:r>
        <w:rPr>
          <w:rFonts w:ascii="Times New Roman" w:eastAsia="Times New Roman" w:hAnsi="Times New Roman"/>
          <w:vanish/>
          <w:sz w:val="24"/>
          <w:szCs w:val="24"/>
        </w:rPr>
        <w:t> </w:t>
      </w:r>
    </w:p>
    <w:p w14:paraId="31B6BE06" w14:textId="77777777" w:rsidR="00E421E8" w:rsidRDefault="00E421E8" w:rsidP="00AD4E99">
      <w:pPr>
        <w:numPr>
          <w:ilvl w:val="0"/>
          <w:numId w:val="71"/>
        </w:numPr>
        <w:spacing w:after="100" w:afterAutospacing="1"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Very good! / </w:t>
      </w:r>
      <w:proofErr w:type="spellStart"/>
      <w:r>
        <w:rPr>
          <w:rFonts w:ascii="Times New Roman" w:eastAsia="Times New Roman" w:hAnsi="Times New Roman"/>
          <w:sz w:val="24"/>
          <w:szCs w:val="24"/>
          <w:lang w:val="en-US"/>
        </w:rPr>
        <w:t>Veľmi</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dobré</w:t>
      </w:r>
      <w:proofErr w:type="spellEnd"/>
      <w:r>
        <w:rPr>
          <w:rFonts w:ascii="Times New Roman" w:eastAsia="Times New Roman" w:hAnsi="Times New Roman"/>
          <w:sz w:val="24"/>
          <w:szCs w:val="24"/>
          <w:lang w:val="en-US"/>
        </w:rPr>
        <w:t xml:space="preserve">. </w:t>
      </w:r>
    </w:p>
    <w:p w14:paraId="4AA4C588" w14:textId="77777777" w:rsidR="00E421E8" w:rsidRDefault="00E421E8" w:rsidP="00AD4E99">
      <w:pPr>
        <w:numPr>
          <w:ilvl w:val="0"/>
          <w:numId w:val="71"/>
        </w:numPr>
        <w:spacing w:before="100" w:beforeAutospacing="1" w:after="100" w:afterAutospacing="1"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Good! / </w:t>
      </w:r>
      <w:proofErr w:type="spellStart"/>
      <w:r>
        <w:rPr>
          <w:rFonts w:ascii="Times New Roman" w:eastAsia="Times New Roman" w:hAnsi="Times New Roman"/>
          <w:sz w:val="24"/>
          <w:szCs w:val="24"/>
          <w:lang w:val="en-US"/>
        </w:rPr>
        <w:t>Dobré</w:t>
      </w:r>
      <w:proofErr w:type="spellEnd"/>
      <w:r>
        <w:rPr>
          <w:rFonts w:ascii="Times New Roman" w:eastAsia="Times New Roman" w:hAnsi="Times New Roman"/>
          <w:sz w:val="24"/>
          <w:szCs w:val="24"/>
          <w:lang w:val="en-US"/>
        </w:rPr>
        <w:t xml:space="preserve">. </w:t>
      </w:r>
    </w:p>
    <w:p w14:paraId="2E3AD055" w14:textId="77777777" w:rsidR="00E421E8" w:rsidRDefault="00E421E8" w:rsidP="00AD4E99">
      <w:pPr>
        <w:numPr>
          <w:ilvl w:val="0"/>
          <w:numId w:val="71"/>
        </w:numPr>
        <w:spacing w:before="100" w:beforeAutospacing="1" w:after="100" w:afterAutospacing="1"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Good but you could do better! / </w:t>
      </w:r>
      <w:proofErr w:type="spellStart"/>
      <w:r>
        <w:rPr>
          <w:rFonts w:ascii="Times New Roman" w:eastAsia="Times New Roman" w:hAnsi="Times New Roman"/>
          <w:sz w:val="24"/>
          <w:szCs w:val="24"/>
          <w:lang w:val="en-US"/>
        </w:rPr>
        <w:t>Dobré</w:t>
      </w:r>
      <w:proofErr w:type="spellEnd"/>
      <w:r>
        <w:rPr>
          <w:rFonts w:ascii="Times New Roman" w:eastAsia="Times New Roman" w:hAnsi="Times New Roman"/>
          <w:sz w:val="24"/>
          <w:szCs w:val="24"/>
          <w:lang w:val="en-US"/>
        </w:rPr>
        <w:t xml:space="preserve">, ale </w:t>
      </w:r>
      <w:proofErr w:type="spellStart"/>
      <w:r>
        <w:rPr>
          <w:rFonts w:ascii="Times New Roman" w:eastAsia="Times New Roman" w:hAnsi="Times New Roman"/>
          <w:sz w:val="24"/>
          <w:szCs w:val="24"/>
          <w:lang w:val="en-US"/>
        </w:rPr>
        <w:t>môže</w:t>
      </w:r>
      <w:proofErr w:type="spellEnd"/>
      <w:r>
        <w:rPr>
          <w:rFonts w:ascii="Times New Roman" w:eastAsia="Times New Roman" w:hAnsi="Times New Roman"/>
          <w:sz w:val="24"/>
          <w:szCs w:val="24"/>
          <w:lang w:val="en-US"/>
        </w:rPr>
        <w:t xml:space="preserve"> to </w:t>
      </w:r>
      <w:proofErr w:type="spellStart"/>
      <w:r>
        <w:rPr>
          <w:rFonts w:ascii="Times New Roman" w:eastAsia="Times New Roman" w:hAnsi="Times New Roman"/>
          <w:sz w:val="24"/>
          <w:szCs w:val="24"/>
          <w:lang w:val="en-US"/>
        </w:rPr>
        <w:t>byť</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aj</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lepšie</w:t>
      </w:r>
      <w:proofErr w:type="spellEnd"/>
      <w:r>
        <w:rPr>
          <w:rFonts w:ascii="Times New Roman" w:eastAsia="Times New Roman" w:hAnsi="Times New Roman"/>
          <w:sz w:val="24"/>
          <w:szCs w:val="24"/>
          <w:lang w:val="en-US"/>
        </w:rPr>
        <w:t xml:space="preserve">. </w:t>
      </w:r>
    </w:p>
    <w:p w14:paraId="2157077A" w14:textId="77777777" w:rsidR="00E421E8" w:rsidRDefault="00E421E8" w:rsidP="00AD4E99">
      <w:pPr>
        <w:numPr>
          <w:ilvl w:val="0"/>
          <w:numId w:val="71"/>
        </w:numPr>
        <w:spacing w:before="100" w:beforeAutospacing="1" w:after="100" w:afterAutospacing="1"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Try harder you can do it! / </w:t>
      </w:r>
      <w:proofErr w:type="spellStart"/>
      <w:r>
        <w:rPr>
          <w:rFonts w:ascii="Times New Roman" w:eastAsia="Times New Roman" w:hAnsi="Times New Roman"/>
          <w:sz w:val="24"/>
          <w:szCs w:val="24"/>
          <w:lang w:val="en-US"/>
        </w:rPr>
        <w:t>Usiluj</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sa</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viac</w:t>
      </w:r>
      <w:proofErr w:type="spellEnd"/>
      <w:r>
        <w:rPr>
          <w:rFonts w:ascii="Times New Roman" w:eastAsia="Times New Roman" w:hAnsi="Times New Roman"/>
          <w:sz w:val="24"/>
          <w:szCs w:val="24"/>
          <w:lang w:val="en-US"/>
        </w:rPr>
        <w:t xml:space="preserve">. </w:t>
      </w:r>
    </w:p>
    <w:p w14:paraId="22C68872" w14:textId="77777777" w:rsidR="00E421E8" w:rsidRDefault="00E421E8" w:rsidP="00E421E8">
      <w:pPr>
        <w:spacing w:before="100" w:beforeAutospacing="1" w:after="0" w:line="240" w:lineRule="auto"/>
        <w:jc w:val="both"/>
        <w:rPr>
          <w:rFonts w:ascii="Times New Roman" w:eastAsia="Times New Roman" w:hAnsi="Times New Roman"/>
          <w:sz w:val="24"/>
          <w:szCs w:val="24"/>
          <w:lang w:val="en-US"/>
        </w:rPr>
      </w:pPr>
      <w:r>
        <w:rPr>
          <w:rFonts w:ascii="Times New Roman" w:hAnsi="Times New Roman"/>
          <w:b/>
          <w:sz w:val="24"/>
          <w:szCs w:val="24"/>
        </w:rPr>
        <w:t>Písomný prejav</w:t>
      </w:r>
      <w:r>
        <w:rPr>
          <w:rFonts w:ascii="Times New Roman" w:hAnsi="Times New Roman"/>
          <w:sz w:val="24"/>
          <w:szCs w:val="24"/>
        </w:rPr>
        <w:t xml:space="preserve"> (formou previerky, testu alebo preskúšania slovnej zásoby) po prebratí tematického celku podľa päťstupňovej klasifikačnej škály: </w:t>
      </w:r>
    </w:p>
    <w:p w14:paraId="356D4EF0" w14:textId="77777777" w:rsidR="00E421E8" w:rsidRDefault="00E421E8" w:rsidP="00AD4E99">
      <w:pPr>
        <w:numPr>
          <w:ilvl w:val="0"/>
          <w:numId w:val="70"/>
        </w:numPr>
        <w:spacing w:after="0" w:line="240" w:lineRule="auto"/>
        <w:ind w:left="426" w:firstLine="0"/>
        <w:rPr>
          <w:rFonts w:ascii="Times New Roman" w:hAnsi="Times New Roman"/>
          <w:sz w:val="24"/>
          <w:szCs w:val="24"/>
        </w:rPr>
      </w:pPr>
      <w:r>
        <w:rPr>
          <w:rFonts w:ascii="Times New Roman" w:hAnsi="Times New Roman"/>
          <w:sz w:val="24"/>
          <w:szCs w:val="24"/>
        </w:rPr>
        <w:t>stupeň 1 – výborný ..............  100 – 90 % správnych odpovedí</w:t>
      </w:r>
    </w:p>
    <w:p w14:paraId="3D7A18A4" w14:textId="77777777" w:rsidR="00E421E8" w:rsidRDefault="00E421E8" w:rsidP="00AD4E99">
      <w:pPr>
        <w:numPr>
          <w:ilvl w:val="0"/>
          <w:numId w:val="70"/>
        </w:numPr>
        <w:spacing w:after="0" w:line="240" w:lineRule="auto"/>
        <w:ind w:left="426" w:firstLine="0"/>
        <w:rPr>
          <w:rFonts w:ascii="Times New Roman" w:hAnsi="Times New Roman"/>
          <w:sz w:val="24"/>
          <w:szCs w:val="24"/>
        </w:rPr>
      </w:pPr>
      <w:r>
        <w:rPr>
          <w:rFonts w:ascii="Times New Roman" w:hAnsi="Times New Roman"/>
          <w:sz w:val="24"/>
          <w:szCs w:val="24"/>
        </w:rPr>
        <w:t>stupeň 2 – chválitebný .........   89 – 75 %  správnych odpovedí</w:t>
      </w:r>
    </w:p>
    <w:p w14:paraId="1010220C" w14:textId="77777777" w:rsidR="00E421E8" w:rsidRDefault="00E421E8" w:rsidP="00AD4E99">
      <w:pPr>
        <w:numPr>
          <w:ilvl w:val="0"/>
          <w:numId w:val="70"/>
        </w:numPr>
        <w:spacing w:after="0" w:line="240" w:lineRule="auto"/>
        <w:ind w:left="426" w:firstLine="0"/>
        <w:rPr>
          <w:rFonts w:ascii="Times New Roman" w:hAnsi="Times New Roman"/>
          <w:sz w:val="24"/>
          <w:szCs w:val="24"/>
        </w:rPr>
      </w:pPr>
      <w:r>
        <w:rPr>
          <w:rFonts w:ascii="Times New Roman" w:hAnsi="Times New Roman"/>
          <w:sz w:val="24"/>
          <w:szCs w:val="24"/>
        </w:rPr>
        <w:t xml:space="preserve">stupeň 3 – dobrý ..................    74 – 50 %  správnych odpovedí </w:t>
      </w:r>
    </w:p>
    <w:p w14:paraId="55F6F15D" w14:textId="77777777" w:rsidR="00E421E8" w:rsidRDefault="00E421E8" w:rsidP="00AD4E99">
      <w:pPr>
        <w:numPr>
          <w:ilvl w:val="0"/>
          <w:numId w:val="70"/>
        </w:numPr>
        <w:spacing w:after="0" w:line="240" w:lineRule="auto"/>
        <w:ind w:left="426" w:firstLine="0"/>
        <w:rPr>
          <w:rFonts w:ascii="Times New Roman" w:hAnsi="Times New Roman"/>
          <w:sz w:val="24"/>
          <w:szCs w:val="24"/>
        </w:rPr>
      </w:pPr>
      <w:r>
        <w:rPr>
          <w:rFonts w:ascii="Times New Roman" w:hAnsi="Times New Roman"/>
          <w:sz w:val="24"/>
          <w:szCs w:val="24"/>
        </w:rPr>
        <w:t>stupeň 4 – dostatočný ..........    49 – 30 %  správnych odpovedí</w:t>
      </w:r>
    </w:p>
    <w:p w14:paraId="7D964FCD" w14:textId="77777777" w:rsidR="00E421E8" w:rsidRDefault="00E421E8" w:rsidP="00AD4E99">
      <w:pPr>
        <w:numPr>
          <w:ilvl w:val="0"/>
          <w:numId w:val="70"/>
        </w:numPr>
        <w:spacing w:after="0" w:line="240" w:lineRule="auto"/>
        <w:ind w:left="426" w:firstLine="0"/>
        <w:rPr>
          <w:rFonts w:ascii="Times New Roman" w:hAnsi="Times New Roman"/>
          <w:sz w:val="24"/>
          <w:szCs w:val="24"/>
        </w:rPr>
      </w:pPr>
      <w:r>
        <w:rPr>
          <w:rFonts w:ascii="Times New Roman" w:hAnsi="Times New Roman"/>
          <w:sz w:val="24"/>
          <w:szCs w:val="24"/>
        </w:rPr>
        <w:t>stupeň 5 – nedostatočný .......    29 –  0 %  správnych odpovedí</w:t>
      </w:r>
    </w:p>
    <w:p w14:paraId="0A807592" w14:textId="77777777" w:rsidR="00E421E8" w:rsidRDefault="00E421E8" w:rsidP="00E421E8">
      <w:pPr>
        <w:spacing w:after="0" w:line="240" w:lineRule="auto"/>
        <w:ind w:left="426"/>
        <w:rPr>
          <w:rFonts w:ascii="Times New Roman" w:hAnsi="Times New Roman"/>
          <w:sz w:val="24"/>
          <w:szCs w:val="24"/>
        </w:rPr>
      </w:pPr>
    </w:p>
    <w:p w14:paraId="7D2B0C85" w14:textId="77777777" w:rsidR="00E421E8" w:rsidRDefault="00E421E8" w:rsidP="00E421E8">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Projektové práce</w:t>
      </w:r>
      <w:r>
        <w:rPr>
          <w:rFonts w:ascii="Times New Roman" w:hAnsi="Times New Roman"/>
          <w:sz w:val="24"/>
          <w:szCs w:val="24"/>
        </w:rPr>
        <w:t xml:space="preserve"> sa hodnotia z nasledujúcich oblastí:</w:t>
      </w:r>
    </w:p>
    <w:p w14:paraId="778C4A24" w14:textId="77777777" w:rsidR="00E421E8" w:rsidRDefault="00E421E8" w:rsidP="00AD4E99">
      <w:pPr>
        <w:numPr>
          <w:ilvl w:val="1"/>
          <w:numId w:val="70"/>
        </w:numPr>
        <w:tabs>
          <w:tab w:val="clear" w:pos="1931"/>
          <w:tab w:val="num" w:pos="2149"/>
        </w:tabs>
        <w:spacing w:after="0" w:line="240" w:lineRule="auto"/>
        <w:ind w:left="2149"/>
        <w:rPr>
          <w:rFonts w:ascii="Times New Roman" w:hAnsi="Times New Roman"/>
          <w:sz w:val="24"/>
          <w:szCs w:val="24"/>
        </w:rPr>
      </w:pPr>
      <w:r>
        <w:rPr>
          <w:rFonts w:ascii="Times New Roman" w:hAnsi="Times New Roman"/>
          <w:sz w:val="24"/>
          <w:szCs w:val="24"/>
        </w:rPr>
        <w:t>slovná zásoba</w:t>
      </w:r>
    </w:p>
    <w:p w14:paraId="5C0542C9" w14:textId="77777777" w:rsidR="00E421E8" w:rsidRDefault="00E421E8" w:rsidP="00AD4E99">
      <w:pPr>
        <w:numPr>
          <w:ilvl w:val="1"/>
          <w:numId w:val="70"/>
        </w:numPr>
        <w:tabs>
          <w:tab w:val="clear" w:pos="1931"/>
          <w:tab w:val="num" w:pos="2149"/>
        </w:tabs>
        <w:spacing w:after="0" w:line="240" w:lineRule="auto"/>
        <w:ind w:left="2149"/>
        <w:rPr>
          <w:rFonts w:ascii="Times New Roman" w:hAnsi="Times New Roman"/>
          <w:sz w:val="24"/>
          <w:szCs w:val="24"/>
        </w:rPr>
      </w:pPr>
      <w:r>
        <w:rPr>
          <w:rFonts w:ascii="Times New Roman" w:hAnsi="Times New Roman"/>
          <w:sz w:val="24"/>
          <w:szCs w:val="24"/>
        </w:rPr>
        <w:t>lingvistická správnosť</w:t>
      </w:r>
    </w:p>
    <w:p w14:paraId="50DFEEA9" w14:textId="77777777" w:rsidR="00E421E8" w:rsidRDefault="00E421E8" w:rsidP="00AD4E99">
      <w:pPr>
        <w:numPr>
          <w:ilvl w:val="1"/>
          <w:numId w:val="70"/>
        </w:numPr>
        <w:tabs>
          <w:tab w:val="clear" w:pos="1931"/>
          <w:tab w:val="num" w:pos="2149"/>
        </w:tabs>
        <w:spacing w:after="0" w:line="240" w:lineRule="auto"/>
        <w:ind w:left="2149"/>
        <w:rPr>
          <w:rFonts w:ascii="Times New Roman" w:hAnsi="Times New Roman"/>
          <w:sz w:val="24"/>
          <w:szCs w:val="24"/>
        </w:rPr>
      </w:pPr>
      <w:r>
        <w:rPr>
          <w:rFonts w:ascii="Times New Roman" w:hAnsi="Times New Roman"/>
          <w:sz w:val="24"/>
          <w:szCs w:val="24"/>
        </w:rPr>
        <w:t>úprava (písomná, grafická)</w:t>
      </w:r>
    </w:p>
    <w:p w14:paraId="39D3BAD6" w14:textId="77777777" w:rsidR="00E421E8" w:rsidRDefault="00E421E8" w:rsidP="00AD4E99">
      <w:pPr>
        <w:numPr>
          <w:ilvl w:val="1"/>
          <w:numId w:val="70"/>
        </w:numPr>
        <w:tabs>
          <w:tab w:val="clear" w:pos="1931"/>
          <w:tab w:val="num" w:pos="2149"/>
        </w:tabs>
        <w:spacing w:after="0" w:line="240" w:lineRule="auto"/>
        <w:ind w:left="2149"/>
        <w:rPr>
          <w:rFonts w:ascii="Times New Roman" w:hAnsi="Times New Roman"/>
          <w:sz w:val="24"/>
          <w:szCs w:val="24"/>
        </w:rPr>
      </w:pPr>
      <w:r>
        <w:rPr>
          <w:rFonts w:ascii="Times New Roman" w:hAnsi="Times New Roman"/>
          <w:sz w:val="24"/>
          <w:szCs w:val="24"/>
        </w:rPr>
        <w:t>kreativita</w:t>
      </w:r>
    </w:p>
    <w:p w14:paraId="0AB37DBC" w14:textId="77777777" w:rsidR="00E421E8" w:rsidRDefault="00E421E8" w:rsidP="00E421E8">
      <w:pPr>
        <w:spacing w:after="0" w:line="240" w:lineRule="auto"/>
        <w:rPr>
          <w:rFonts w:ascii="Times New Roman" w:eastAsia="Times New Roman" w:hAnsi="Times New Roman"/>
          <w:b/>
          <w:bCs/>
          <w:sz w:val="24"/>
          <w:szCs w:val="24"/>
        </w:rPr>
      </w:pPr>
      <w:r>
        <w:rPr>
          <w:rFonts w:ascii="Times New Roman" w:eastAsia="Times New Roman" w:hAnsi="Times New Roman"/>
          <w:b/>
          <w:sz w:val="24"/>
          <w:szCs w:val="24"/>
          <w:u w:val="single"/>
        </w:rPr>
        <w:t xml:space="preserve">Previerky </w:t>
      </w:r>
      <w:r>
        <w:rPr>
          <w:rFonts w:ascii="Times New Roman" w:eastAsia="Times New Roman" w:hAnsi="Times New Roman"/>
          <w:sz w:val="24"/>
          <w:szCs w:val="24"/>
        </w:rPr>
        <w:t xml:space="preserve">vo forme písomného testu budú </w:t>
      </w:r>
      <w:r>
        <w:rPr>
          <w:rFonts w:ascii="Times New Roman" w:eastAsia="Times New Roman" w:hAnsi="Times New Roman"/>
          <w:b/>
          <w:bCs/>
          <w:sz w:val="24"/>
          <w:szCs w:val="24"/>
        </w:rPr>
        <w:t xml:space="preserve">v 3. ročníku </w:t>
      </w:r>
    </w:p>
    <w:p w14:paraId="22EB4E8B" w14:textId="77777777" w:rsidR="00E421E8" w:rsidRDefault="00E421E8" w:rsidP="00E421E8">
      <w:pPr>
        <w:spacing w:after="0" w:line="240" w:lineRule="auto"/>
        <w:rPr>
          <w:rFonts w:ascii="Times New Roman" w:eastAsia="Times New Roman" w:hAnsi="Times New Roman"/>
          <w:sz w:val="24"/>
          <w:szCs w:val="24"/>
          <w:lang w:val="pl-PL"/>
        </w:rPr>
      </w:pPr>
      <w:r>
        <w:rPr>
          <w:rFonts w:ascii="Times New Roman" w:eastAsia="Times New Roman" w:hAnsi="Times New Roman"/>
          <w:sz w:val="24"/>
          <w:szCs w:val="24"/>
          <w:lang w:val="pl-PL"/>
        </w:rPr>
        <w:t xml:space="preserve">V 1. polroku po prebratí tematických celkov: </w:t>
      </w:r>
    </w:p>
    <w:p w14:paraId="3830FBA5" w14:textId="77777777" w:rsidR="00E421E8" w:rsidRPr="005F3DD4" w:rsidRDefault="00E421E8" w:rsidP="00E421E8">
      <w:pPr>
        <w:spacing w:after="0" w:line="240" w:lineRule="auto"/>
        <w:rPr>
          <w:rFonts w:ascii="Times New Roman" w:eastAsia="Times New Roman" w:hAnsi="Times New Roman"/>
          <w:sz w:val="24"/>
          <w:szCs w:val="24"/>
          <w:lang w:val="it-IT"/>
        </w:rPr>
      </w:pPr>
      <w:r>
        <w:rPr>
          <w:rFonts w:ascii="Times New Roman" w:eastAsia="Times New Roman" w:hAnsi="Times New Roman"/>
          <w:sz w:val="24"/>
          <w:szCs w:val="24"/>
          <w:lang w:val="pl-PL"/>
        </w:rPr>
        <w:t xml:space="preserve">    </w:t>
      </w:r>
      <w:r w:rsidRPr="005F3DD4">
        <w:rPr>
          <w:rFonts w:ascii="Times New Roman" w:eastAsia="Times New Roman" w:hAnsi="Times New Roman"/>
          <w:b/>
          <w:bCs/>
          <w:sz w:val="24"/>
          <w:szCs w:val="24"/>
          <w:lang w:val="it-IT"/>
        </w:rPr>
        <w:t>overenie vedomostí</w:t>
      </w:r>
      <w:r w:rsidRPr="005F3DD4">
        <w:rPr>
          <w:rFonts w:ascii="Times New Roman" w:eastAsia="Times New Roman" w:hAnsi="Times New Roman"/>
          <w:sz w:val="24"/>
          <w:szCs w:val="24"/>
          <w:lang w:val="it-IT"/>
        </w:rPr>
        <w:t xml:space="preserve">, </w:t>
      </w:r>
    </w:p>
    <w:p w14:paraId="4A32B7EA" w14:textId="77777777" w:rsidR="00E421E8" w:rsidRPr="005F3DD4" w:rsidRDefault="00E421E8" w:rsidP="00E421E8">
      <w:pPr>
        <w:spacing w:after="0" w:line="240" w:lineRule="auto"/>
        <w:rPr>
          <w:rFonts w:ascii="Times New Roman" w:eastAsia="Times New Roman" w:hAnsi="Times New Roman"/>
          <w:sz w:val="24"/>
          <w:szCs w:val="24"/>
          <w:lang w:val="it-IT"/>
        </w:rPr>
      </w:pPr>
      <w:r w:rsidRPr="005F3DD4">
        <w:rPr>
          <w:rFonts w:ascii="Times New Roman" w:eastAsia="Times New Roman" w:hAnsi="Times New Roman"/>
          <w:sz w:val="24"/>
          <w:szCs w:val="24"/>
          <w:lang w:val="it-IT"/>
        </w:rPr>
        <w:t xml:space="preserve">    1.- 3. tematický celok – </w:t>
      </w:r>
      <w:r w:rsidRPr="005F3DD4">
        <w:rPr>
          <w:rFonts w:ascii="Times New Roman" w:eastAsia="Times New Roman" w:hAnsi="Times New Roman"/>
          <w:b/>
          <w:bCs/>
          <w:sz w:val="24"/>
          <w:szCs w:val="24"/>
          <w:lang w:val="it-IT"/>
        </w:rPr>
        <w:t xml:space="preserve">T1,    </w:t>
      </w:r>
      <w:r w:rsidRPr="005F3DD4">
        <w:rPr>
          <w:rFonts w:ascii="Times New Roman" w:eastAsia="Times New Roman" w:hAnsi="Times New Roman"/>
          <w:sz w:val="24"/>
          <w:szCs w:val="24"/>
          <w:lang w:val="it-IT"/>
        </w:rPr>
        <w:t xml:space="preserve"> </w:t>
      </w:r>
    </w:p>
    <w:p w14:paraId="16C67715" w14:textId="77777777" w:rsidR="00E421E8" w:rsidRPr="005F3DD4" w:rsidRDefault="00E421E8" w:rsidP="00E421E8">
      <w:pPr>
        <w:spacing w:after="0" w:line="240" w:lineRule="auto"/>
        <w:rPr>
          <w:rFonts w:ascii="Times New Roman" w:eastAsia="Times New Roman" w:hAnsi="Times New Roman"/>
          <w:sz w:val="24"/>
          <w:szCs w:val="24"/>
          <w:lang w:val="it-IT"/>
        </w:rPr>
      </w:pPr>
      <w:r w:rsidRPr="005F3DD4">
        <w:rPr>
          <w:rFonts w:ascii="Times New Roman" w:eastAsia="Times New Roman" w:hAnsi="Times New Roman"/>
          <w:sz w:val="24"/>
          <w:szCs w:val="24"/>
          <w:lang w:val="it-IT"/>
        </w:rPr>
        <w:t xml:space="preserve">    4.- 6. tematický celok – </w:t>
      </w:r>
      <w:r w:rsidRPr="005F3DD4">
        <w:rPr>
          <w:rFonts w:ascii="Times New Roman" w:eastAsia="Times New Roman" w:hAnsi="Times New Roman"/>
          <w:b/>
          <w:bCs/>
          <w:sz w:val="24"/>
          <w:szCs w:val="24"/>
          <w:lang w:val="it-IT"/>
        </w:rPr>
        <w:t>T2 = polročný test</w:t>
      </w:r>
      <w:r w:rsidRPr="005F3DD4">
        <w:rPr>
          <w:rFonts w:ascii="Times New Roman" w:eastAsia="Times New Roman" w:hAnsi="Times New Roman"/>
          <w:sz w:val="24"/>
          <w:szCs w:val="24"/>
          <w:lang w:val="it-IT"/>
        </w:rPr>
        <w:t xml:space="preserve"> </w:t>
      </w:r>
    </w:p>
    <w:p w14:paraId="56D329C2" w14:textId="77777777" w:rsidR="00E421E8" w:rsidRPr="007A67A3" w:rsidRDefault="00E421E8" w:rsidP="00E421E8">
      <w:pPr>
        <w:spacing w:after="0" w:line="240" w:lineRule="auto"/>
        <w:rPr>
          <w:rFonts w:ascii="Times New Roman" w:eastAsia="Times New Roman" w:hAnsi="Times New Roman"/>
          <w:sz w:val="24"/>
          <w:szCs w:val="24"/>
          <w:lang w:val="it-IT"/>
        </w:rPr>
      </w:pPr>
      <w:r w:rsidRPr="007A67A3">
        <w:rPr>
          <w:rFonts w:ascii="Times New Roman" w:eastAsia="Times New Roman" w:hAnsi="Times New Roman"/>
          <w:sz w:val="24"/>
          <w:szCs w:val="24"/>
          <w:lang w:val="it-IT"/>
        </w:rPr>
        <w:t xml:space="preserve">v 2. polroku po tematických celkoch </w:t>
      </w:r>
    </w:p>
    <w:p w14:paraId="7DF5DC1A" w14:textId="77777777" w:rsidR="00E421E8" w:rsidRPr="007A67A3" w:rsidRDefault="00E421E8" w:rsidP="00E421E8">
      <w:pPr>
        <w:spacing w:after="0" w:line="240" w:lineRule="auto"/>
        <w:rPr>
          <w:rFonts w:ascii="Times New Roman" w:eastAsia="Times New Roman" w:hAnsi="Times New Roman"/>
          <w:b/>
          <w:bCs/>
          <w:sz w:val="24"/>
          <w:szCs w:val="24"/>
          <w:lang w:val="it-IT"/>
        </w:rPr>
      </w:pPr>
      <w:r w:rsidRPr="007A67A3">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t>7</w:t>
      </w:r>
      <w:r w:rsidRPr="007A67A3">
        <w:rPr>
          <w:rFonts w:ascii="Times New Roman" w:eastAsia="Times New Roman" w:hAnsi="Times New Roman"/>
          <w:sz w:val="24"/>
          <w:szCs w:val="24"/>
          <w:lang w:val="it-IT"/>
        </w:rPr>
        <w:t xml:space="preserve">.- 9. tematický celok – </w:t>
      </w:r>
      <w:r w:rsidRPr="007A67A3">
        <w:rPr>
          <w:rFonts w:ascii="Times New Roman" w:eastAsia="Times New Roman" w:hAnsi="Times New Roman"/>
          <w:b/>
          <w:bCs/>
          <w:sz w:val="24"/>
          <w:szCs w:val="24"/>
          <w:lang w:val="it-IT"/>
        </w:rPr>
        <w:t xml:space="preserve">T3, </w:t>
      </w:r>
    </w:p>
    <w:p w14:paraId="5C09CF79" w14:textId="77777777" w:rsidR="00E421E8" w:rsidRPr="007A67A3" w:rsidRDefault="00E421E8" w:rsidP="00E421E8">
      <w:pPr>
        <w:spacing w:after="0" w:line="240" w:lineRule="auto"/>
        <w:rPr>
          <w:rFonts w:ascii="Times New Roman" w:eastAsia="Times New Roman" w:hAnsi="Times New Roman"/>
          <w:sz w:val="24"/>
          <w:szCs w:val="24"/>
          <w:lang w:val="it-IT"/>
        </w:rPr>
      </w:pPr>
      <w:r w:rsidRPr="007A67A3">
        <w:rPr>
          <w:rFonts w:ascii="Times New Roman" w:eastAsia="Times New Roman" w:hAnsi="Times New Roman"/>
          <w:b/>
          <w:bCs/>
          <w:sz w:val="24"/>
          <w:szCs w:val="24"/>
          <w:lang w:val="it-IT"/>
        </w:rPr>
        <w:t xml:space="preserve">   </w:t>
      </w:r>
      <w:r w:rsidRPr="007A67A3">
        <w:rPr>
          <w:rFonts w:ascii="Times New Roman" w:eastAsia="Times New Roman" w:hAnsi="Times New Roman"/>
          <w:sz w:val="24"/>
          <w:szCs w:val="24"/>
          <w:lang w:val="it-IT"/>
        </w:rPr>
        <w:t xml:space="preserve">10.- 12. tematický celok – </w:t>
      </w:r>
      <w:r w:rsidRPr="007A67A3">
        <w:rPr>
          <w:rFonts w:ascii="Times New Roman" w:eastAsia="Times New Roman" w:hAnsi="Times New Roman"/>
          <w:b/>
          <w:bCs/>
          <w:sz w:val="24"/>
          <w:szCs w:val="24"/>
          <w:lang w:val="it-IT"/>
        </w:rPr>
        <w:t>T4</w:t>
      </w:r>
    </w:p>
    <w:p w14:paraId="7F6942E0" w14:textId="77777777" w:rsidR="00E421E8" w:rsidRDefault="00E421E8" w:rsidP="00E421E8">
      <w:pPr>
        <w:spacing w:after="0" w:line="240" w:lineRule="auto"/>
        <w:rPr>
          <w:rFonts w:ascii="Times New Roman" w:eastAsia="Times New Roman" w:hAnsi="Times New Roman"/>
          <w:sz w:val="24"/>
          <w:szCs w:val="24"/>
        </w:rPr>
      </w:pPr>
      <w:r w:rsidRPr="007A67A3">
        <w:rPr>
          <w:rFonts w:ascii="Times New Roman" w:eastAsia="Times New Roman" w:hAnsi="Times New Roman"/>
          <w:sz w:val="24"/>
          <w:szCs w:val="24"/>
          <w:lang w:val="it-IT"/>
        </w:rPr>
        <w:t xml:space="preserve">   </w:t>
      </w:r>
      <w:r w:rsidRPr="005F3DD4">
        <w:rPr>
          <w:rFonts w:ascii="Times New Roman" w:eastAsia="Times New Roman" w:hAnsi="Times New Roman"/>
          <w:sz w:val="24"/>
          <w:szCs w:val="24"/>
          <w:lang w:val="it-IT"/>
        </w:rPr>
        <w:t>13. – 15.  + záve</w:t>
      </w:r>
      <w:r w:rsidRPr="005F3DD4">
        <w:rPr>
          <w:rFonts w:ascii="Times New Roman" w:eastAsia="Times New Roman" w:hAnsi="Times New Roman"/>
          <w:sz w:val="24"/>
          <w:szCs w:val="24"/>
          <w:lang w:val="en-US"/>
        </w:rPr>
        <w:t>r</w:t>
      </w:r>
      <w:r w:rsidRPr="005F3DD4">
        <w:rPr>
          <w:rFonts w:ascii="Times New Roman" w:eastAsia="Times New Roman" w:hAnsi="Times New Roman"/>
          <w:sz w:val="24"/>
          <w:szCs w:val="24"/>
          <w:lang w:val="pl-PL"/>
        </w:rPr>
        <w:t xml:space="preserve">ečné opakovanie – </w:t>
      </w:r>
      <w:r w:rsidRPr="005F3DD4">
        <w:rPr>
          <w:rFonts w:ascii="Times New Roman" w:eastAsia="Times New Roman" w:hAnsi="Times New Roman"/>
          <w:b/>
          <w:bCs/>
          <w:sz w:val="24"/>
          <w:szCs w:val="24"/>
          <w:lang w:val="pl-PL"/>
        </w:rPr>
        <w:t>výstupný test</w:t>
      </w:r>
      <w:r w:rsidRPr="005F3DD4">
        <w:rPr>
          <w:rFonts w:ascii="Times New Roman" w:eastAsia="Times New Roman" w:hAnsi="Times New Roman"/>
          <w:sz w:val="24"/>
          <w:szCs w:val="24"/>
          <w:lang w:val="pl-PL"/>
        </w:rPr>
        <w:t xml:space="preserve"> </w:t>
      </w:r>
      <w:r w:rsidRPr="005F3DD4">
        <w:rPr>
          <w:rFonts w:ascii="Times New Roman" w:eastAsia="Times New Roman" w:hAnsi="Times New Roman"/>
          <w:sz w:val="24"/>
          <w:szCs w:val="24"/>
        </w:rPr>
        <w:t xml:space="preserve">(spolu </w:t>
      </w:r>
      <w:r w:rsidRPr="005F3DD4">
        <w:rPr>
          <w:rFonts w:ascii="Times New Roman" w:eastAsia="Times New Roman" w:hAnsi="Times New Roman"/>
          <w:sz w:val="24"/>
          <w:szCs w:val="24"/>
          <w:u w:val="single"/>
        </w:rPr>
        <w:t>6 testov</w:t>
      </w:r>
      <w:r w:rsidRPr="005F3DD4">
        <w:rPr>
          <w:rFonts w:ascii="Times New Roman" w:eastAsia="Times New Roman" w:hAnsi="Times New Roman"/>
          <w:sz w:val="24"/>
          <w:szCs w:val="24"/>
        </w:rPr>
        <w:t>).</w:t>
      </w:r>
    </w:p>
    <w:p w14:paraId="04377720" w14:textId="77777777" w:rsidR="00E421E8" w:rsidRDefault="00E421E8" w:rsidP="00E421E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Priebežne počas roka vyučujúce hodnotia slovnú zásobu, ústny prejav, manipulačné alebo prezentačné zručnosti žiakov po prebratí </w:t>
      </w:r>
      <w:r>
        <w:rPr>
          <w:rFonts w:ascii="Times New Roman" w:eastAsia="Times New Roman" w:hAnsi="Times New Roman"/>
          <w:b/>
          <w:sz w:val="24"/>
          <w:szCs w:val="24"/>
        </w:rPr>
        <w:t>každej lekcie</w:t>
      </w:r>
      <w:r>
        <w:rPr>
          <w:rFonts w:ascii="Times New Roman" w:eastAsia="Times New Roman" w:hAnsi="Times New Roman"/>
          <w:sz w:val="24"/>
          <w:szCs w:val="24"/>
        </w:rPr>
        <w:t>.</w:t>
      </w:r>
    </w:p>
    <w:p w14:paraId="5EE1C1E4" w14:textId="77777777" w:rsidR="00E421E8" w:rsidRPr="007A67A3" w:rsidRDefault="00E421E8" w:rsidP="00E421E8">
      <w:pPr>
        <w:spacing w:after="0" w:line="240" w:lineRule="auto"/>
        <w:jc w:val="both"/>
        <w:rPr>
          <w:rFonts w:ascii="Times New Roman" w:eastAsia="Times New Roman" w:hAnsi="Times New Roman"/>
          <w:sz w:val="24"/>
          <w:szCs w:val="24"/>
          <w:u w:val="single"/>
        </w:rPr>
      </w:pPr>
      <w:r w:rsidRPr="005F3DD4">
        <w:rPr>
          <w:rFonts w:ascii="Times New Roman" w:eastAsia="Times New Roman" w:hAnsi="Times New Roman"/>
          <w:b/>
          <w:bCs/>
          <w:sz w:val="24"/>
          <w:szCs w:val="24"/>
        </w:rPr>
        <w:t>Projektové práce</w:t>
      </w:r>
      <w:r w:rsidRPr="005F3DD4">
        <w:rPr>
          <w:rFonts w:ascii="Times New Roman" w:eastAsia="Times New Roman" w:hAnsi="Times New Roman"/>
          <w:sz w:val="24"/>
          <w:szCs w:val="24"/>
        </w:rPr>
        <w:t xml:space="preserve">: </w:t>
      </w:r>
      <w:r w:rsidRPr="005F3DD4">
        <w:rPr>
          <w:rFonts w:ascii="Times New Roman" w:hAnsi="Times New Roman"/>
          <w:b/>
          <w:bCs/>
          <w:i/>
          <w:iCs/>
          <w:sz w:val="24"/>
          <w:szCs w:val="24"/>
        </w:rPr>
        <w:t xml:space="preserve">počas celého školského roka žiaci vypracujú dva povinné projekty </w:t>
      </w:r>
    </w:p>
    <w:p w14:paraId="15D83BAC" w14:textId="77777777" w:rsidR="00E421E8" w:rsidRDefault="00E421E8" w:rsidP="00E421E8">
      <w:pPr>
        <w:spacing w:after="0" w:line="240" w:lineRule="auto"/>
        <w:jc w:val="both"/>
        <w:rPr>
          <w:rFonts w:ascii="Times New Roman" w:eastAsia="Times New Roman" w:hAnsi="Times New Roman"/>
          <w:sz w:val="24"/>
          <w:szCs w:val="24"/>
        </w:rPr>
      </w:pPr>
    </w:p>
    <w:p w14:paraId="2375E1EB" w14:textId="77777777" w:rsidR="00E421E8" w:rsidRDefault="00E421E8" w:rsidP="00E421E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u w:val="single"/>
        </w:rPr>
        <w:t>Previerky</w:t>
      </w:r>
      <w:r>
        <w:rPr>
          <w:rFonts w:ascii="Times New Roman" w:eastAsia="Times New Roman" w:hAnsi="Times New Roman"/>
          <w:sz w:val="24"/>
          <w:szCs w:val="24"/>
        </w:rPr>
        <w:t xml:space="preserve"> vo forme písomného testu budú </w:t>
      </w:r>
      <w:r>
        <w:rPr>
          <w:rFonts w:ascii="Times New Roman" w:eastAsia="Times New Roman" w:hAnsi="Times New Roman"/>
          <w:b/>
          <w:sz w:val="24"/>
          <w:szCs w:val="24"/>
        </w:rPr>
        <w:t>vo 4.ročníku</w:t>
      </w:r>
    </w:p>
    <w:p w14:paraId="7C68C331"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v 1. polroku po prebratí tematických celkov: </w:t>
      </w:r>
    </w:p>
    <w:p w14:paraId="5A15324C" w14:textId="77777777" w:rsidR="00E421E8" w:rsidRDefault="00E421E8" w:rsidP="00E421E8">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overenie vedomostí,</w:t>
      </w:r>
    </w:p>
    <w:p w14:paraId="7A37856B"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1.- 3.tematický celok – </w:t>
      </w:r>
      <w:r>
        <w:rPr>
          <w:rFonts w:ascii="Times New Roman" w:eastAsia="Times New Roman" w:hAnsi="Times New Roman"/>
          <w:b/>
          <w:bCs/>
          <w:sz w:val="24"/>
          <w:szCs w:val="24"/>
        </w:rPr>
        <w:t>T1</w:t>
      </w:r>
      <w:r>
        <w:rPr>
          <w:rFonts w:ascii="Times New Roman" w:eastAsia="Times New Roman" w:hAnsi="Times New Roman"/>
          <w:sz w:val="24"/>
          <w:szCs w:val="24"/>
        </w:rPr>
        <w:t>,</w:t>
      </w:r>
    </w:p>
    <w:p w14:paraId="3F0644B8" w14:textId="77777777" w:rsidR="00E421E8" w:rsidRPr="005F3DD4"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4.- 6.tematický celok – </w:t>
      </w:r>
      <w:r>
        <w:rPr>
          <w:rFonts w:ascii="Times New Roman" w:eastAsia="Times New Roman" w:hAnsi="Times New Roman"/>
          <w:b/>
          <w:bCs/>
          <w:sz w:val="24"/>
          <w:szCs w:val="24"/>
        </w:rPr>
        <w:t>T2</w:t>
      </w:r>
      <w:r>
        <w:rPr>
          <w:rFonts w:ascii="Times New Roman" w:eastAsia="Times New Roman" w:hAnsi="Times New Roman"/>
          <w:sz w:val="24"/>
          <w:szCs w:val="24"/>
        </w:rPr>
        <w:t xml:space="preserve"> =</w:t>
      </w:r>
      <w:r>
        <w:rPr>
          <w:rFonts w:ascii="Times New Roman" w:eastAsia="Times New Roman" w:hAnsi="Times New Roman"/>
          <w:b/>
          <w:bCs/>
          <w:sz w:val="24"/>
          <w:szCs w:val="24"/>
        </w:rPr>
        <w:t xml:space="preserve"> polročný test, </w:t>
      </w:r>
    </w:p>
    <w:p w14:paraId="6E872194"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v 2. polroku po tematických celkoch:  </w:t>
      </w:r>
    </w:p>
    <w:p w14:paraId="512029B2"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7.- 9. tematický celok – </w:t>
      </w:r>
      <w:r>
        <w:rPr>
          <w:rFonts w:ascii="Times New Roman" w:eastAsia="Times New Roman" w:hAnsi="Times New Roman"/>
          <w:b/>
          <w:bCs/>
          <w:sz w:val="24"/>
          <w:szCs w:val="24"/>
        </w:rPr>
        <w:t>T3</w:t>
      </w:r>
      <w:r>
        <w:rPr>
          <w:rFonts w:ascii="Times New Roman" w:eastAsia="Times New Roman" w:hAnsi="Times New Roman"/>
          <w:sz w:val="24"/>
          <w:szCs w:val="24"/>
        </w:rPr>
        <w:t xml:space="preserve">, </w:t>
      </w:r>
    </w:p>
    <w:p w14:paraId="59EC601D"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10. - 12.tematický celok – </w:t>
      </w:r>
      <w:r>
        <w:rPr>
          <w:rFonts w:ascii="Times New Roman" w:eastAsia="Times New Roman" w:hAnsi="Times New Roman"/>
          <w:b/>
          <w:bCs/>
          <w:sz w:val="24"/>
          <w:szCs w:val="24"/>
        </w:rPr>
        <w:t>T4</w:t>
      </w:r>
      <w:r>
        <w:rPr>
          <w:rFonts w:ascii="Times New Roman" w:eastAsia="Times New Roman" w:hAnsi="Times New Roman"/>
          <w:sz w:val="24"/>
          <w:szCs w:val="24"/>
        </w:rPr>
        <w:t xml:space="preserve"> </w:t>
      </w:r>
    </w:p>
    <w:p w14:paraId="5C301931" w14:textId="77777777" w:rsidR="00E421E8" w:rsidRDefault="00E421E8" w:rsidP="00E421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13. – 15. tematický celok a záverečné opakovanie – </w:t>
      </w:r>
      <w:r>
        <w:rPr>
          <w:rFonts w:ascii="Times New Roman" w:eastAsia="Times New Roman" w:hAnsi="Times New Roman"/>
          <w:b/>
          <w:bCs/>
          <w:sz w:val="24"/>
          <w:szCs w:val="24"/>
        </w:rPr>
        <w:t>výstupný test</w:t>
      </w:r>
      <w:r>
        <w:rPr>
          <w:rFonts w:ascii="Times New Roman" w:eastAsia="Times New Roman" w:hAnsi="Times New Roman"/>
          <w:sz w:val="24"/>
          <w:szCs w:val="24"/>
        </w:rPr>
        <w:t xml:space="preserve">. (spolu </w:t>
      </w:r>
      <w:r>
        <w:rPr>
          <w:rFonts w:ascii="Times New Roman" w:eastAsia="Times New Roman" w:hAnsi="Times New Roman"/>
          <w:sz w:val="24"/>
          <w:szCs w:val="24"/>
          <w:u w:val="single"/>
        </w:rPr>
        <w:t>6 testov)</w:t>
      </w:r>
      <w:r>
        <w:rPr>
          <w:rFonts w:ascii="Times New Roman" w:eastAsia="Times New Roman" w:hAnsi="Times New Roman"/>
          <w:sz w:val="24"/>
          <w:szCs w:val="24"/>
        </w:rPr>
        <w:t>. Priebežne počas roka vyučujúce hodnotia slovnú zásobu, ústny prejav, manipulačné alebo prezentačné zručnosti žiakov .</w:t>
      </w:r>
    </w:p>
    <w:p w14:paraId="3C4352C7" w14:textId="77777777" w:rsidR="00E421E8" w:rsidRDefault="00E421E8" w:rsidP="00E421E8">
      <w:pPr>
        <w:spacing w:after="0" w:line="240" w:lineRule="auto"/>
        <w:jc w:val="both"/>
        <w:rPr>
          <w:rFonts w:ascii="Times New Roman" w:eastAsia="Times New Roman" w:hAnsi="Times New Roman"/>
          <w:sz w:val="24"/>
          <w:szCs w:val="24"/>
          <w:u w:val="single"/>
        </w:rPr>
      </w:pPr>
      <w:r>
        <w:rPr>
          <w:rFonts w:ascii="Times New Roman" w:eastAsia="Times New Roman" w:hAnsi="Times New Roman"/>
          <w:b/>
          <w:bCs/>
          <w:sz w:val="24"/>
          <w:szCs w:val="24"/>
        </w:rPr>
        <w:t>Projektové práce</w:t>
      </w:r>
      <w:r>
        <w:rPr>
          <w:rFonts w:ascii="Times New Roman" w:eastAsia="Times New Roman" w:hAnsi="Times New Roman"/>
          <w:bCs/>
          <w:sz w:val="24"/>
          <w:szCs w:val="24"/>
        </w:rPr>
        <w:t xml:space="preserve">  - žiaci vypracujú dva projekty v rámci šk. roka: </w:t>
      </w:r>
      <w:r>
        <w:rPr>
          <w:rFonts w:ascii="Times New Roman" w:hAnsi="Times New Roman"/>
          <w:sz w:val="24"/>
          <w:szCs w:val="24"/>
        </w:rPr>
        <w:t>(témy sú voliteľné) napr.: V ZOO, Moja oslava, Na svadbe, Na letisku.</w:t>
      </w:r>
    </w:p>
    <w:p w14:paraId="7DCB7E4C" w14:textId="77777777" w:rsidR="00E421E8" w:rsidRDefault="00E421E8" w:rsidP="00E421E8">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 xml:space="preserve">    </w:t>
      </w:r>
    </w:p>
    <w:p w14:paraId="02B919EE" w14:textId="77777777" w:rsidR="00E421E8" w:rsidRDefault="00E421E8" w:rsidP="00E421E8">
      <w:pPr>
        <w:keepNext/>
        <w:spacing w:line="240" w:lineRule="auto"/>
        <w:jc w:val="both"/>
        <w:outlineLvl w:val="0"/>
        <w:rPr>
          <w:rFonts w:ascii="Times New Roman" w:hAnsi="Times New Roman"/>
          <w:sz w:val="24"/>
          <w:szCs w:val="24"/>
          <w:lang w:eastAsia="cs-CZ"/>
        </w:rPr>
      </w:pPr>
      <w:r>
        <w:rPr>
          <w:rFonts w:ascii="Times New Roman" w:hAnsi="Times New Roman"/>
          <w:sz w:val="24"/>
          <w:szCs w:val="24"/>
          <w:lang w:eastAsia="cs-CZ"/>
        </w:rPr>
        <w:t xml:space="preserve">Potrebné je zohľadniť hodnotenie a klasifikáciu žiakov so špeciálnymi výchovno-vzdelávacími potrebami. (Metodický pokyn č. 22/2011 na hodnotenie žiakov základnej </w:t>
      </w:r>
      <w:r>
        <w:rPr>
          <w:rFonts w:ascii="Times New Roman" w:hAnsi="Times New Roman"/>
          <w:sz w:val="24"/>
          <w:szCs w:val="24"/>
          <w:lang w:eastAsia="cs-CZ"/>
        </w:rPr>
        <w:lastRenderedPageBreak/>
        <w:t>školy). Príloha č. 2: Zásady hodnotenia žiaka so zdravotným znevýhodnením začleneného v základnej škole.</w:t>
      </w:r>
    </w:p>
    <w:p w14:paraId="12247DBB" w14:textId="77777777" w:rsidR="00E421E8" w:rsidRDefault="00E421E8" w:rsidP="00E421E8">
      <w:pPr>
        <w:keepNext/>
        <w:spacing w:line="240" w:lineRule="auto"/>
        <w:jc w:val="both"/>
        <w:outlineLvl w:val="0"/>
        <w:rPr>
          <w:rFonts w:ascii="Times New Roman" w:hAnsi="Times New Roman"/>
          <w:sz w:val="24"/>
          <w:szCs w:val="24"/>
          <w:lang w:eastAsia="cs-CZ"/>
        </w:rPr>
      </w:pPr>
      <w:r>
        <w:rPr>
          <w:rFonts w:ascii="Times New Roman" w:hAnsi="Times New Roman"/>
          <w:bCs/>
          <w:sz w:val="24"/>
          <w:szCs w:val="24"/>
        </w:rPr>
        <w:t xml:space="preserve">V mesiaci september (od 10. 9. 2024) sa uskutoční vstupné overovanie vedomostí v 2. a 4. ročníku. Overovanie vedomostí vyučujúcou má informatívny charakter, je vyčíslený len v %. Z overovania je potrebné vyvodiť opatrenia. </w:t>
      </w:r>
    </w:p>
    <w:p w14:paraId="1CF8203E" w14:textId="77777777" w:rsidR="00E421E8" w:rsidRDefault="00E421E8" w:rsidP="00E421E8">
      <w:pPr>
        <w:pStyle w:val="msonormalcxspmiddle"/>
        <w:jc w:val="both"/>
        <w:rPr>
          <w:bCs/>
        </w:rPr>
      </w:pPr>
      <w:r>
        <w:rPr>
          <w:bCs/>
        </w:rPr>
        <w:t xml:space="preserve">V kompetencii vyučujúcej je presunúť učivo z ročníka /každá vyučujúca individuálne podľa preberaného učiva/, rozsah preberaného učiva obmedziť na minimum, neučiť navyše, i keď je to v učebnici, len požadované ŠVP. </w:t>
      </w:r>
      <w:r>
        <w:rPr>
          <w:u w:val="single"/>
        </w:rPr>
        <w:t xml:space="preserve">          </w:t>
      </w:r>
    </w:p>
    <w:p w14:paraId="2AAF4DD7" w14:textId="5C82A20B" w:rsidR="00E421E8" w:rsidRDefault="00E421E8" w:rsidP="00D32C1F">
      <w:pPr>
        <w:spacing w:after="0" w:line="240" w:lineRule="auto"/>
        <w:jc w:val="both"/>
        <w:rPr>
          <w:rFonts w:ascii="Times New Roman" w:eastAsia="Calibri" w:hAnsi="Times New Roman" w:cs="Times New Roman"/>
          <w:b/>
          <w:sz w:val="24"/>
          <w:szCs w:val="24"/>
        </w:rPr>
      </w:pPr>
      <w:r w:rsidRPr="000F0C71">
        <w:rPr>
          <w:rFonts w:ascii="Times New Roman" w:eastAsia="Calibri" w:hAnsi="Times New Roman" w:cs="Times New Roman"/>
          <w:b/>
          <w:sz w:val="24"/>
          <w:szCs w:val="24"/>
        </w:rPr>
        <w:t>Systém hodnotenia bol prerokovaný na zasadnutí metodického združenia 1. – 4. ročníka zo dňa 2</w:t>
      </w:r>
      <w:r>
        <w:rPr>
          <w:rFonts w:ascii="Times New Roman" w:eastAsia="Calibri" w:hAnsi="Times New Roman" w:cs="Times New Roman"/>
          <w:b/>
          <w:sz w:val="24"/>
          <w:szCs w:val="24"/>
        </w:rPr>
        <w:t>3</w:t>
      </w:r>
      <w:r w:rsidRPr="000F0C71">
        <w:rPr>
          <w:rFonts w:ascii="Times New Roman" w:eastAsia="Calibri" w:hAnsi="Times New Roman" w:cs="Times New Roman"/>
          <w:b/>
          <w:sz w:val="24"/>
          <w:szCs w:val="24"/>
        </w:rPr>
        <w:t>.08.202</w:t>
      </w:r>
      <w:r>
        <w:rPr>
          <w:rFonts w:ascii="Times New Roman" w:eastAsia="Calibri" w:hAnsi="Times New Roman" w:cs="Times New Roman"/>
          <w:b/>
          <w:sz w:val="24"/>
          <w:szCs w:val="24"/>
        </w:rPr>
        <w:t xml:space="preserve">4 </w:t>
      </w:r>
      <w:r w:rsidRPr="000F0C71">
        <w:rPr>
          <w:rFonts w:ascii="Times New Roman" w:eastAsia="Calibri" w:hAnsi="Times New Roman" w:cs="Times New Roman"/>
          <w:b/>
          <w:sz w:val="24"/>
          <w:szCs w:val="24"/>
        </w:rPr>
        <w:t xml:space="preserve">a schválený na pedagogickej rade dňa </w:t>
      </w:r>
      <w:r>
        <w:rPr>
          <w:rFonts w:ascii="Times New Roman" w:eastAsia="Calibri" w:hAnsi="Times New Roman" w:cs="Times New Roman"/>
          <w:b/>
          <w:sz w:val="24"/>
          <w:szCs w:val="24"/>
        </w:rPr>
        <w:t>19</w:t>
      </w:r>
      <w:r w:rsidRPr="000F0C71">
        <w:rPr>
          <w:rFonts w:ascii="Times New Roman" w:eastAsia="Calibri" w:hAnsi="Times New Roman" w:cs="Times New Roman"/>
          <w:b/>
          <w:sz w:val="24"/>
          <w:szCs w:val="24"/>
        </w:rPr>
        <w:t>.09.202</w:t>
      </w:r>
      <w:r>
        <w:rPr>
          <w:rFonts w:ascii="Times New Roman" w:eastAsia="Calibri" w:hAnsi="Times New Roman" w:cs="Times New Roman"/>
          <w:b/>
          <w:sz w:val="24"/>
          <w:szCs w:val="24"/>
        </w:rPr>
        <w:t>4</w:t>
      </w:r>
      <w:r w:rsidRPr="000F0C71">
        <w:rPr>
          <w:rFonts w:ascii="Times New Roman" w:eastAsia="Calibri" w:hAnsi="Times New Roman" w:cs="Times New Roman"/>
          <w:b/>
          <w:sz w:val="24"/>
          <w:szCs w:val="24"/>
        </w:rPr>
        <w:t xml:space="preserve">. Systém hodnotenia nadobúda účinnosť </w:t>
      </w:r>
      <w:r>
        <w:rPr>
          <w:rFonts w:ascii="Times New Roman" w:eastAsia="Calibri" w:hAnsi="Times New Roman" w:cs="Times New Roman"/>
          <w:b/>
          <w:sz w:val="24"/>
          <w:szCs w:val="24"/>
        </w:rPr>
        <w:t>20</w:t>
      </w:r>
      <w:r w:rsidRPr="000F0C71">
        <w:rPr>
          <w:rFonts w:ascii="Times New Roman" w:eastAsia="Calibri" w:hAnsi="Times New Roman" w:cs="Times New Roman"/>
          <w:b/>
          <w:sz w:val="24"/>
          <w:szCs w:val="24"/>
        </w:rPr>
        <w:t>.09.202</w:t>
      </w:r>
      <w:r>
        <w:rPr>
          <w:rFonts w:ascii="Times New Roman" w:eastAsia="Calibri" w:hAnsi="Times New Roman" w:cs="Times New Roman"/>
          <w:b/>
          <w:sz w:val="24"/>
          <w:szCs w:val="24"/>
        </w:rPr>
        <w:t>4</w:t>
      </w:r>
      <w:r w:rsidRPr="000F0C71">
        <w:rPr>
          <w:rFonts w:ascii="Times New Roman" w:eastAsia="Calibri" w:hAnsi="Times New Roman" w:cs="Times New Roman"/>
          <w:b/>
          <w:sz w:val="24"/>
          <w:szCs w:val="24"/>
        </w:rPr>
        <w:t>. Jeho platnosť je neobmedzená, zmeny sa budú uskutočňovať dodatkami k tomuto dokumentu.</w:t>
      </w:r>
    </w:p>
    <w:p w14:paraId="2801D59F" w14:textId="77777777" w:rsidR="00E421E8" w:rsidRDefault="00E421E8" w:rsidP="006B2051">
      <w:pPr>
        <w:spacing w:line="240" w:lineRule="auto"/>
        <w:jc w:val="both"/>
        <w:rPr>
          <w:rFonts w:ascii="Times New Roman" w:eastAsia="Calibri" w:hAnsi="Times New Roman" w:cs="Times New Roman"/>
          <w:b/>
          <w:sz w:val="24"/>
          <w:szCs w:val="24"/>
        </w:rPr>
      </w:pPr>
    </w:p>
    <w:p w14:paraId="154978FA" w14:textId="77777777" w:rsidR="00E421E8" w:rsidRDefault="00E421E8" w:rsidP="006B2051">
      <w:pPr>
        <w:spacing w:line="240" w:lineRule="auto"/>
        <w:jc w:val="both"/>
        <w:rPr>
          <w:rFonts w:ascii="Times New Roman" w:eastAsia="Calibri" w:hAnsi="Times New Roman" w:cs="Times New Roman"/>
          <w:b/>
          <w:sz w:val="24"/>
          <w:szCs w:val="24"/>
        </w:rPr>
      </w:pPr>
    </w:p>
    <w:p w14:paraId="6CF9B694" w14:textId="77777777" w:rsidR="00E421E8" w:rsidRDefault="00E421E8" w:rsidP="006B2051">
      <w:pPr>
        <w:spacing w:line="240" w:lineRule="auto"/>
        <w:jc w:val="both"/>
        <w:rPr>
          <w:rFonts w:ascii="Times New Roman" w:eastAsia="Calibri" w:hAnsi="Times New Roman" w:cs="Times New Roman"/>
          <w:b/>
          <w:sz w:val="24"/>
          <w:szCs w:val="24"/>
        </w:rPr>
      </w:pPr>
    </w:p>
    <w:p w14:paraId="620A3DD0" w14:textId="77777777" w:rsidR="00E421E8" w:rsidRDefault="00E421E8" w:rsidP="006B2051">
      <w:pPr>
        <w:spacing w:line="240" w:lineRule="auto"/>
        <w:jc w:val="both"/>
        <w:rPr>
          <w:rFonts w:ascii="Times New Roman" w:eastAsia="Calibri" w:hAnsi="Times New Roman" w:cs="Times New Roman"/>
          <w:b/>
          <w:sz w:val="24"/>
          <w:szCs w:val="24"/>
        </w:rPr>
      </w:pPr>
    </w:p>
    <w:p w14:paraId="0F7D907F" w14:textId="77777777" w:rsidR="00E421E8" w:rsidRDefault="00E421E8" w:rsidP="006B2051">
      <w:pPr>
        <w:spacing w:line="240" w:lineRule="auto"/>
        <w:jc w:val="both"/>
        <w:rPr>
          <w:rFonts w:ascii="Times New Roman" w:eastAsia="Calibri" w:hAnsi="Times New Roman" w:cs="Times New Roman"/>
          <w:b/>
          <w:sz w:val="24"/>
          <w:szCs w:val="24"/>
        </w:rPr>
      </w:pPr>
    </w:p>
    <w:p w14:paraId="7B4195F3" w14:textId="77777777" w:rsidR="00E421E8" w:rsidRDefault="00E421E8" w:rsidP="006B2051">
      <w:pPr>
        <w:spacing w:line="240" w:lineRule="auto"/>
        <w:jc w:val="both"/>
        <w:rPr>
          <w:rFonts w:ascii="Times New Roman" w:eastAsia="Calibri" w:hAnsi="Times New Roman" w:cs="Times New Roman"/>
          <w:b/>
          <w:sz w:val="24"/>
          <w:szCs w:val="24"/>
        </w:rPr>
      </w:pPr>
    </w:p>
    <w:p w14:paraId="2E05E2BD" w14:textId="77777777" w:rsidR="00E421E8" w:rsidRDefault="00E421E8" w:rsidP="006B2051">
      <w:pPr>
        <w:spacing w:line="240" w:lineRule="auto"/>
        <w:jc w:val="both"/>
        <w:rPr>
          <w:rFonts w:ascii="Times New Roman" w:eastAsia="Calibri" w:hAnsi="Times New Roman" w:cs="Times New Roman"/>
          <w:b/>
          <w:sz w:val="24"/>
          <w:szCs w:val="24"/>
        </w:rPr>
      </w:pPr>
    </w:p>
    <w:p w14:paraId="2E4C0BB7" w14:textId="77777777" w:rsidR="00E421E8" w:rsidRDefault="00E421E8" w:rsidP="006B2051">
      <w:pPr>
        <w:spacing w:line="240" w:lineRule="auto"/>
        <w:jc w:val="both"/>
        <w:rPr>
          <w:rFonts w:ascii="Times New Roman" w:eastAsia="Calibri" w:hAnsi="Times New Roman" w:cs="Times New Roman"/>
          <w:b/>
          <w:sz w:val="24"/>
          <w:szCs w:val="24"/>
        </w:rPr>
      </w:pPr>
    </w:p>
    <w:p w14:paraId="25A48FF4" w14:textId="77777777" w:rsidR="00E421E8" w:rsidRDefault="00E421E8" w:rsidP="006B2051">
      <w:pPr>
        <w:spacing w:line="240" w:lineRule="auto"/>
        <w:jc w:val="both"/>
        <w:rPr>
          <w:rFonts w:ascii="Times New Roman" w:eastAsia="Calibri" w:hAnsi="Times New Roman" w:cs="Times New Roman"/>
          <w:b/>
          <w:sz w:val="24"/>
          <w:szCs w:val="24"/>
        </w:rPr>
      </w:pPr>
    </w:p>
    <w:p w14:paraId="0DF230BB" w14:textId="77777777" w:rsidR="00E421E8" w:rsidRDefault="00E421E8" w:rsidP="006B2051">
      <w:pPr>
        <w:spacing w:line="240" w:lineRule="auto"/>
        <w:jc w:val="both"/>
        <w:rPr>
          <w:rFonts w:ascii="Times New Roman" w:eastAsia="Calibri" w:hAnsi="Times New Roman" w:cs="Times New Roman"/>
          <w:b/>
          <w:sz w:val="24"/>
          <w:szCs w:val="24"/>
        </w:rPr>
      </w:pPr>
    </w:p>
    <w:p w14:paraId="15994B73" w14:textId="77777777" w:rsidR="00E421E8" w:rsidRDefault="00E421E8" w:rsidP="006B2051">
      <w:pPr>
        <w:spacing w:line="240" w:lineRule="auto"/>
        <w:jc w:val="both"/>
        <w:rPr>
          <w:rFonts w:ascii="Times New Roman" w:eastAsia="Calibri" w:hAnsi="Times New Roman" w:cs="Times New Roman"/>
          <w:b/>
          <w:sz w:val="24"/>
          <w:szCs w:val="24"/>
        </w:rPr>
      </w:pPr>
    </w:p>
    <w:p w14:paraId="7C64EE35" w14:textId="77777777" w:rsidR="00E421E8" w:rsidRDefault="00E421E8" w:rsidP="006B2051">
      <w:pPr>
        <w:spacing w:line="240" w:lineRule="auto"/>
        <w:jc w:val="both"/>
        <w:rPr>
          <w:rFonts w:ascii="Times New Roman" w:eastAsia="Calibri" w:hAnsi="Times New Roman" w:cs="Times New Roman"/>
          <w:b/>
          <w:sz w:val="24"/>
          <w:szCs w:val="24"/>
        </w:rPr>
      </w:pPr>
    </w:p>
    <w:p w14:paraId="4B024CE1" w14:textId="77777777" w:rsidR="00E421E8" w:rsidRDefault="00E421E8" w:rsidP="006B2051">
      <w:pPr>
        <w:spacing w:line="240" w:lineRule="auto"/>
        <w:jc w:val="both"/>
        <w:rPr>
          <w:rFonts w:ascii="Times New Roman" w:eastAsia="Calibri" w:hAnsi="Times New Roman" w:cs="Times New Roman"/>
          <w:b/>
          <w:sz w:val="24"/>
          <w:szCs w:val="24"/>
        </w:rPr>
      </w:pPr>
    </w:p>
    <w:p w14:paraId="2F4C7AA3" w14:textId="77777777" w:rsidR="00E421E8" w:rsidRDefault="00E421E8" w:rsidP="006B2051">
      <w:pPr>
        <w:spacing w:line="240" w:lineRule="auto"/>
        <w:jc w:val="both"/>
        <w:rPr>
          <w:rFonts w:ascii="Times New Roman" w:eastAsia="Calibri" w:hAnsi="Times New Roman" w:cs="Times New Roman"/>
          <w:b/>
          <w:sz w:val="24"/>
          <w:szCs w:val="24"/>
        </w:rPr>
      </w:pPr>
    </w:p>
    <w:p w14:paraId="1E306C0C" w14:textId="77777777" w:rsidR="00E421E8" w:rsidRDefault="00E421E8" w:rsidP="006B2051">
      <w:pPr>
        <w:spacing w:line="240" w:lineRule="auto"/>
        <w:jc w:val="both"/>
        <w:rPr>
          <w:rFonts w:ascii="Times New Roman" w:eastAsia="Calibri" w:hAnsi="Times New Roman" w:cs="Times New Roman"/>
          <w:b/>
          <w:sz w:val="24"/>
          <w:szCs w:val="24"/>
        </w:rPr>
      </w:pPr>
    </w:p>
    <w:p w14:paraId="1F28659D" w14:textId="77777777" w:rsidR="00E421E8" w:rsidRDefault="00E421E8" w:rsidP="006B2051">
      <w:pPr>
        <w:spacing w:line="240" w:lineRule="auto"/>
        <w:jc w:val="both"/>
        <w:rPr>
          <w:rFonts w:ascii="Times New Roman" w:eastAsia="Calibri" w:hAnsi="Times New Roman" w:cs="Times New Roman"/>
          <w:b/>
          <w:sz w:val="24"/>
          <w:szCs w:val="24"/>
        </w:rPr>
      </w:pPr>
    </w:p>
    <w:p w14:paraId="7E361ADA" w14:textId="77777777" w:rsidR="00E421E8" w:rsidRDefault="00E421E8" w:rsidP="006B2051">
      <w:pPr>
        <w:spacing w:line="240" w:lineRule="auto"/>
        <w:jc w:val="both"/>
        <w:rPr>
          <w:rFonts w:ascii="Times New Roman" w:eastAsia="Calibri" w:hAnsi="Times New Roman" w:cs="Times New Roman"/>
          <w:b/>
          <w:sz w:val="24"/>
          <w:szCs w:val="24"/>
        </w:rPr>
      </w:pPr>
    </w:p>
    <w:p w14:paraId="2F26C1CE" w14:textId="77777777" w:rsidR="00E421E8" w:rsidRDefault="00E421E8" w:rsidP="006B2051">
      <w:pPr>
        <w:spacing w:line="240" w:lineRule="auto"/>
        <w:jc w:val="both"/>
        <w:rPr>
          <w:rFonts w:ascii="Times New Roman" w:eastAsia="Calibri" w:hAnsi="Times New Roman" w:cs="Times New Roman"/>
          <w:b/>
          <w:sz w:val="24"/>
          <w:szCs w:val="24"/>
        </w:rPr>
      </w:pPr>
    </w:p>
    <w:p w14:paraId="18CD1951" w14:textId="77777777" w:rsidR="00E421E8" w:rsidRDefault="00E421E8" w:rsidP="006B2051">
      <w:pPr>
        <w:spacing w:line="240" w:lineRule="auto"/>
        <w:jc w:val="both"/>
        <w:rPr>
          <w:rFonts w:ascii="Times New Roman" w:eastAsia="Calibri" w:hAnsi="Times New Roman" w:cs="Times New Roman"/>
          <w:b/>
          <w:sz w:val="24"/>
          <w:szCs w:val="24"/>
        </w:rPr>
      </w:pPr>
    </w:p>
    <w:p w14:paraId="2D855974" w14:textId="77777777" w:rsidR="00E421E8" w:rsidRDefault="00E421E8" w:rsidP="006B2051">
      <w:pPr>
        <w:spacing w:line="240" w:lineRule="auto"/>
        <w:jc w:val="both"/>
        <w:rPr>
          <w:rFonts w:ascii="Times New Roman" w:eastAsia="Calibri" w:hAnsi="Times New Roman" w:cs="Times New Roman"/>
          <w:b/>
          <w:sz w:val="24"/>
          <w:szCs w:val="24"/>
        </w:rPr>
      </w:pPr>
    </w:p>
    <w:p w14:paraId="0968FE15" w14:textId="77777777" w:rsidR="00E421E8" w:rsidRDefault="00E421E8" w:rsidP="006B2051">
      <w:pPr>
        <w:spacing w:line="240" w:lineRule="auto"/>
        <w:jc w:val="both"/>
        <w:rPr>
          <w:rFonts w:ascii="Times New Roman" w:eastAsia="Calibri" w:hAnsi="Times New Roman" w:cs="Times New Roman"/>
          <w:b/>
          <w:sz w:val="24"/>
          <w:szCs w:val="24"/>
        </w:rPr>
      </w:pPr>
    </w:p>
    <w:p w14:paraId="692377CD" w14:textId="525C1DC8" w:rsidR="00E421E8" w:rsidRPr="006F0C0F" w:rsidRDefault="00E421E8" w:rsidP="00E421E8">
      <w:pPr>
        <w:pBdr>
          <w:top w:val="single" w:sz="4" w:space="1" w:color="auto"/>
          <w:left w:val="single" w:sz="4" w:space="4" w:color="auto"/>
          <w:bottom w:val="single" w:sz="4" w:space="1" w:color="auto"/>
          <w:right w:val="single" w:sz="4" w:space="4" w:color="auto"/>
        </w:pBdr>
        <w:spacing w:line="360" w:lineRule="auto"/>
        <w:ind w:firstLine="708"/>
        <w:jc w:val="center"/>
        <w:rPr>
          <w:rFonts w:eastAsia="Calibri"/>
          <w:b/>
          <w:sz w:val="32"/>
          <w:szCs w:val="32"/>
          <w:lang w:eastAsia="en-US"/>
        </w:rPr>
      </w:pPr>
      <w:r>
        <w:rPr>
          <w:rFonts w:eastAsia="Calibri"/>
          <w:b/>
          <w:bCs/>
          <w:sz w:val="32"/>
          <w:szCs w:val="32"/>
          <w:lang w:eastAsia="en-US"/>
        </w:rPr>
        <w:lastRenderedPageBreak/>
        <w:t xml:space="preserve"> SMERNICA O </w:t>
      </w:r>
      <w:r w:rsidRPr="00925DB9">
        <w:rPr>
          <w:rFonts w:eastAsia="Calibri"/>
          <w:b/>
          <w:bCs/>
          <w:sz w:val="32"/>
          <w:szCs w:val="32"/>
          <w:lang w:eastAsia="en-US"/>
        </w:rPr>
        <w:t>KRITÉR</w:t>
      </w:r>
      <w:r w:rsidRPr="006F0C0F">
        <w:rPr>
          <w:rFonts w:eastAsia="Calibri"/>
          <w:b/>
          <w:bCs/>
          <w:sz w:val="32"/>
          <w:szCs w:val="32"/>
          <w:lang w:eastAsia="en-US"/>
        </w:rPr>
        <w:t>IA</w:t>
      </w:r>
      <w:r>
        <w:rPr>
          <w:rFonts w:eastAsia="Calibri"/>
          <w:b/>
          <w:bCs/>
          <w:sz w:val="32"/>
          <w:szCs w:val="32"/>
          <w:lang w:eastAsia="en-US"/>
        </w:rPr>
        <w:t>CH</w:t>
      </w:r>
      <w:r w:rsidRPr="006F0C0F">
        <w:rPr>
          <w:rFonts w:eastAsia="Calibri"/>
          <w:b/>
          <w:bCs/>
          <w:sz w:val="32"/>
          <w:szCs w:val="32"/>
          <w:lang w:eastAsia="en-US"/>
        </w:rPr>
        <w:t xml:space="preserve">                                                                                                                          HODNOTENIE VÝCHOVNO-VZDELÁVACICH VÝSLEDKOV PRE ISCED 2</w:t>
      </w:r>
    </w:p>
    <w:p w14:paraId="10B7DB7A" w14:textId="77777777" w:rsidR="00E421E8" w:rsidRPr="006F0C0F" w:rsidRDefault="00E421E8" w:rsidP="00E421E8">
      <w:pPr>
        <w:spacing w:line="360" w:lineRule="auto"/>
        <w:rPr>
          <w:rFonts w:eastAsia="Calibri"/>
          <w:lang w:eastAsia="en-US"/>
        </w:rPr>
      </w:pPr>
    </w:p>
    <w:p w14:paraId="786B8F4A"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2CDDC"/>
        <w:spacing w:line="360" w:lineRule="auto"/>
        <w:rPr>
          <w:rFonts w:eastAsia="Calibri"/>
          <w:b/>
          <w:bCs/>
          <w:sz w:val="28"/>
          <w:szCs w:val="28"/>
          <w:lang w:eastAsia="en-US"/>
        </w:rPr>
      </w:pPr>
      <w:r w:rsidRPr="006F0C0F">
        <w:rPr>
          <w:rFonts w:eastAsia="Calibri"/>
          <w:b/>
          <w:bCs/>
          <w:sz w:val="28"/>
          <w:szCs w:val="28"/>
          <w:lang w:eastAsia="en-US"/>
        </w:rPr>
        <w:t xml:space="preserve">Predmet:  Slovenský jazyk a literatúra                                </w:t>
      </w:r>
    </w:p>
    <w:p w14:paraId="5164FE05"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2CDDC"/>
        <w:spacing w:line="360" w:lineRule="auto"/>
        <w:rPr>
          <w:rFonts w:eastAsia="Calibri"/>
          <w:b/>
          <w:bCs/>
          <w:sz w:val="28"/>
          <w:szCs w:val="28"/>
          <w:lang w:eastAsia="en-US"/>
        </w:rPr>
      </w:pPr>
      <w:r w:rsidRPr="006F0C0F">
        <w:rPr>
          <w:rFonts w:eastAsia="Calibri"/>
          <w:b/>
          <w:bCs/>
          <w:sz w:val="28"/>
          <w:szCs w:val="28"/>
          <w:lang w:eastAsia="en-US"/>
        </w:rPr>
        <w:t xml:space="preserve">Ročník:    5.-9. </w:t>
      </w:r>
    </w:p>
    <w:p w14:paraId="2A71F4A3" w14:textId="77777777" w:rsidR="00E421E8" w:rsidRPr="006F0C0F" w:rsidRDefault="00E421E8" w:rsidP="00E421E8">
      <w:pPr>
        <w:spacing w:line="360" w:lineRule="auto"/>
        <w:jc w:val="center"/>
      </w:pPr>
    </w:p>
    <w:p w14:paraId="70C2DD7D" w14:textId="77777777" w:rsidR="00E421E8" w:rsidRPr="006F0C0F" w:rsidRDefault="00E421E8" w:rsidP="00E421E8">
      <w:pPr>
        <w:pStyle w:val="Odstavecseseznamem"/>
        <w:spacing w:line="360" w:lineRule="auto"/>
        <w:ind w:left="0"/>
        <w:rPr>
          <w:rFonts w:ascii="Times New Roman" w:hAnsi="Times New Roman"/>
          <w:b/>
          <w:u w:val="single"/>
        </w:rPr>
      </w:pPr>
      <w:r w:rsidRPr="006F0C0F">
        <w:rPr>
          <w:rFonts w:ascii="Times New Roman" w:hAnsi="Times New Roman"/>
          <w:b/>
          <w:sz w:val="24"/>
          <w:szCs w:val="24"/>
          <w:u w:val="single"/>
        </w:rPr>
        <w:t>Kritériá, metódy a prostriedky hodnotenia v 5. – 9. ročníku:</w:t>
      </w:r>
    </w:p>
    <w:p w14:paraId="7EB8012A" w14:textId="77777777" w:rsidR="00E421E8" w:rsidRPr="006F0C0F" w:rsidRDefault="00E421E8" w:rsidP="00E421E8">
      <w:pPr>
        <w:pStyle w:val="Odsekzoznamu"/>
        <w:spacing w:after="0" w:line="360" w:lineRule="auto"/>
        <w:ind w:left="0"/>
        <w:jc w:val="both"/>
        <w:rPr>
          <w:rFonts w:ascii="Times New Roman" w:hAnsi="Times New Roman"/>
          <w:sz w:val="24"/>
          <w:szCs w:val="24"/>
        </w:rPr>
      </w:pPr>
      <w:r w:rsidRPr="006F0C0F">
        <w:rPr>
          <w:rFonts w:ascii="Times New Roman" w:hAnsi="Times New Roman"/>
          <w:sz w:val="24"/>
          <w:szCs w:val="24"/>
        </w:rPr>
        <w:t xml:space="preserve">Hodnotenie a klasifikácia vychádza z </w:t>
      </w:r>
      <w:bookmarkStart w:id="14" w:name="_Toc68207041"/>
      <w:r w:rsidRPr="006F0C0F">
        <w:rPr>
          <w:rFonts w:ascii="Times New Roman" w:hAnsi="Times New Roman"/>
          <w:b/>
          <w:sz w:val="24"/>
          <w:szCs w:val="24"/>
        </w:rPr>
        <w:t>Metodického pokynu MŠ SR  č.22/2011</w:t>
      </w:r>
      <w:bookmarkEnd w:id="14"/>
      <w:r w:rsidRPr="006F0C0F">
        <w:rPr>
          <w:rFonts w:ascii="Times New Roman" w:hAnsi="Times New Roman"/>
          <w:b/>
          <w:sz w:val="24"/>
          <w:szCs w:val="24"/>
        </w:rPr>
        <w:t xml:space="preserve"> z 1. mája 2011 na hodnotenie žiakov základnej školy. </w:t>
      </w:r>
      <w:r w:rsidRPr="006F0C0F">
        <w:rPr>
          <w:rFonts w:ascii="Times New Roman" w:hAnsi="Times New Roman"/>
          <w:sz w:val="24"/>
          <w:szCs w:val="24"/>
        </w:rPr>
        <w:t>Hodnotenie bude rešpektovať žiakove vedomosti a schopnosti,  kreativitu, prácu s informáciami, samostatnosť, úspešnosť, spoluprácu. Pri hodnotení sa bude akceptovať tiež pracovno-prezentačné portfólio, do ktorého si žiak pod vedením učiteľa archivuje vzorové úspešné projekty, úlohy, výstupy.</w:t>
      </w:r>
    </w:p>
    <w:p w14:paraId="741192BA" w14:textId="77777777" w:rsidR="00E421E8" w:rsidRPr="006F0C0F" w:rsidRDefault="00E421E8" w:rsidP="00E421E8">
      <w:pPr>
        <w:pStyle w:val="Default"/>
        <w:spacing w:line="360" w:lineRule="auto"/>
        <w:ind w:left="720"/>
        <w:jc w:val="both"/>
        <w:rPr>
          <w:rFonts w:ascii="Times New Roman" w:hAnsi="Times New Roman" w:cs="Times New Roman"/>
        </w:rPr>
      </w:pPr>
    </w:p>
    <w:p w14:paraId="6136EE1E" w14:textId="2469DE64" w:rsidR="00E421E8" w:rsidRPr="006F0C0F" w:rsidRDefault="006C5B39" w:rsidP="00E421E8">
      <w:pPr>
        <w:pStyle w:val="Default"/>
        <w:spacing w:line="360" w:lineRule="auto"/>
        <w:jc w:val="both"/>
        <w:rPr>
          <w:rFonts w:ascii="Times New Roman" w:hAnsi="Times New Roman" w:cs="Times New Roman"/>
          <w:b/>
        </w:rPr>
      </w:pPr>
      <w:r>
        <w:rPr>
          <w:rFonts w:ascii="Times New Roman" w:hAnsi="Times New Roman" w:cs="Times New Roman"/>
          <w:b/>
        </w:rPr>
        <w:t>Vstupná diagnostika vedomostí</w:t>
      </w:r>
      <w:r w:rsidR="00E421E8" w:rsidRPr="006F0C0F">
        <w:rPr>
          <w:rFonts w:ascii="Times New Roman" w:hAnsi="Times New Roman" w:cs="Times New Roman"/>
          <w:b/>
        </w:rPr>
        <w:t xml:space="preserve"> v 5. – 9. ročníku –  overovanie úrovne vedomostí vyučujúcim má informatívny charakter /percentuálne hodnotenie/. V 5. až 9. ročníku sa píše polročný test – hodnotený známkou, taktiež sa započítava do celkového hodnotenia žiaka.  V 5. až 8. ročníku sa píše výstupný test, taktiež hodnotený známkou, započítava sa do celkového hodnotenia žiaka. </w:t>
      </w:r>
    </w:p>
    <w:p w14:paraId="1359DB2E" w14:textId="77777777" w:rsidR="00E421E8" w:rsidRPr="006F0C0F" w:rsidRDefault="00E421E8" w:rsidP="00E421E8">
      <w:pPr>
        <w:pStyle w:val="Default"/>
        <w:spacing w:line="360" w:lineRule="auto"/>
        <w:jc w:val="both"/>
        <w:rPr>
          <w:rFonts w:ascii="Times New Roman" w:hAnsi="Times New Roman" w:cs="Times New Roman"/>
        </w:rPr>
      </w:pPr>
      <w:r w:rsidRPr="006F0C0F">
        <w:rPr>
          <w:rFonts w:ascii="Times New Roman" w:hAnsi="Times New Roman" w:cs="Times New Roman"/>
          <w:b/>
          <w:u w:val="single"/>
        </w:rPr>
        <w:t>Kritéria hodnotenia žiakov ostávajú v prípade dištančnej výučby rovnaké ako v prezenčnej podobe.</w:t>
      </w:r>
    </w:p>
    <w:p w14:paraId="793A24DC" w14:textId="77777777" w:rsidR="00E421E8" w:rsidRPr="006F0C0F" w:rsidRDefault="00E421E8" w:rsidP="00E421E8">
      <w:pPr>
        <w:pStyle w:val="Default"/>
        <w:spacing w:line="360" w:lineRule="auto"/>
        <w:jc w:val="both"/>
        <w:rPr>
          <w:rFonts w:ascii="Times New Roman" w:hAnsi="Times New Roman" w:cs="Times New Roman"/>
          <w:b/>
        </w:rPr>
      </w:pPr>
    </w:p>
    <w:p w14:paraId="46A5121E" w14:textId="77777777" w:rsidR="00E421E8" w:rsidRPr="006F0C0F" w:rsidRDefault="00E421E8" w:rsidP="00E421E8">
      <w:pPr>
        <w:pStyle w:val="Default"/>
        <w:spacing w:line="360" w:lineRule="auto"/>
        <w:jc w:val="both"/>
        <w:rPr>
          <w:rFonts w:ascii="Times New Roman" w:hAnsi="Times New Roman" w:cs="Times New Roman"/>
          <w:b/>
        </w:rPr>
      </w:pPr>
      <w:r w:rsidRPr="006F0C0F">
        <w:rPr>
          <w:rFonts w:ascii="Times New Roman" w:hAnsi="Times New Roman" w:cs="Times New Roman"/>
          <w:b/>
        </w:rPr>
        <w:t xml:space="preserve">V prípade </w:t>
      </w:r>
      <w:r w:rsidRPr="006F0C0F">
        <w:rPr>
          <w:rFonts w:ascii="Times New Roman" w:hAnsi="Times New Roman" w:cs="Times New Roman"/>
          <w:b/>
          <w:u w:val="single"/>
        </w:rPr>
        <w:t>dištančnej výučby</w:t>
      </w:r>
      <w:r w:rsidRPr="006F0C0F">
        <w:rPr>
          <w:rFonts w:ascii="Times New Roman" w:hAnsi="Times New Roman" w:cs="Times New Roman"/>
          <w:b/>
        </w:rPr>
        <w:t xml:space="preserve"> nebudú vykonané školské písomné práce a kontrolné diktáty /v prípade možnosti budú presunuté do prezenčnej podoby/, ostatné priebežné písomky a tematické testy budú podľa potreby vyučujúceho,</w:t>
      </w:r>
    </w:p>
    <w:p w14:paraId="45B4EF07" w14:textId="77777777" w:rsidR="00E421E8" w:rsidRPr="006F0C0F" w:rsidRDefault="00E421E8" w:rsidP="00E421E8">
      <w:pPr>
        <w:pStyle w:val="Default"/>
        <w:spacing w:line="360" w:lineRule="auto"/>
        <w:jc w:val="both"/>
        <w:rPr>
          <w:rFonts w:ascii="Times New Roman" w:hAnsi="Times New Roman" w:cs="Times New Roman"/>
          <w:b/>
        </w:rPr>
      </w:pPr>
      <w:r w:rsidRPr="006F0C0F">
        <w:rPr>
          <w:rFonts w:ascii="Times New Roman" w:hAnsi="Times New Roman" w:cs="Times New Roman"/>
          <w:b/>
        </w:rPr>
        <w:t>-</w:t>
      </w:r>
      <w:r w:rsidRPr="006F0C0F">
        <w:rPr>
          <w:rFonts w:ascii="Times New Roman" w:hAnsi="Times New Roman" w:cs="Times New Roman"/>
          <w:b/>
        </w:rPr>
        <w:tab/>
        <w:t xml:space="preserve"> hodnotenie žiakov ostáva taktiež aj v tomto prípade  rovnaké ako v prezenčnej podobe.</w:t>
      </w:r>
    </w:p>
    <w:p w14:paraId="4942A91F" w14:textId="77777777" w:rsidR="00E421E8" w:rsidRPr="006F0C0F" w:rsidRDefault="00E421E8" w:rsidP="00E421E8">
      <w:pPr>
        <w:pStyle w:val="Default"/>
        <w:spacing w:line="360" w:lineRule="auto"/>
        <w:jc w:val="both"/>
        <w:rPr>
          <w:rFonts w:ascii="Times New Roman" w:hAnsi="Times New Roman" w:cs="Times New Roman"/>
          <w:b/>
        </w:rPr>
      </w:pPr>
    </w:p>
    <w:p w14:paraId="1D5EF257" w14:textId="77777777" w:rsidR="00E421E8" w:rsidRPr="006F0C0F" w:rsidRDefault="00E421E8" w:rsidP="00E421E8">
      <w:pPr>
        <w:pStyle w:val="Default"/>
        <w:spacing w:line="360" w:lineRule="auto"/>
        <w:jc w:val="both"/>
        <w:rPr>
          <w:rFonts w:ascii="Times New Roman" w:hAnsi="Times New Roman" w:cs="Times New Roman"/>
          <w:b/>
        </w:rPr>
      </w:pPr>
      <w:r w:rsidRPr="006F0C0F">
        <w:rPr>
          <w:rFonts w:ascii="Times New Roman" w:hAnsi="Times New Roman" w:cs="Times New Roman"/>
          <w:b/>
        </w:rPr>
        <w:t>Klasifikácia kontrolných diktátov:</w:t>
      </w:r>
    </w:p>
    <w:p w14:paraId="5E83B28B" w14:textId="77777777" w:rsidR="00E421E8" w:rsidRPr="006F0C0F" w:rsidRDefault="00E421E8" w:rsidP="00E421E8">
      <w:pPr>
        <w:pStyle w:val="Default"/>
        <w:spacing w:line="360" w:lineRule="auto"/>
        <w:ind w:left="720"/>
        <w:jc w:val="both"/>
        <w:rPr>
          <w:rFonts w:ascii="Times New Roman" w:hAnsi="Times New Roman" w:cs="Times New Roman"/>
        </w:rPr>
      </w:pPr>
      <w:r w:rsidRPr="006F0C0F">
        <w:rPr>
          <w:rFonts w:ascii="Times New Roman" w:hAnsi="Times New Roman" w:cs="Times New Roman"/>
        </w:rPr>
        <w:t xml:space="preserve">výborný (1)  - </w:t>
      </w:r>
      <w:r w:rsidRPr="006F0C0F">
        <w:rPr>
          <w:rFonts w:ascii="Times New Roman" w:hAnsi="Times New Roman" w:cs="Times New Roman"/>
        </w:rPr>
        <w:tab/>
      </w:r>
      <w:r w:rsidRPr="006F0C0F">
        <w:rPr>
          <w:rFonts w:ascii="Times New Roman" w:hAnsi="Times New Roman" w:cs="Times New Roman"/>
        </w:rPr>
        <w:tab/>
        <w:t>0-1 chýb</w:t>
      </w:r>
    </w:p>
    <w:p w14:paraId="7D656E83" w14:textId="77777777" w:rsidR="00E421E8" w:rsidRPr="006F0C0F" w:rsidRDefault="00E421E8" w:rsidP="00E421E8">
      <w:pPr>
        <w:pStyle w:val="Default"/>
        <w:spacing w:line="360" w:lineRule="auto"/>
        <w:ind w:left="720"/>
        <w:jc w:val="both"/>
        <w:rPr>
          <w:rFonts w:ascii="Times New Roman" w:hAnsi="Times New Roman" w:cs="Times New Roman"/>
        </w:rPr>
      </w:pPr>
      <w:r w:rsidRPr="006F0C0F">
        <w:rPr>
          <w:rFonts w:ascii="Times New Roman" w:hAnsi="Times New Roman" w:cs="Times New Roman"/>
        </w:rPr>
        <w:t xml:space="preserve">chválitebný (2) - </w:t>
      </w:r>
      <w:r w:rsidRPr="006F0C0F">
        <w:rPr>
          <w:rFonts w:ascii="Times New Roman" w:hAnsi="Times New Roman" w:cs="Times New Roman"/>
        </w:rPr>
        <w:tab/>
        <w:t>2-3 chyby</w:t>
      </w:r>
    </w:p>
    <w:p w14:paraId="374D86A2" w14:textId="77777777" w:rsidR="00E421E8" w:rsidRPr="006F0C0F" w:rsidRDefault="00E421E8" w:rsidP="00E421E8">
      <w:pPr>
        <w:pStyle w:val="Default"/>
        <w:spacing w:line="360" w:lineRule="auto"/>
        <w:ind w:left="720"/>
        <w:jc w:val="both"/>
        <w:rPr>
          <w:rFonts w:ascii="Times New Roman" w:hAnsi="Times New Roman" w:cs="Times New Roman"/>
        </w:rPr>
      </w:pPr>
      <w:r w:rsidRPr="006F0C0F">
        <w:rPr>
          <w:rFonts w:ascii="Times New Roman" w:hAnsi="Times New Roman" w:cs="Times New Roman"/>
        </w:rPr>
        <w:t xml:space="preserve">dobrý (3) -  </w:t>
      </w:r>
      <w:r w:rsidRPr="006F0C0F">
        <w:rPr>
          <w:rFonts w:ascii="Times New Roman" w:hAnsi="Times New Roman" w:cs="Times New Roman"/>
        </w:rPr>
        <w:tab/>
      </w:r>
      <w:r w:rsidRPr="006F0C0F">
        <w:rPr>
          <w:rFonts w:ascii="Times New Roman" w:hAnsi="Times New Roman" w:cs="Times New Roman"/>
        </w:rPr>
        <w:tab/>
        <w:t>4-7 chýb</w:t>
      </w:r>
      <w:r w:rsidRPr="006F0C0F">
        <w:rPr>
          <w:rFonts w:ascii="Times New Roman" w:hAnsi="Times New Roman" w:cs="Times New Roman"/>
        </w:rPr>
        <w:tab/>
      </w:r>
      <w:r w:rsidRPr="006F0C0F">
        <w:rPr>
          <w:rFonts w:ascii="Times New Roman" w:hAnsi="Times New Roman" w:cs="Times New Roman"/>
        </w:rPr>
        <w:tab/>
      </w:r>
    </w:p>
    <w:p w14:paraId="3432D62F" w14:textId="77777777" w:rsidR="00E421E8" w:rsidRPr="006F0C0F" w:rsidRDefault="00E421E8" w:rsidP="00E421E8">
      <w:pPr>
        <w:pStyle w:val="Default"/>
        <w:spacing w:line="360" w:lineRule="auto"/>
        <w:ind w:left="720"/>
        <w:jc w:val="both"/>
        <w:rPr>
          <w:rFonts w:ascii="Times New Roman" w:hAnsi="Times New Roman" w:cs="Times New Roman"/>
        </w:rPr>
      </w:pPr>
      <w:r w:rsidRPr="006F0C0F">
        <w:rPr>
          <w:rFonts w:ascii="Times New Roman" w:hAnsi="Times New Roman" w:cs="Times New Roman"/>
        </w:rPr>
        <w:lastRenderedPageBreak/>
        <w:t xml:space="preserve">dostatočný (4) - </w:t>
      </w:r>
      <w:r w:rsidRPr="006F0C0F">
        <w:rPr>
          <w:rFonts w:ascii="Times New Roman" w:hAnsi="Times New Roman" w:cs="Times New Roman"/>
        </w:rPr>
        <w:tab/>
        <w:t>8-10 chýb</w:t>
      </w:r>
    </w:p>
    <w:p w14:paraId="1D4FA10B" w14:textId="77777777" w:rsidR="00E421E8" w:rsidRPr="006F0C0F" w:rsidRDefault="00E421E8" w:rsidP="00E421E8">
      <w:pPr>
        <w:pStyle w:val="Default"/>
        <w:spacing w:line="360" w:lineRule="auto"/>
        <w:ind w:left="720"/>
        <w:jc w:val="both"/>
        <w:rPr>
          <w:rFonts w:ascii="Times New Roman" w:hAnsi="Times New Roman" w:cs="Times New Roman"/>
        </w:rPr>
      </w:pPr>
      <w:r w:rsidRPr="006F0C0F">
        <w:rPr>
          <w:rFonts w:ascii="Times New Roman" w:hAnsi="Times New Roman" w:cs="Times New Roman"/>
        </w:rPr>
        <w:t xml:space="preserve">nedostatočný (5) - </w:t>
      </w:r>
      <w:r w:rsidRPr="006F0C0F">
        <w:rPr>
          <w:rFonts w:ascii="Times New Roman" w:hAnsi="Times New Roman" w:cs="Times New Roman"/>
        </w:rPr>
        <w:tab/>
        <w:t>11 a viac chýb</w:t>
      </w:r>
    </w:p>
    <w:p w14:paraId="12E1DFEA" w14:textId="77777777" w:rsidR="00E421E8" w:rsidRPr="006F0C0F" w:rsidRDefault="00E421E8" w:rsidP="00E421E8">
      <w:pPr>
        <w:pStyle w:val="Default"/>
        <w:spacing w:line="360" w:lineRule="auto"/>
        <w:ind w:left="720"/>
        <w:jc w:val="both"/>
        <w:rPr>
          <w:rFonts w:ascii="Times New Roman" w:hAnsi="Times New Roman" w:cs="Times New Roman"/>
        </w:rPr>
      </w:pPr>
      <w:r w:rsidRPr="006F0C0F">
        <w:rPr>
          <w:rFonts w:ascii="Times New Roman" w:hAnsi="Times New Roman" w:cs="Times New Roman"/>
        </w:rPr>
        <w:t>-</w:t>
      </w:r>
      <w:r w:rsidRPr="006F0C0F">
        <w:rPr>
          <w:rFonts w:ascii="Times New Roman" w:hAnsi="Times New Roman" w:cs="Times New Roman"/>
        </w:rPr>
        <w:tab/>
        <w:t>u žiakov s dysortografiou sú diktáty nehodnotené, je  zapísaný len počet chýb</w:t>
      </w:r>
    </w:p>
    <w:p w14:paraId="7E57E155" w14:textId="77777777" w:rsidR="00E421E8" w:rsidRPr="006F0C0F" w:rsidRDefault="00E421E8" w:rsidP="00E421E8">
      <w:pPr>
        <w:pStyle w:val="Default"/>
        <w:spacing w:line="360" w:lineRule="auto"/>
        <w:jc w:val="both"/>
        <w:rPr>
          <w:rFonts w:ascii="Times New Roman" w:hAnsi="Times New Roman" w:cs="Times New Roman"/>
        </w:rPr>
      </w:pPr>
    </w:p>
    <w:p w14:paraId="0C6C651B" w14:textId="77777777" w:rsidR="00E421E8" w:rsidRPr="006F0C0F" w:rsidRDefault="00E421E8" w:rsidP="00AD4E99">
      <w:pPr>
        <w:numPr>
          <w:ilvl w:val="0"/>
          <w:numId w:val="35"/>
        </w:numPr>
        <w:spacing w:after="0" w:line="360" w:lineRule="auto"/>
        <w:rPr>
          <w:b/>
        </w:rPr>
      </w:pPr>
      <w:r w:rsidRPr="006F0C0F">
        <w:rPr>
          <w:b/>
        </w:rPr>
        <w:t xml:space="preserve"> počet a zameranie školských písomných prác a kontrolných diktátov</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960"/>
        <w:gridCol w:w="4500"/>
      </w:tblGrid>
      <w:tr w:rsidR="00E421E8" w:rsidRPr="006F0C0F" w14:paraId="72832DB9" w14:textId="77777777" w:rsidTr="00813DDF">
        <w:tc>
          <w:tcPr>
            <w:tcW w:w="1368" w:type="dxa"/>
            <w:shd w:val="clear" w:color="auto" w:fill="auto"/>
          </w:tcPr>
          <w:p w14:paraId="356F6D96"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ročník</w:t>
            </w:r>
          </w:p>
        </w:tc>
        <w:tc>
          <w:tcPr>
            <w:tcW w:w="3960" w:type="dxa"/>
            <w:shd w:val="clear" w:color="auto" w:fill="auto"/>
          </w:tcPr>
          <w:p w14:paraId="0ECBF6DA"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Školské písomné práce</w:t>
            </w:r>
          </w:p>
        </w:tc>
        <w:tc>
          <w:tcPr>
            <w:tcW w:w="4500" w:type="dxa"/>
            <w:shd w:val="clear" w:color="auto" w:fill="auto"/>
          </w:tcPr>
          <w:p w14:paraId="41C9B720"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Kontrolné diktáty</w:t>
            </w:r>
          </w:p>
        </w:tc>
      </w:tr>
      <w:tr w:rsidR="00E421E8" w:rsidRPr="006F0C0F" w14:paraId="56C20087" w14:textId="77777777" w:rsidTr="00813DDF">
        <w:tc>
          <w:tcPr>
            <w:tcW w:w="1368" w:type="dxa"/>
            <w:shd w:val="clear" w:color="auto" w:fill="auto"/>
          </w:tcPr>
          <w:p w14:paraId="2D7E1003"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piaty</w:t>
            </w:r>
          </w:p>
        </w:tc>
        <w:tc>
          <w:tcPr>
            <w:tcW w:w="3960" w:type="dxa"/>
            <w:shd w:val="clear" w:color="auto" w:fill="auto"/>
          </w:tcPr>
          <w:p w14:paraId="58391C07"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počet: 1</w:t>
            </w:r>
          </w:p>
          <w:p w14:paraId="21F529B0"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rozprávanie s prvkami opisu</w:t>
            </w:r>
          </w:p>
          <w:p w14:paraId="554D030D"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vlastný zážitok, vymyslený príbeh )-2. polrok</w:t>
            </w:r>
          </w:p>
        </w:tc>
        <w:tc>
          <w:tcPr>
            <w:tcW w:w="4500" w:type="dxa"/>
            <w:shd w:val="clear" w:color="auto" w:fill="auto"/>
          </w:tcPr>
          <w:p w14:paraId="067AF9D2"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počet: 4   / 50 – 60 plnovýznamových slov /   - inovácia             </w:t>
            </w:r>
          </w:p>
          <w:p w14:paraId="36CE9693"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1. opakovanie učiva  </w:t>
            </w:r>
          </w:p>
          <w:p w14:paraId="2E736277"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2.  podstatné mená </w:t>
            </w:r>
          </w:p>
          <w:p w14:paraId="1B9539A3"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3.prídavné mená </w:t>
            </w:r>
          </w:p>
          <w:p w14:paraId="46D0E3DA"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4. slovesá</w:t>
            </w:r>
          </w:p>
        </w:tc>
      </w:tr>
      <w:tr w:rsidR="00E421E8" w:rsidRPr="006F0C0F" w14:paraId="40EDF6CE" w14:textId="77777777" w:rsidTr="00813DDF">
        <w:tc>
          <w:tcPr>
            <w:tcW w:w="1368" w:type="dxa"/>
            <w:shd w:val="clear" w:color="auto" w:fill="auto"/>
          </w:tcPr>
          <w:p w14:paraId="6B9B2F2E"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šiesty</w:t>
            </w:r>
          </w:p>
        </w:tc>
        <w:tc>
          <w:tcPr>
            <w:tcW w:w="3960" w:type="dxa"/>
            <w:shd w:val="clear" w:color="auto" w:fill="auto"/>
          </w:tcPr>
          <w:p w14:paraId="3B6DE661"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počet : 2</w:t>
            </w:r>
          </w:p>
          <w:p w14:paraId="022BFC05"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 statický opis predmetu – 1. polrok</w:t>
            </w:r>
          </w:p>
          <w:p w14:paraId="6C700B0E"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 rozprávanie s využitím priamej reči     - 2. polrok</w:t>
            </w:r>
          </w:p>
          <w:p w14:paraId="2164FD9E" w14:textId="77777777" w:rsidR="00E421E8" w:rsidRPr="00D32C1F" w:rsidRDefault="00E421E8" w:rsidP="00813DDF">
            <w:pPr>
              <w:spacing w:line="360" w:lineRule="auto"/>
              <w:jc w:val="center"/>
              <w:rPr>
                <w:rFonts w:ascii="Times New Roman" w:hAnsi="Times New Roman" w:cs="Times New Roman"/>
                <w:sz w:val="24"/>
                <w:szCs w:val="24"/>
              </w:rPr>
            </w:pPr>
          </w:p>
        </w:tc>
        <w:tc>
          <w:tcPr>
            <w:tcW w:w="4500" w:type="dxa"/>
            <w:shd w:val="clear" w:color="auto" w:fill="auto"/>
          </w:tcPr>
          <w:p w14:paraId="3A626599"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počet: 4                    / 61-70 </w:t>
            </w:r>
            <w:proofErr w:type="spellStart"/>
            <w:r w:rsidRPr="00D32C1F">
              <w:rPr>
                <w:rFonts w:ascii="Times New Roman" w:hAnsi="Times New Roman" w:cs="Times New Roman"/>
                <w:sz w:val="24"/>
                <w:szCs w:val="24"/>
              </w:rPr>
              <w:t>plnov</w:t>
            </w:r>
            <w:proofErr w:type="spellEnd"/>
            <w:r w:rsidRPr="00D32C1F">
              <w:rPr>
                <w:rFonts w:ascii="Times New Roman" w:hAnsi="Times New Roman" w:cs="Times New Roman"/>
                <w:sz w:val="24"/>
                <w:szCs w:val="24"/>
              </w:rPr>
              <w:t>.  slov /</w:t>
            </w:r>
          </w:p>
          <w:p w14:paraId="6BE07832" w14:textId="77777777" w:rsidR="00E421E8" w:rsidRPr="00D32C1F" w:rsidRDefault="00E421E8" w:rsidP="00813DDF">
            <w:pPr>
              <w:tabs>
                <w:tab w:val="left" w:pos="2880"/>
                <w:tab w:val="left" w:pos="7974"/>
              </w:tabs>
              <w:spacing w:line="360" w:lineRule="auto"/>
              <w:rPr>
                <w:rFonts w:ascii="Times New Roman" w:hAnsi="Times New Roman" w:cs="Times New Roman"/>
                <w:sz w:val="24"/>
                <w:szCs w:val="24"/>
              </w:rPr>
            </w:pPr>
            <w:r w:rsidRPr="00D32C1F">
              <w:rPr>
                <w:rFonts w:ascii="Times New Roman" w:hAnsi="Times New Roman" w:cs="Times New Roman"/>
                <w:b/>
                <w:sz w:val="24"/>
                <w:szCs w:val="24"/>
              </w:rPr>
              <w:t xml:space="preserve"> </w:t>
            </w:r>
            <w:r w:rsidRPr="00D32C1F">
              <w:rPr>
                <w:rFonts w:ascii="Times New Roman" w:hAnsi="Times New Roman" w:cs="Times New Roman"/>
                <w:sz w:val="24"/>
                <w:szCs w:val="24"/>
              </w:rPr>
              <w:t xml:space="preserve">1.  opakovanie učiva z 5. ročníka                                </w:t>
            </w:r>
          </w:p>
          <w:p w14:paraId="1D6FF94C" w14:textId="77777777" w:rsidR="00E421E8" w:rsidRPr="00D32C1F" w:rsidRDefault="00E421E8" w:rsidP="00813DDF">
            <w:pPr>
              <w:pStyle w:val="Odsekzoznamu"/>
              <w:tabs>
                <w:tab w:val="left" w:pos="2880"/>
                <w:tab w:val="left" w:pos="7974"/>
              </w:tabs>
              <w:spacing w:after="0" w:line="360" w:lineRule="auto"/>
              <w:ind w:left="0"/>
              <w:rPr>
                <w:rFonts w:ascii="Times New Roman" w:hAnsi="Times New Roman" w:cs="Times New Roman"/>
                <w:sz w:val="24"/>
                <w:szCs w:val="24"/>
              </w:rPr>
            </w:pPr>
            <w:r w:rsidRPr="00D32C1F">
              <w:rPr>
                <w:rFonts w:ascii="Times New Roman" w:hAnsi="Times New Roman" w:cs="Times New Roman"/>
                <w:sz w:val="24"/>
                <w:szCs w:val="24"/>
              </w:rPr>
              <w:t xml:space="preserve">2.  prídavné mená                                                                             </w:t>
            </w:r>
          </w:p>
          <w:p w14:paraId="6BBB9812" w14:textId="77777777" w:rsidR="00E421E8" w:rsidRPr="00D32C1F" w:rsidRDefault="00E421E8" w:rsidP="00813DDF">
            <w:pPr>
              <w:pStyle w:val="Odsekzoznamu"/>
              <w:tabs>
                <w:tab w:val="left" w:pos="2880"/>
                <w:tab w:val="left" w:pos="8460"/>
              </w:tabs>
              <w:spacing w:after="0" w:line="360" w:lineRule="auto"/>
              <w:ind w:left="0"/>
              <w:rPr>
                <w:rFonts w:ascii="Times New Roman" w:hAnsi="Times New Roman" w:cs="Times New Roman"/>
                <w:sz w:val="24"/>
                <w:szCs w:val="24"/>
              </w:rPr>
            </w:pPr>
            <w:r w:rsidRPr="00D32C1F">
              <w:rPr>
                <w:rFonts w:ascii="Times New Roman" w:hAnsi="Times New Roman" w:cs="Times New Roman"/>
                <w:sz w:val="24"/>
                <w:szCs w:val="24"/>
              </w:rPr>
              <w:t>3.  slovesné spôsoby</w:t>
            </w:r>
          </w:p>
          <w:p w14:paraId="16C5E4FA" w14:textId="77777777" w:rsidR="00E421E8" w:rsidRPr="00D32C1F" w:rsidRDefault="00E421E8" w:rsidP="00813DDF">
            <w:pPr>
              <w:pStyle w:val="Odsekzoznamu"/>
              <w:tabs>
                <w:tab w:val="left" w:pos="2880"/>
                <w:tab w:val="left" w:pos="8460"/>
              </w:tabs>
              <w:spacing w:after="0" w:line="360" w:lineRule="auto"/>
              <w:ind w:left="0"/>
              <w:rPr>
                <w:rFonts w:ascii="Times New Roman" w:hAnsi="Times New Roman" w:cs="Times New Roman"/>
                <w:sz w:val="24"/>
                <w:szCs w:val="24"/>
              </w:rPr>
            </w:pPr>
            <w:r w:rsidRPr="00D32C1F">
              <w:rPr>
                <w:rFonts w:ascii="Times New Roman" w:hAnsi="Times New Roman" w:cs="Times New Roman"/>
                <w:sz w:val="24"/>
                <w:szCs w:val="24"/>
              </w:rPr>
              <w:t>4.  opakovanie zo 6. ročníka</w:t>
            </w:r>
          </w:p>
        </w:tc>
      </w:tr>
      <w:tr w:rsidR="00E421E8" w:rsidRPr="006F0C0F" w14:paraId="2DEB9320" w14:textId="77777777" w:rsidTr="00813DDF">
        <w:tc>
          <w:tcPr>
            <w:tcW w:w="1368" w:type="dxa"/>
            <w:shd w:val="clear" w:color="auto" w:fill="auto"/>
          </w:tcPr>
          <w:p w14:paraId="04220838"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siedmy</w:t>
            </w:r>
          </w:p>
        </w:tc>
        <w:tc>
          <w:tcPr>
            <w:tcW w:w="3960" w:type="dxa"/>
            <w:shd w:val="clear" w:color="auto" w:fill="auto"/>
          </w:tcPr>
          <w:p w14:paraId="28A1F57B"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počet: 2</w:t>
            </w:r>
          </w:p>
          <w:p w14:paraId="68533ECE"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 charakteristika osoby – 2. polrok</w:t>
            </w:r>
          </w:p>
          <w:p w14:paraId="5C9D5DD8"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 umelecký opis  – 1. polrok</w:t>
            </w:r>
          </w:p>
          <w:p w14:paraId="1C260EB9" w14:textId="77777777" w:rsidR="00E421E8" w:rsidRPr="00D32C1F" w:rsidRDefault="00E421E8" w:rsidP="00813DDF">
            <w:pPr>
              <w:spacing w:line="360" w:lineRule="auto"/>
              <w:rPr>
                <w:rFonts w:ascii="Times New Roman" w:hAnsi="Times New Roman" w:cs="Times New Roman"/>
                <w:sz w:val="24"/>
                <w:szCs w:val="24"/>
              </w:rPr>
            </w:pPr>
          </w:p>
          <w:p w14:paraId="7B0F8E38" w14:textId="77777777" w:rsidR="00E421E8" w:rsidRPr="00D32C1F" w:rsidRDefault="00E421E8" w:rsidP="00813DDF">
            <w:pPr>
              <w:spacing w:line="360" w:lineRule="auto"/>
              <w:jc w:val="center"/>
              <w:rPr>
                <w:rFonts w:ascii="Times New Roman" w:hAnsi="Times New Roman" w:cs="Times New Roman"/>
                <w:sz w:val="24"/>
                <w:szCs w:val="24"/>
              </w:rPr>
            </w:pPr>
          </w:p>
        </w:tc>
        <w:tc>
          <w:tcPr>
            <w:tcW w:w="4500" w:type="dxa"/>
            <w:shd w:val="clear" w:color="auto" w:fill="auto"/>
          </w:tcPr>
          <w:p w14:paraId="1ECFF155"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Počet: 4        /71 – 80 </w:t>
            </w:r>
            <w:proofErr w:type="spellStart"/>
            <w:r w:rsidRPr="00D32C1F">
              <w:rPr>
                <w:rFonts w:ascii="Times New Roman" w:hAnsi="Times New Roman" w:cs="Times New Roman"/>
                <w:sz w:val="24"/>
                <w:szCs w:val="24"/>
              </w:rPr>
              <w:t>plnov</w:t>
            </w:r>
            <w:proofErr w:type="spellEnd"/>
            <w:r w:rsidRPr="00D32C1F">
              <w:rPr>
                <w:rFonts w:ascii="Times New Roman" w:hAnsi="Times New Roman" w:cs="Times New Roman"/>
                <w:sz w:val="24"/>
                <w:szCs w:val="24"/>
              </w:rPr>
              <w:t>. slov/</w:t>
            </w:r>
          </w:p>
          <w:p w14:paraId="2A6A0E71"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1. opakovanie zo VI. r.</w:t>
            </w:r>
          </w:p>
          <w:p w14:paraId="41B8C03F"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2. cudzie slová</w:t>
            </w:r>
          </w:p>
          <w:p w14:paraId="67B3F764"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3. číslovky</w:t>
            </w:r>
          </w:p>
          <w:p w14:paraId="7E26B49B"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4. záverečné opakovanie 7 roč.</w:t>
            </w:r>
          </w:p>
        </w:tc>
      </w:tr>
      <w:tr w:rsidR="00E421E8" w:rsidRPr="006F0C0F" w14:paraId="3BEDD896" w14:textId="77777777" w:rsidTr="00813DDF">
        <w:trPr>
          <w:trHeight w:val="141"/>
        </w:trPr>
        <w:tc>
          <w:tcPr>
            <w:tcW w:w="1368" w:type="dxa"/>
            <w:shd w:val="clear" w:color="auto" w:fill="auto"/>
          </w:tcPr>
          <w:p w14:paraId="4177ECFF"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t>ôsmy</w:t>
            </w:r>
          </w:p>
        </w:tc>
        <w:tc>
          <w:tcPr>
            <w:tcW w:w="3960" w:type="dxa"/>
            <w:shd w:val="clear" w:color="auto" w:fill="auto"/>
          </w:tcPr>
          <w:p w14:paraId="30CBB938"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počet: 2</w:t>
            </w:r>
          </w:p>
          <w:p w14:paraId="128D773B"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slávnostný príhovor- 1. polrok</w:t>
            </w:r>
          </w:p>
          <w:p w14:paraId="5823DCC3"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štruktúrovaný životopis -  2. polrok</w:t>
            </w:r>
          </w:p>
          <w:p w14:paraId="72D905DF" w14:textId="77777777" w:rsidR="00E421E8" w:rsidRPr="00D32C1F" w:rsidRDefault="00E421E8" w:rsidP="00813DDF">
            <w:pPr>
              <w:spacing w:line="360" w:lineRule="auto"/>
              <w:jc w:val="center"/>
              <w:rPr>
                <w:rFonts w:ascii="Times New Roman" w:hAnsi="Times New Roman" w:cs="Times New Roman"/>
                <w:sz w:val="24"/>
                <w:szCs w:val="24"/>
              </w:rPr>
            </w:pPr>
          </w:p>
        </w:tc>
        <w:tc>
          <w:tcPr>
            <w:tcW w:w="4500" w:type="dxa"/>
            <w:shd w:val="clear" w:color="auto" w:fill="auto"/>
          </w:tcPr>
          <w:p w14:paraId="0AC31E79"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počet: 4        / 81 – 90 </w:t>
            </w:r>
            <w:proofErr w:type="spellStart"/>
            <w:r w:rsidRPr="00D32C1F">
              <w:rPr>
                <w:rFonts w:ascii="Times New Roman" w:hAnsi="Times New Roman" w:cs="Times New Roman"/>
                <w:sz w:val="24"/>
                <w:szCs w:val="24"/>
              </w:rPr>
              <w:t>plnov</w:t>
            </w:r>
            <w:proofErr w:type="spellEnd"/>
            <w:r w:rsidRPr="00D32C1F">
              <w:rPr>
                <w:rFonts w:ascii="Times New Roman" w:hAnsi="Times New Roman" w:cs="Times New Roman"/>
                <w:sz w:val="24"/>
                <w:szCs w:val="24"/>
              </w:rPr>
              <w:t>. slov /</w:t>
            </w:r>
          </w:p>
          <w:p w14:paraId="7A74AF24"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1. opakovanie učiva zo 7. roč.</w:t>
            </w:r>
          </w:p>
          <w:p w14:paraId="696FF834"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2. zvieracie podstatné mená mužského rodu</w:t>
            </w:r>
          </w:p>
          <w:p w14:paraId="0791D41C"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3. neživotné podstatné mená zakončené na </w:t>
            </w:r>
            <w:r w:rsidRPr="00D32C1F">
              <w:rPr>
                <w:rFonts w:ascii="Times New Roman" w:hAnsi="Times New Roman" w:cs="Times New Roman"/>
                <w:sz w:val="24"/>
                <w:szCs w:val="24"/>
              </w:rPr>
              <w:lastRenderedPageBreak/>
              <w:t>-r,-l</w:t>
            </w:r>
          </w:p>
          <w:p w14:paraId="0082FB43"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4. opakovanie učiva z 8. ročníka</w:t>
            </w:r>
          </w:p>
        </w:tc>
      </w:tr>
      <w:tr w:rsidR="00E421E8" w:rsidRPr="006F0C0F" w14:paraId="3E4F3844" w14:textId="77777777" w:rsidTr="00813DDF">
        <w:tc>
          <w:tcPr>
            <w:tcW w:w="1368" w:type="dxa"/>
            <w:shd w:val="clear" w:color="auto" w:fill="auto"/>
          </w:tcPr>
          <w:p w14:paraId="2E9AC285" w14:textId="77777777" w:rsidR="00E421E8" w:rsidRPr="00D32C1F" w:rsidRDefault="00E421E8" w:rsidP="00813DDF">
            <w:pPr>
              <w:spacing w:line="360" w:lineRule="auto"/>
              <w:jc w:val="center"/>
              <w:rPr>
                <w:rFonts w:ascii="Times New Roman" w:hAnsi="Times New Roman" w:cs="Times New Roman"/>
                <w:b/>
                <w:sz w:val="24"/>
                <w:szCs w:val="24"/>
              </w:rPr>
            </w:pPr>
            <w:r w:rsidRPr="00D32C1F">
              <w:rPr>
                <w:rFonts w:ascii="Times New Roman" w:hAnsi="Times New Roman" w:cs="Times New Roman"/>
                <w:b/>
                <w:sz w:val="24"/>
                <w:szCs w:val="24"/>
              </w:rPr>
              <w:lastRenderedPageBreak/>
              <w:t>deviaty</w:t>
            </w:r>
          </w:p>
        </w:tc>
        <w:tc>
          <w:tcPr>
            <w:tcW w:w="3960" w:type="dxa"/>
            <w:shd w:val="clear" w:color="auto" w:fill="auto"/>
          </w:tcPr>
          <w:p w14:paraId="022526F6"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počet: 2</w:t>
            </w:r>
          </w:p>
          <w:p w14:paraId="66545925"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úvaha – 1. polrok</w:t>
            </w:r>
          </w:p>
          <w:p w14:paraId="4CECDFF9"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výklad – 2. polrok</w:t>
            </w:r>
          </w:p>
          <w:p w14:paraId="365923C8" w14:textId="77777777" w:rsidR="00E421E8" w:rsidRPr="00D32C1F" w:rsidRDefault="00E421E8" w:rsidP="00813DDF">
            <w:pPr>
              <w:spacing w:line="360" w:lineRule="auto"/>
              <w:jc w:val="center"/>
              <w:rPr>
                <w:rFonts w:ascii="Times New Roman" w:hAnsi="Times New Roman" w:cs="Times New Roman"/>
                <w:sz w:val="24"/>
                <w:szCs w:val="24"/>
              </w:rPr>
            </w:pPr>
          </w:p>
        </w:tc>
        <w:tc>
          <w:tcPr>
            <w:tcW w:w="4500" w:type="dxa"/>
            <w:shd w:val="clear" w:color="auto" w:fill="auto"/>
          </w:tcPr>
          <w:p w14:paraId="14BE7EB5"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počet: 4                       /91 – 100 </w:t>
            </w:r>
            <w:proofErr w:type="spellStart"/>
            <w:r w:rsidRPr="00D32C1F">
              <w:rPr>
                <w:rFonts w:ascii="Times New Roman" w:hAnsi="Times New Roman" w:cs="Times New Roman"/>
                <w:sz w:val="24"/>
                <w:szCs w:val="24"/>
              </w:rPr>
              <w:t>plnov</w:t>
            </w:r>
            <w:proofErr w:type="spellEnd"/>
            <w:r w:rsidRPr="00D32C1F">
              <w:rPr>
                <w:rFonts w:ascii="Times New Roman" w:hAnsi="Times New Roman" w:cs="Times New Roman"/>
                <w:sz w:val="24"/>
                <w:szCs w:val="24"/>
              </w:rPr>
              <w:t>. slov/</w:t>
            </w:r>
          </w:p>
          <w:p w14:paraId="6B0FB16E"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w:t>
            </w:r>
          </w:p>
          <w:p w14:paraId="5416B455"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1. opakovanie 8. ročník</w:t>
            </w:r>
          </w:p>
          <w:p w14:paraId="061105F6"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2.  interpunkcia</w:t>
            </w:r>
          </w:p>
          <w:p w14:paraId="561E631E" w14:textId="77777777" w:rsidR="00E421E8" w:rsidRPr="00D32C1F" w:rsidRDefault="00E421E8" w:rsidP="00813DD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3. jednoduché súvetie</w:t>
            </w:r>
          </w:p>
          <w:p w14:paraId="6CC0DF9B" w14:textId="7779812D" w:rsidR="00E421E8" w:rsidRPr="00D32C1F" w:rsidRDefault="00E421E8" w:rsidP="00D32C1F">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4. záverečné opakovanie od 5. do 9. roč.  </w:t>
            </w:r>
          </w:p>
        </w:tc>
      </w:tr>
    </w:tbl>
    <w:p w14:paraId="002E6565" w14:textId="77777777" w:rsidR="00E421E8" w:rsidRPr="006F0C0F" w:rsidRDefault="00E421E8" w:rsidP="00E421E8">
      <w:pPr>
        <w:autoSpaceDE w:val="0"/>
        <w:autoSpaceDN w:val="0"/>
        <w:adjustRightInd w:val="0"/>
        <w:spacing w:line="360" w:lineRule="auto"/>
        <w:rPr>
          <w:b/>
          <w:color w:val="000000"/>
          <w:u w:val="single"/>
        </w:rPr>
      </w:pPr>
    </w:p>
    <w:p w14:paraId="0EF47B42" w14:textId="77777777" w:rsidR="00E421E8" w:rsidRPr="00D32C1F" w:rsidRDefault="00E421E8" w:rsidP="00E421E8">
      <w:pPr>
        <w:autoSpaceDE w:val="0"/>
        <w:autoSpaceDN w:val="0"/>
        <w:adjustRightInd w:val="0"/>
        <w:spacing w:line="360" w:lineRule="auto"/>
        <w:rPr>
          <w:rFonts w:ascii="Times New Roman" w:hAnsi="Times New Roman" w:cs="Times New Roman"/>
          <w:b/>
          <w:color w:val="000000"/>
          <w:sz w:val="24"/>
          <w:szCs w:val="24"/>
          <w:u w:val="single"/>
        </w:rPr>
      </w:pPr>
      <w:r w:rsidRPr="00D32C1F">
        <w:rPr>
          <w:rFonts w:ascii="Times New Roman" w:hAnsi="Times New Roman" w:cs="Times New Roman"/>
          <w:b/>
          <w:color w:val="000000"/>
          <w:sz w:val="24"/>
          <w:szCs w:val="24"/>
          <w:u w:val="single"/>
        </w:rPr>
        <w:t xml:space="preserve"> Hodnotenie kontrolných diktátov: </w:t>
      </w:r>
    </w:p>
    <w:p w14:paraId="542942DB" w14:textId="77777777" w:rsidR="00E421E8" w:rsidRPr="00D32C1F" w:rsidRDefault="00E421E8" w:rsidP="00AD4E99">
      <w:pPr>
        <w:numPr>
          <w:ilvl w:val="0"/>
          <w:numId w:val="34"/>
        </w:numPr>
        <w:autoSpaceDE w:val="0"/>
        <w:autoSpaceDN w:val="0"/>
        <w:adjustRightInd w:val="0"/>
        <w:spacing w:after="9"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Za chybu sa nepovažuje, ak žiak na konci riadka napíše neslabičnú predložku alebo spojku (a, i , v, s, z, k). </w:t>
      </w:r>
    </w:p>
    <w:p w14:paraId="4DF6B663" w14:textId="77777777" w:rsidR="00E421E8" w:rsidRPr="00D32C1F" w:rsidRDefault="00E421E8" w:rsidP="00AD4E99">
      <w:pPr>
        <w:numPr>
          <w:ilvl w:val="0"/>
          <w:numId w:val="34"/>
        </w:numPr>
        <w:autoSpaceDE w:val="0"/>
        <w:autoSpaceDN w:val="0"/>
        <w:adjustRightInd w:val="0"/>
        <w:spacing w:after="9"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Ak sa rovnaká chyba v tom istom tvare slova  s rovnakým základom vyskytuje viackrát, považuje sa za jednu chybu. </w:t>
      </w:r>
    </w:p>
    <w:p w14:paraId="0CBFD66D" w14:textId="77777777" w:rsidR="00E421E8" w:rsidRPr="00D32C1F" w:rsidRDefault="00E421E8" w:rsidP="00AD4E99">
      <w:pPr>
        <w:numPr>
          <w:ilvl w:val="0"/>
          <w:numId w:val="34"/>
        </w:numPr>
        <w:autoSpaceDE w:val="0"/>
        <w:autoSpaceDN w:val="0"/>
        <w:adjustRightInd w:val="0"/>
        <w:spacing w:after="9"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Všetky chyby majú rovnakú hodnotu. </w:t>
      </w:r>
    </w:p>
    <w:p w14:paraId="3691BAA3" w14:textId="77777777" w:rsidR="00E421E8" w:rsidRPr="00D32C1F" w:rsidRDefault="00E421E8" w:rsidP="00AD4E99">
      <w:pPr>
        <w:numPr>
          <w:ilvl w:val="0"/>
          <w:numId w:val="34"/>
        </w:numPr>
        <w:autoSpaceDE w:val="0"/>
        <w:autoSpaceDN w:val="0"/>
        <w:adjustRightInd w:val="0"/>
        <w:spacing w:after="0"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Za chybu sa pokladá: </w:t>
      </w:r>
    </w:p>
    <w:p w14:paraId="0FB1CB0C" w14:textId="77777777" w:rsidR="00E421E8" w:rsidRPr="00D32C1F" w:rsidRDefault="00E421E8" w:rsidP="00E421E8">
      <w:pPr>
        <w:autoSpaceDE w:val="0"/>
        <w:autoSpaceDN w:val="0"/>
        <w:adjustRightInd w:val="0"/>
        <w:spacing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 nesprávne rozdelené slovo na konci riadka </w:t>
      </w:r>
    </w:p>
    <w:p w14:paraId="32C737F1" w14:textId="77777777" w:rsidR="00E421E8" w:rsidRPr="00D32C1F" w:rsidRDefault="00E421E8" w:rsidP="00E421E8">
      <w:pPr>
        <w:autoSpaceDE w:val="0"/>
        <w:autoSpaceDN w:val="0"/>
        <w:adjustRightInd w:val="0"/>
        <w:spacing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 nečitateľné písmeno / slovo </w:t>
      </w:r>
    </w:p>
    <w:p w14:paraId="1FB9F550" w14:textId="77777777" w:rsidR="00E421E8" w:rsidRPr="00D32C1F" w:rsidRDefault="00E421E8" w:rsidP="00E421E8">
      <w:pPr>
        <w:autoSpaceDE w:val="0"/>
        <w:autoSpaceDN w:val="0"/>
        <w:adjustRightInd w:val="0"/>
        <w:spacing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 vynechané alebo naviac napísané písmeno / slovo </w:t>
      </w:r>
    </w:p>
    <w:p w14:paraId="3C04D2F5" w14:textId="77777777" w:rsidR="00E421E8" w:rsidRPr="00D32C1F" w:rsidRDefault="00E421E8" w:rsidP="00E421E8">
      <w:pPr>
        <w:autoSpaceDE w:val="0"/>
        <w:autoSpaceDN w:val="0"/>
        <w:adjustRightInd w:val="0"/>
        <w:spacing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 nenapísané interpunkčné znamienko za vetou </w:t>
      </w:r>
    </w:p>
    <w:p w14:paraId="201DD321" w14:textId="77777777" w:rsidR="00E421E8" w:rsidRPr="00D32C1F" w:rsidRDefault="00E421E8" w:rsidP="00E421E8">
      <w:pPr>
        <w:autoSpaceDE w:val="0"/>
        <w:autoSpaceDN w:val="0"/>
        <w:adjustRightInd w:val="0"/>
        <w:spacing w:line="360" w:lineRule="auto"/>
        <w:rPr>
          <w:rFonts w:ascii="Times New Roman" w:hAnsi="Times New Roman" w:cs="Times New Roman"/>
          <w:color w:val="000000"/>
          <w:sz w:val="24"/>
          <w:szCs w:val="24"/>
        </w:rPr>
      </w:pPr>
      <w:r w:rsidRPr="00D32C1F">
        <w:rPr>
          <w:rFonts w:ascii="Times New Roman" w:hAnsi="Times New Roman" w:cs="Times New Roman"/>
          <w:color w:val="000000"/>
          <w:sz w:val="24"/>
          <w:szCs w:val="24"/>
        </w:rPr>
        <w:t xml:space="preserve">- nenapísané alebo nesprávne napísané interpunkčné znamienko za vetou. </w:t>
      </w:r>
    </w:p>
    <w:p w14:paraId="33394F76" w14:textId="77777777" w:rsidR="00E421E8" w:rsidRPr="00D32C1F" w:rsidRDefault="00E421E8" w:rsidP="00E421E8">
      <w:pPr>
        <w:spacing w:line="360" w:lineRule="auto"/>
        <w:rPr>
          <w:rFonts w:ascii="Times New Roman" w:hAnsi="Times New Roman" w:cs="Times New Roman"/>
          <w:sz w:val="24"/>
          <w:szCs w:val="24"/>
        </w:rPr>
      </w:pPr>
    </w:p>
    <w:p w14:paraId="38AA3DBB" w14:textId="77777777" w:rsidR="00E421E8" w:rsidRPr="00D32C1F" w:rsidRDefault="00E421E8" w:rsidP="00E421E8">
      <w:pPr>
        <w:pStyle w:val="Default"/>
        <w:spacing w:line="360" w:lineRule="auto"/>
        <w:jc w:val="both"/>
        <w:rPr>
          <w:rFonts w:ascii="Times New Roman" w:hAnsi="Times New Roman" w:cs="Times New Roman"/>
        </w:rPr>
      </w:pPr>
      <w:r w:rsidRPr="00D32C1F">
        <w:rPr>
          <w:rFonts w:ascii="Times New Roman" w:hAnsi="Times New Roman" w:cs="Times New Roman"/>
          <w:b/>
        </w:rPr>
        <w:t>Hodnotenie školských slohových písomných prác:</w:t>
      </w:r>
      <w:r w:rsidRPr="00D32C1F">
        <w:rPr>
          <w:rFonts w:ascii="Times New Roman" w:hAnsi="Times New Roman" w:cs="Times New Roman"/>
        </w:rPr>
        <w:t xml:space="preserve"> </w:t>
      </w:r>
    </w:p>
    <w:p w14:paraId="760EFCEE" w14:textId="77777777" w:rsidR="00E421E8" w:rsidRPr="00D32C1F" w:rsidRDefault="00E421E8" w:rsidP="00AD4E99">
      <w:pPr>
        <w:numPr>
          <w:ilvl w:val="0"/>
          <w:numId w:val="36"/>
        </w:numPr>
        <w:spacing w:after="0"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Vonkajšia forma (max. 4 body)</w:t>
      </w:r>
    </w:p>
    <w:p w14:paraId="380A3A09" w14:textId="77777777" w:rsidR="00E421E8" w:rsidRPr="00D32C1F" w:rsidRDefault="00E421E8" w:rsidP="00E421E8">
      <w:pPr>
        <w:spacing w:line="360" w:lineRule="auto"/>
        <w:ind w:left="360"/>
        <w:jc w:val="both"/>
        <w:rPr>
          <w:rFonts w:ascii="Times New Roman" w:hAnsi="Times New Roman" w:cs="Times New Roman"/>
          <w:b/>
          <w:sz w:val="24"/>
          <w:szCs w:val="24"/>
        </w:rPr>
      </w:pPr>
      <w:r w:rsidRPr="00D32C1F">
        <w:rPr>
          <w:rFonts w:ascii="Times New Roman" w:hAnsi="Times New Roman" w:cs="Times New Roman"/>
          <w:b/>
          <w:sz w:val="24"/>
          <w:szCs w:val="24"/>
        </w:rPr>
        <w:t xml:space="preserve">      Celková úprava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6541"/>
      </w:tblGrid>
      <w:tr w:rsidR="00E421E8" w:rsidRPr="00D32C1F" w14:paraId="039D3633" w14:textId="77777777" w:rsidTr="00813DDF">
        <w:tc>
          <w:tcPr>
            <w:tcW w:w="3168" w:type="dxa"/>
            <w:shd w:val="clear" w:color="auto" w:fill="auto"/>
          </w:tcPr>
          <w:p w14:paraId="7B61439B"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Čitateľnosť</w:t>
            </w:r>
          </w:p>
        </w:tc>
        <w:tc>
          <w:tcPr>
            <w:tcW w:w="10690" w:type="dxa"/>
            <w:shd w:val="clear" w:color="auto" w:fill="auto"/>
          </w:tcPr>
          <w:p w14:paraId="5D6B976E"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Zreteľné rozlíšenie veľkých a malých písmen, dôsledné dodržanie diakritických znamienok. Každé písmeno musí byť </w:t>
            </w:r>
            <w:r w:rsidRPr="00D32C1F">
              <w:rPr>
                <w:rFonts w:ascii="Times New Roman" w:hAnsi="Times New Roman" w:cs="Times New Roman"/>
                <w:sz w:val="24"/>
                <w:szCs w:val="24"/>
              </w:rPr>
              <w:lastRenderedPageBreak/>
              <w:t>jasne identifikovateľné tak, aby nemohlo prísť k jeho zámene za iné písmeno.</w:t>
            </w:r>
          </w:p>
        </w:tc>
      </w:tr>
      <w:tr w:rsidR="00E421E8" w:rsidRPr="00D32C1F" w14:paraId="78CCE633" w14:textId="77777777" w:rsidTr="00813DDF">
        <w:tc>
          <w:tcPr>
            <w:tcW w:w="3168" w:type="dxa"/>
            <w:shd w:val="clear" w:color="auto" w:fill="auto"/>
          </w:tcPr>
          <w:p w14:paraId="4134F0D5"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lastRenderedPageBreak/>
              <w:t>Základné členenie odsekov</w:t>
            </w:r>
          </w:p>
        </w:tc>
        <w:tc>
          <w:tcPr>
            <w:tcW w:w="10690" w:type="dxa"/>
            <w:shd w:val="clear" w:color="auto" w:fill="auto"/>
          </w:tcPr>
          <w:p w14:paraId="2707FEF6"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Na začiatku každého odseku treba začať písať asi 1,5 – </w:t>
            </w:r>
            <w:smartTag w:uri="urn:schemas-microsoft-com:office:smarttags" w:element="metricconverter">
              <w:smartTagPr>
                <w:attr w:name="ProductID" w:val="2 cm"/>
              </w:smartTagPr>
              <w:r w:rsidRPr="00D32C1F">
                <w:rPr>
                  <w:rFonts w:ascii="Times New Roman" w:hAnsi="Times New Roman" w:cs="Times New Roman"/>
                  <w:sz w:val="24"/>
                  <w:szCs w:val="24"/>
                </w:rPr>
                <w:t>2 cm</w:t>
              </w:r>
            </w:smartTag>
            <w:r w:rsidRPr="00D32C1F">
              <w:rPr>
                <w:rFonts w:ascii="Times New Roman" w:hAnsi="Times New Roman" w:cs="Times New Roman"/>
                <w:sz w:val="24"/>
                <w:szCs w:val="24"/>
              </w:rPr>
              <w:t xml:space="preserve"> od začiatku daného riadka</w:t>
            </w:r>
          </w:p>
        </w:tc>
      </w:tr>
      <w:tr w:rsidR="00E421E8" w:rsidRPr="00D32C1F" w14:paraId="122D4743" w14:textId="77777777" w:rsidTr="00813DDF">
        <w:tc>
          <w:tcPr>
            <w:tcW w:w="3168" w:type="dxa"/>
            <w:shd w:val="clear" w:color="auto" w:fill="auto"/>
          </w:tcPr>
          <w:p w14:paraId="67A833A0"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Prepísanie práce z konceptu do čistopisu</w:t>
            </w:r>
          </w:p>
        </w:tc>
        <w:tc>
          <w:tcPr>
            <w:tcW w:w="10690" w:type="dxa"/>
            <w:shd w:val="clear" w:color="auto" w:fill="auto"/>
          </w:tcPr>
          <w:p w14:paraId="3AD18021"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Práca musí byť za daný časový limit kompletne prepísaná z konceptu do čistopisu; v inom prípade sa nemôže prideliť maximálny počet bodov za vonkajšiu formu. Pre potreby hodnotenia vnútornej formy a celkového dojmu sa však pokračuje v hodnotení práce v koncepte na tom mieste, kde sa končí neúplný čistopis</w:t>
            </w:r>
          </w:p>
        </w:tc>
      </w:tr>
      <w:tr w:rsidR="00E421E8" w:rsidRPr="00D32C1F" w14:paraId="3ADA3A5F" w14:textId="77777777" w:rsidTr="00813DDF">
        <w:tc>
          <w:tcPr>
            <w:tcW w:w="3168" w:type="dxa"/>
            <w:shd w:val="clear" w:color="auto" w:fill="auto"/>
          </w:tcPr>
          <w:p w14:paraId="6E137D93"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Čistota textu</w:t>
            </w:r>
          </w:p>
        </w:tc>
        <w:tc>
          <w:tcPr>
            <w:tcW w:w="10690" w:type="dxa"/>
            <w:shd w:val="clear" w:color="auto" w:fill="auto"/>
          </w:tcPr>
          <w:p w14:paraId="7CC55EFE"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Bez škrtania. V čistopise žiaci nemajú škrtať, v nevyhnutnom prípade majú dať chybne napísané slovo do okrúhlych zátvoriek a prečiarknuť ho vodorovnou čiarou.</w:t>
            </w:r>
          </w:p>
        </w:tc>
      </w:tr>
      <w:tr w:rsidR="00E421E8" w:rsidRPr="00D32C1F" w14:paraId="2F54506B" w14:textId="77777777" w:rsidTr="00813DDF">
        <w:tc>
          <w:tcPr>
            <w:tcW w:w="3168" w:type="dxa"/>
            <w:shd w:val="clear" w:color="auto" w:fill="auto"/>
          </w:tcPr>
          <w:p w14:paraId="60FE3157"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Dodržiavanie okrajov</w:t>
            </w:r>
          </w:p>
        </w:tc>
        <w:tc>
          <w:tcPr>
            <w:tcW w:w="10690" w:type="dxa"/>
            <w:shd w:val="clear" w:color="auto" w:fill="auto"/>
          </w:tcPr>
          <w:p w14:paraId="12B7C6DA"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Dodržiavanie okrajov: vnútorných aj vonkajších; v prípade potreby slová na konci riadkov rozdeľovať.</w:t>
            </w:r>
          </w:p>
        </w:tc>
      </w:tr>
      <w:tr w:rsidR="00E421E8" w:rsidRPr="00D32C1F" w14:paraId="0564C51A" w14:textId="77777777" w:rsidTr="00813DDF">
        <w:tc>
          <w:tcPr>
            <w:tcW w:w="3168" w:type="dxa"/>
            <w:shd w:val="clear" w:color="auto" w:fill="auto"/>
          </w:tcPr>
          <w:p w14:paraId="509DEDB0"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Dodržanie predpísaného rozsahu</w:t>
            </w:r>
          </w:p>
        </w:tc>
        <w:tc>
          <w:tcPr>
            <w:tcW w:w="10690" w:type="dxa"/>
            <w:shd w:val="clear" w:color="auto" w:fill="auto"/>
          </w:tcPr>
          <w:p w14:paraId="55B46A74"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Ak žiaci napíšu menej alebo viacej ako je predpísaný rozsah, t.j. zákonite nezískajú maximálny počet bodov za vonkajšiu formu</w:t>
            </w:r>
          </w:p>
        </w:tc>
      </w:tr>
    </w:tbl>
    <w:p w14:paraId="05EA2B93" w14:textId="77777777" w:rsidR="00E421E8" w:rsidRPr="00D32C1F" w:rsidRDefault="00E421E8" w:rsidP="00E421E8">
      <w:pPr>
        <w:spacing w:line="360" w:lineRule="auto"/>
        <w:ind w:left="360"/>
        <w:jc w:val="both"/>
        <w:rPr>
          <w:rFonts w:ascii="Times New Roman" w:hAnsi="Times New Roman" w:cs="Times New Roman"/>
          <w:sz w:val="24"/>
          <w:szCs w:val="24"/>
        </w:rPr>
      </w:pPr>
    </w:p>
    <w:p w14:paraId="03965191" w14:textId="77777777" w:rsidR="00E421E8" w:rsidRPr="00D32C1F" w:rsidRDefault="00E421E8" w:rsidP="00AD4E99">
      <w:pPr>
        <w:numPr>
          <w:ilvl w:val="0"/>
          <w:numId w:val="36"/>
        </w:numPr>
        <w:spacing w:after="0"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 xml:space="preserve">Vnútorná forma (max. 20 bodov) </w:t>
      </w:r>
    </w:p>
    <w:p w14:paraId="38C3CCC4"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 xml:space="preserve">            Obsah (max. 4 body)</w:t>
      </w:r>
    </w:p>
    <w:p w14:paraId="4A9351AC"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Dodržanie témy - Práca musí reagovať na všetky kľúčové slová v zadaní, v názve</w:t>
      </w:r>
    </w:p>
    <w:p w14:paraId="10B0FE7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Myšlienkové vyústenie Zakončenie práce, záver. Rozprávanie – príbeh s pointou. Úvaha – primeranosť vyjadrovania sa veku žiakov. Výklad – vysvetlenie problému.</w:t>
      </w:r>
    </w:p>
    <w:p w14:paraId="711FD46E"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Kompozícia (max. 4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6510"/>
      </w:tblGrid>
      <w:tr w:rsidR="00E421E8" w:rsidRPr="00D32C1F" w14:paraId="78B8E157" w14:textId="77777777" w:rsidTr="00813DDF">
        <w:tc>
          <w:tcPr>
            <w:tcW w:w="3528" w:type="dxa"/>
            <w:shd w:val="clear" w:color="auto" w:fill="auto"/>
          </w:tcPr>
          <w:p w14:paraId="6D2563B0"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Uplatnenie zodpovedajúceho slohového postupu</w:t>
            </w:r>
          </w:p>
        </w:tc>
        <w:tc>
          <w:tcPr>
            <w:tcW w:w="10614" w:type="dxa"/>
            <w:shd w:val="clear" w:color="auto" w:fill="auto"/>
          </w:tcPr>
          <w:p w14:paraId="4E6E4E26"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Dodržanie žánrovej formy.</w:t>
            </w:r>
          </w:p>
        </w:tc>
      </w:tr>
      <w:tr w:rsidR="00E421E8" w:rsidRPr="00D32C1F" w14:paraId="4BE60AC1" w14:textId="77777777" w:rsidTr="00813DDF">
        <w:tc>
          <w:tcPr>
            <w:tcW w:w="3528" w:type="dxa"/>
            <w:shd w:val="clear" w:color="auto" w:fill="auto"/>
          </w:tcPr>
          <w:p w14:paraId="67A9C921"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Vnútorná stavba, členenie textu</w:t>
            </w:r>
          </w:p>
        </w:tc>
        <w:tc>
          <w:tcPr>
            <w:tcW w:w="10614" w:type="dxa"/>
            <w:shd w:val="clear" w:color="auto" w:fill="auto"/>
          </w:tcPr>
          <w:p w14:paraId="7795E102"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 xml:space="preserve">Členenie do myšlienkových celkov – odsekov, vyváženosť jednotlivých častí. Rozprávanie – zápletka, zauzľovanie deja, </w:t>
            </w:r>
            <w:r w:rsidRPr="00D32C1F">
              <w:rPr>
                <w:rFonts w:ascii="Times New Roman" w:hAnsi="Times New Roman" w:cs="Times New Roman"/>
                <w:sz w:val="24"/>
                <w:szCs w:val="24"/>
              </w:rPr>
              <w:lastRenderedPageBreak/>
              <w:t>vyvrcholenie deja, nečakaný obrat v deji, rozuzlenie; jednoduché rozprávanie – úvod, jadro, záver; časový sled; pásmo rozprávača, pásmo postáv.</w:t>
            </w:r>
          </w:p>
        </w:tc>
      </w:tr>
      <w:tr w:rsidR="00E421E8" w:rsidRPr="00D32C1F" w14:paraId="616BA342" w14:textId="77777777" w:rsidTr="00813DDF">
        <w:tc>
          <w:tcPr>
            <w:tcW w:w="3528" w:type="dxa"/>
            <w:shd w:val="clear" w:color="auto" w:fill="auto"/>
          </w:tcPr>
          <w:p w14:paraId="53375FDC"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lastRenderedPageBreak/>
              <w:t>Nadväznosť a logickosť</w:t>
            </w:r>
          </w:p>
        </w:tc>
        <w:tc>
          <w:tcPr>
            <w:tcW w:w="10614" w:type="dxa"/>
            <w:shd w:val="clear" w:color="auto" w:fill="auto"/>
          </w:tcPr>
          <w:p w14:paraId="0E655B48"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Úvaha – citáty, umelecké prostriedky, vlastné myšlienky a hodnotenie problému. Výklad – vyváženosť argumentácie a sprievodných vysvetlení.</w:t>
            </w:r>
          </w:p>
        </w:tc>
      </w:tr>
    </w:tbl>
    <w:p w14:paraId="79630D77"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Jazyk (max. 4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6638"/>
      </w:tblGrid>
      <w:tr w:rsidR="00E421E8" w:rsidRPr="00D32C1F" w14:paraId="55B83E43" w14:textId="77777777" w:rsidTr="00813DDF">
        <w:tc>
          <w:tcPr>
            <w:tcW w:w="3528" w:type="dxa"/>
            <w:shd w:val="clear" w:color="auto" w:fill="auto"/>
          </w:tcPr>
          <w:p w14:paraId="68087D0C"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Správne využitie slovných druhov</w:t>
            </w:r>
          </w:p>
        </w:tc>
        <w:tc>
          <w:tcPr>
            <w:tcW w:w="10614" w:type="dxa"/>
            <w:shd w:val="clear" w:color="auto" w:fill="auto"/>
          </w:tcPr>
          <w:p w14:paraId="28B22814"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Slovné druhy typické pre daný slohový postup a útvar/žáner.</w:t>
            </w:r>
          </w:p>
        </w:tc>
      </w:tr>
      <w:tr w:rsidR="00E421E8" w:rsidRPr="00D32C1F" w14:paraId="5E478AD7" w14:textId="77777777" w:rsidTr="00813DDF">
        <w:tc>
          <w:tcPr>
            <w:tcW w:w="3528" w:type="dxa"/>
            <w:shd w:val="clear" w:color="auto" w:fill="auto"/>
          </w:tcPr>
          <w:p w14:paraId="1839769F"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Morfologická správnosť jazykových prostriedkov</w:t>
            </w:r>
          </w:p>
        </w:tc>
        <w:tc>
          <w:tcPr>
            <w:tcW w:w="10614" w:type="dxa"/>
            <w:shd w:val="clear" w:color="auto" w:fill="auto"/>
          </w:tcPr>
          <w:p w14:paraId="6F8862E9"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Správne väzby slovies, správne pádové koncovky a pod.</w:t>
            </w:r>
          </w:p>
        </w:tc>
      </w:tr>
      <w:tr w:rsidR="00E421E8" w:rsidRPr="00D32C1F" w14:paraId="2E56D61A" w14:textId="77777777" w:rsidTr="00813DDF">
        <w:tc>
          <w:tcPr>
            <w:tcW w:w="3528" w:type="dxa"/>
            <w:shd w:val="clear" w:color="auto" w:fill="auto"/>
          </w:tcPr>
          <w:p w14:paraId="79A6403B"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Syntaktická správnosť jazykových prostriedkov</w:t>
            </w:r>
          </w:p>
        </w:tc>
        <w:tc>
          <w:tcPr>
            <w:tcW w:w="10614" w:type="dxa"/>
            <w:shd w:val="clear" w:color="auto" w:fill="auto"/>
          </w:tcPr>
          <w:p w14:paraId="79FB0760"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Správne postavenia prívlastkov, slovosled a pod.</w:t>
            </w:r>
          </w:p>
        </w:tc>
      </w:tr>
      <w:tr w:rsidR="00E421E8" w:rsidRPr="00D32C1F" w14:paraId="213DAB00" w14:textId="77777777" w:rsidTr="00813DDF">
        <w:tc>
          <w:tcPr>
            <w:tcW w:w="3528" w:type="dxa"/>
            <w:shd w:val="clear" w:color="auto" w:fill="auto"/>
          </w:tcPr>
          <w:p w14:paraId="54607065"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Rôznorodosť, variabilnosť</w:t>
            </w:r>
          </w:p>
        </w:tc>
        <w:tc>
          <w:tcPr>
            <w:tcW w:w="10614" w:type="dxa"/>
            <w:shd w:val="clear" w:color="auto" w:fill="auto"/>
          </w:tcPr>
          <w:p w14:paraId="12C4C170"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Rôznorodé syntaktické prostriedky i slovné druhy. Neopakovanie slov. Šírka slovnej zásoby. Rozprávanie – použitie častíc, citosloviec. Úvaha – umelecké prostriedky. Výklad – vedeckosť jazyka, pravdivosť uvedených faktov. Opis – primeranosť jazyka – prirovnania, neutrálnosť.</w:t>
            </w:r>
          </w:p>
        </w:tc>
      </w:tr>
    </w:tbl>
    <w:p w14:paraId="55D5D326"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Pravopis (max. 4 body)</w:t>
      </w:r>
    </w:p>
    <w:p w14:paraId="071242D5"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4 body 0 – 4 chyby </w:t>
      </w:r>
    </w:p>
    <w:p w14:paraId="629A99AD"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3 body 5 – 8 chýb</w:t>
      </w:r>
    </w:p>
    <w:p w14:paraId="600679C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2 body 9 – 12 chýb </w:t>
      </w:r>
    </w:p>
    <w:p w14:paraId="737BCC9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1 bod 13 – 16 chýb </w:t>
      </w:r>
    </w:p>
    <w:p w14:paraId="6F65C21B"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0 bodov </w:t>
      </w:r>
      <w:smartTag w:uri="urn:schemas-microsoft-com:office:smarttags" w:element="metricconverter">
        <w:smartTagPr>
          <w:attr w:name="ProductID" w:val="17 a"/>
        </w:smartTagPr>
        <w:r w:rsidRPr="00D32C1F">
          <w:rPr>
            <w:rFonts w:ascii="Times New Roman" w:hAnsi="Times New Roman" w:cs="Times New Roman"/>
            <w:sz w:val="24"/>
            <w:szCs w:val="24"/>
          </w:rPr>
          <w:t>17 a</w:t>
        </w:r>
      </w:smartTag>
      <w:r w:rsidRPr="00D32C1F">
        <w:rPr>
          <w:rFonts w:ascii="Times New Roman" w:hAnsi="Times New Roman" w:cs="Times New Roman"/>
          <w:sz w:val="24"/>
          <w:szCs w:val="24"/>
        </w:rPr>
        <w:t xml:space="preserve"> viac chýb</w:t>
      </w:r>
    </w:p>
    <w:p w14:paraId="2DD477A0"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Ak je v texte napísané rovnaké slovo v rovnakom tvare s tou istou pravopisnou chybou, táto chyba sa počíta len raz. (Napr.: </w:t>
      </w:r>
      <w:proofErr w:type="spellStart"/>
      <w:r w:rsidRPr="00D32C1F">
        <w:rPr>
          <w:rFonts w:ascii="Times New Roman" w:hAnsi="Times New Roman" w:cs="Times New Roman"/>
          <w:sz w:val="24"/>
          <w:szCs w:val="24"/>
        </w:rPr>
        <w:t>Ríchly</w:t>
      </w:r>
      <w:proofErr w:type="spellEnd"/>
      <w:r w:rsidRPr="00D32C1F">
        <w:rPr>
          <w:rFonts w:ascii="Times New Roman" w:hAnsi="Times New Roman" w:cs="Times New Roman"/>
          <w:sz w:val="24"/>
          <w:szCs w:val="24"/>
        </w:rPr>
        <w:t xml:space="preserve"> chlapec mal </w:t>
      </w:r>
      <w:proofErr w:type="spellStart"/>
      <w:r w:rsidRPr="00D32C1F">
        <w:rPr>
          <w:rFonts w:ascii="Times New Roman" w:hAnsi="Times New Roman" w:cs="Times New Roman"/>
          <w:sz w:val="24"/>
          <w:szCs w:val="24"/>
        </w:rPr>
        <w:t>ríchly</w:t>
      </w:r>
      <w:proofErr w:type="spellEnd"/>
      <w:r w:rsidRPr="00D32C1F">
        <w:rPr>
          <w:rFonts w:ascii="Times New Roman" w:hAnsi="Times New Roman" w:cs="Times New Roman"/>
          <w:sz w:val="24"/>
          <w:szCs w:val="24"/>
        </w:rPr>
        <w:t xml:space="preserve"> krok. = 1 chyba) Každá chyba v interpunkcii sa počíta ako osobitná chyba toľkokrát, koľkokrát sa vyskytne v texte. Všetky chyby majú rovnakú hodnotu. Javy, ktoré sa žiaci ešte neučili, sa nezarátavajú do chýb.</w:t>
      </w:r>
    </w:p>
    <w:p w14:paraId="1E10657B" w14:textId="77777777" w:rsidR="00D32C1F" w:rsidRDefault="00D32C1F" w:rsidP="00E421E8">
      <w:pPr>
        <w:spacing w:line="360" w:lineRule="auto"/>
        <w:jc w:val="both"/>
        <w:rPr>
          <w:rFonts w:ascii="Times New Roman" w:hAnsi="Times New Roman" w:cs="Times New Roman"/>
          <w:b/>
          <w:sz w:val="24"/>
          <w:szCs w:val="24"/>
        </w:rPr>
      </w:pPr>
    </w:p>
    <w:p w14:paraId="4AFE0BAB" w14:textId="1B2964E5"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lastRenderedPageBreak/>
        <w:t>Štýl (max. 4 body)</w:t>
      </w:r>
    </w:p>
    <w:p w14:paraId="0F127119"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Správna štylizácia viet -  Zrozumiteľnosť textu ako celku. </w:t>
      </w:r>
    </w:p>
    <w:p w14:paraId="5189749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Tvorivosť  - Tvorivá lexika.</w:t>
      </w:r>
    </w:p>
    <w:p w14:paraId="214BB581"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Pútavosť  - Podanie zaujímavou, nezvyčajnou formou, ktorá vyvoláva v čitateľovi zvedavosť.</w:t>
      </w:r>
    </w:p>
    <w:p w14:paraId="707EE31D"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Celkový dojem (max. 4 body)</w:t>
      </w:r>
    </w:p>
    <w:p w14:paraId="4EDBB3CA"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 xml:space="preserve"> Celkové vyznenie práce po jej prvom prečítaní. Práca by nemala obsahovať nelogické názory, protispoločenské postoje, protihumánne a neetické názory, názory propagujúce poškodzovanie ľudského zdravia, iné</w:t>
      </w:r>
    </w:p>
    <w:p w14:paraId="0B39A7CC"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Hodnotiaca stupnica  písomných prác:</w:t>
      </w:r>
    </w:p>
    <w:p w14:paraId="3DE6EA71"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Známka                     body</w:t>
      </w:r>
    </w:p>
    <w:p w14:paraId="5EBCC6C4"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1                                 28 – 26</w:t>
      </w:r>
    </w:p>
    <w:p w14:paraId="0B22459E"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2                                 25 – 21</w:t>
      </w:r>
    </w:p>
    <w:p w14:paraId="3CD56DE7"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3                                 20 – 14</w:t>
      </w:r>
    </w:p>
    <w:p w14:paraId="62E616E6"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4                                 13 – 9</w:t>
      </w:r>
    </w:p>
    <w:p w14:paraId="3009698C"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5                                 8 – 0</w:t>
      </w:r>
    </w:p>
    <w:p w14:paraId="7422DA3A" w14:textId="77777777" w:rsidR="00E421E8" w:rsidRPr="00D32C1F" w:rsidRDefault="00E421E8" w:rsidP="00E421E8">
      <w:pPr>
        <w:spacing w:line="360" w:lineRule="auto"/>
        <w:jc w:val="both"/>
        <w:rPr>
          <w:rFonts w:ascii="Times New Roman" w:hAnsi="Times New Roman" w:cs="Times New Roman"/>
          <w:b/>
          <w:sz w:val="24"/>
          <w:szCs w:val="24"/>
        </w:rPr>
      </w:pPr>
    </w:p>
    <w:p w14:paraId="781AD003"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 xml:space="preserve">V prípade </w:t>
      </w:r>
      <w:r w:rsidRPr="00D32C1F">
        <w:rPr>
          <w:rFonts w:ascii="Times New Roman" w:hAnsi="Times New Roman" w:cs="Times New Roman"/>
          <w:b/>
          <w:sz w:val="24"/>
          <w:szCs w:val="24"/>
        </w:rPr>
        <w:t>dysortografie žiaka</w:t>
      </w:r>
      <w:r w:rsidRPr="00D32C1F">
        <w:rPr>
          <w:rFonts w:ascii="Times New Roman" w:hAnsi="Times New Roman" w:cs="Times New Roman"/>
          <w:sz w:val="24"/>
          <w:szCs w:val="24"/>
        </w:rPr>
        <w:t xml:space="preserve"> </w:t>
      </w:r>
      <w:r w:rsidRPr="00D32C1F">
        <w:rPr>
          <w:rFonts w:ascii="Times New Roman" w:hAnsi="Times New Roman" w:cs="Times New Roman"/>
          <w:sz w:val="24"/>
          <w:szCs w:val="24"/>
          <w:u w:val="single"/>
        </w:rPr>
        <w:t>nehodnotiť pravopisnú zložku</w:t>
      </w:r>
      <w:r w:rsidRPr="00D32C1F">
        <w:rPr>
          <w:rFonts w:ascii="Times New Roman" w:hAnsi="Times New Roman" w:cs="Times New Roman"/>
          <w:sz w:val="24"/>
          <w:szCs w:val="24"/>
        </w:rPr>
        <w:t xml:space="preserve">, </w:t>
      </w:r>
      <w:r w:rsidRPr="00D32C1F">
        <w:rPr>
          <w:rFonts w:ascii="Times New Roman" w:hAnsi="Times New Roman" w:cs="Times New Roman"/>
          <w:b/>
          <w:sz w:val="24"/>
          <w:szCs w:val="24"/>
        </w:rPr>
        <w:t>upraviť stupnicu z 28 bodov na 24 podľa metodickej tabuľky.</w:t>
      </w:r>
    </w:p>
    <w:p w14:paraId="37AB077D"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 xml:space="preserve">Ostatné testy, ako napríklad  polročné testy, výstupné testy alebo previerky sa hodnotia podľa metodickej tabuľky hodnotenia /%hodnotenie v prípade   výstupných testov, ostatné tematické testy, previerky známkou/, ktoré sú vopred ohlásené vyučujúcim. </w:t>
      </w:r>
    </w:p>
    <w:p w14:paraId="57E78B82" w14:textId="77777777" w:rsidR="00E421E8" w:rsidRPr="00D32C1F" w:rsidRDefault="00E421E8" w:rsidP="00E421E8">
      <w:pPr>
        <w:pStyle w:val="Default"/>
        <w:spacing w:line="360" w:lineRule="auto"/>
        <w:jc w:val="both"/>
        <w:rPr>
          <w:rFonts w:ascii="Times New Roman" w:hAnsi="Times New Roman" w:cs="Times New Roman"/>
        </w:rPr>
      </w:pPr>
      <w:r w:rsidRPr="00D32C1F">
        <w:rPr>
          <w:rFonts w:ascii="Times New Roman" w:hAnsi="Times New Roman" w:cs="Times New Roman"/>
          <w:b/>
        </w:rPr>
        <w:t>V rámci predmetu slovenský jazyk a literatúra sú hodnotené zložky predmetu</w:t>
      </w:r>
      <w:r w:rsidRPr="00D32C1F">
        <w:rPr>
          <w:rFonts w:ascii="Times New Roman" w:hAnsi="Times New Roman" w:cs="Times New Roman"/>
        </w:rPr>
        <w:t xml:space="preserve"> – </w:t>
      </w:r>
      <w:r w:rsidRPr="00D32C1F">
        <w:rPr>
          <w:rFonts w:ascii="Times New Roman" w:hAnsi="Times New Roman" w:cs="Times New Roman"/>
          <w:u w:val="single"/>
        </w:rPr>
        <w:t>jazyková zložka</w:t>
      </w:r>
      <w:r w:rsidRPr="00D32C1F">
        <w:rPr>
          <w:rFonts w:ascii="Times New Roman" w:hAnsi="Times New Roman" w:cs="Times New Roman"/>
        </w:rPr>
        <w:t xml:space="preserve"> – čítanie s porozumením, hovorenie, písanie, literárna zložka. Hodnotenie bude rešpektovať žiakove vedomosti a schopnosti, kreativitu, prácu s informáciami, samostatnosť, úspešnosť, spoluprácu. </w:t>
      </w:r>
      <w:r w:rsidRPr="00D32C1F">
        <w:rPr>
          <w:rFonts w:ascii="Times New Roman" w:hAnsi="Times New Roman" w:cs="Times New Roman"/>
          <w:u w:val="single"/>
        </w:rPr>
        <w:t xml:space="preserve">Predmetom hodnotenia v predmete slovenský jazyk a literatúra sú výsledky, ktoré žiak dosiahol v rámci jednotlivých zložiek predmetu: jazyková, slohová a literárna zložka, ktoré sú v súlade s požiadavkami učebných osnov a vzdelávacích štandardov. </w:t>
      </w:r>
      <w:r w:rsidRPr="00D32C1F">
        <w:rPr>
          <w:rFonts w:ascii="Times New Roman" w:hAnsi="Times New Roman" w:cs="Times New Roman"/>
        </w:rPr>
        <w:t xml:space="preserve">Hodnotí sa schopnosť používať osvojené vedomosti, zručnosti a návyky v </w:t>
      </w:r>
      <w:r w:rsidRPr="00D32C1F">
        <w:rPr>
          <w:rFonts w:ascii="Times New Roman" w:hAnsi="Times New Roman" w:cs="Times New Roman"/>
        </w:rPr>
        <w:lastRenderedPageBreak/>
        <w:t xml:space="preserve">konkrétnych situáciách. Predmetom klasifikácie v predmete slovenský jazyk a literatúra je obsahová kvalita a jazyková správnosť odpovede, t.j. rozsah slovnej zásoby, gramatická správnosť, štylistická pôsobivosť a stupeň rečovej pohotovosti. </w:t>
      </w:r>
      <w:r w:rsidRPr="00D32C1F">
        <w:rPr>
          <w:rFonts w:ascii="Times New Roman" w:hAnsi="Times New Roman" w:cs="Times New Roman"/>
          <w:u w:val="single"/>
        </w:rPr>
        <w:t>V písomnom (ústnom) prejave</w:t>
      </w:r>
      <w:r w:rsidRPr="00D32C1F">
        <w:rPr>
          <w:rFonts w:ascii="Times New Roman" w:hAnsi="Times New Roman" w:cs="Times New Roman"/>
        </w:rPr>
        <w:t xml:space="preserve"> má žiak preukázať komplexnosť ovládania spisovného jazyka, mieru tvorivosti a celkovú vzdelanosť a kultúrnosť v miere vychádzajúcej z učebných osnov a vzdelávacích štandardov. </w:t>
      </w:r>
    </w:p>
    <w:p w14:paraId="68DFD94F" w14:textId="77777777" w:rsidR="00E421E8" w:rsidRPr="00D32C1F" w:rsidRDefault="00E421E8" w:rsidP="00E421E8">
      <w:pPr>
        <w:pStyle w:val="Default"/>
        <w:spacing w:line="360" w:lineRule="auto"/>
        <w:rPr>
          <w:rFonts w:ascii="Times New Roman" w:hAnsi="Times New Roman" w:cs="Times New Roman"/>
        </w:rPr>
      </w:pPr>
    </w:p>
    <w:p w14:paraId="6EA098CB" w14:textId="77777777" w:rsidR="00E421E8" w:rsidRPr="00D32C1F" w:rsidRDefault="00E421E8" w:rsidP="00E421E8">
      <w:pPr>
        <w:pStyle w:val="Default"/>
        <w:spacing w:line="360" w:lineRule="auto"/>
        <w:rPr>
          <w:rFonts w:ascii="Times New Roman" w:hAnsi="Times New Roman" w:cs="Times New Roman"/>
          <w:u w:val="single"/>
        </w:rPr>
      </w:pPr>
      <w:r w:rsidRPr="00D32C1F">
        <w:rPr>
          <w:rFonts w:ascii="Times New Roman" w:hAnsi="Times New Roman" w:cs="Times New Roman"/>
          <w:u w:val="single"/>
        </w:rPr>
        <w:t xml:space="preserve">Pri kontrole a hodnotení žiakov budeme využívať formy: </w:t>
      </w:r>
    </w:p>
    <w:p w14:paraId="22128F92" w14:textId="77777777" w:rsidR="00E421E8" w:rsidRPr="00D32C1F" w:rsidRDefault="00E421E8" w:rsidP="00E421E8">
      <w:pPr>
        <w:pStyle w:val="Default"/>
        <w:spacing w:line="360" w:lineRule="auto"/>
        <w:rPr>
          <w:rFonts w:ascii="Times New Roman" w:hAnsi="Times New Roman" w:cs="Times New Roman"/>
        </w:rPr>
      </w:pPr>
      <w:r w:rsidRPr="00D32C1F">
        <w:rPr>
          <w:rFonts w:ascii="Times New Roman" w:hAnsi="Times New Roman" w:cs="Times New Roman"/>
        </w:rPr>
        <w:t xml:space="preserve">- </w:t>
      </w:r>
      <w:r w:rsidRPr="00D32C1F">
        <w:rPr>
          <w:rFonts w:ascii="Times New Roman" w:hAnsi="Times New Roman" w:cs="Times New Roman"/>
          <w:b/>
          <w:bCs/>
        </w:rPr>
        <w:t xml:space="preserve">verbálna forma </w:t>
      </w:r>
      <w:r w:rsidRPr="00D32C1F">
        <w:rPr>
          <w:rFonts w:ascii="Times New Roman" w:hAnsi="Times New Roman" w:cs="Times New Roman"/>
        </w:rPr>
        <w:t xml:space="preserve">– prezentovanie poznatkov žiakmi na základe dobrovoľnej odpovede žiaka alebo výberu konkrétneho žiaka učiteľom, </w:t>
      </w:r>
    </w:p>
    <w:p w14:paraId="3D1A9634" w14:textId="77777777" w:rsidR="00E421E8" w:rsidRPr="00D32C1F" w:rsidRDefault="00E421E8" w:rsidP="00E421E8">
      <w:pPr>
        <w:pStyle w:val="Default"/>
        <w:spacing w:line="360" w:lineRule="auto"/>
        <w:rPr>
          <w:rFonts w:ascii="Times New Roman" w:hAnsi="Times New Roman" w:cs="Times New Roman"/>
        </w:rPr>
      </w:pPr>
      <w:r w:rsidRPr="00D32C1F">
        <w:rPr>
          <w:rFonts w:ascii="Times New Roman" w:hAnsi="Times New Roman" w:cs="Times New Roman"/>
        </w:rPr>
        <w:t xml:space="preserve">- </w:t>
      </w:r>
      <w:r w:rsidRPr="00D32C1F">
        <w:rPr>
          <w:rFonts w:ascii="Times New Roman" w:hAnsi="Times New Roman" w:cs="Times New Roman"/>
          <w:b/>
          <w:bCs/>
        </w:rPr>
        <w:t xml:space="preserve">písomná forma </w:t>
      </w:r>
      <w:r w:rsidRPr="00D32C1F">
        <w:rPr>
          <w:rFonts w:ascii="Times New Roman" w:hAnsi="Times New Roman" w:cs="Times New Roman"/>
        </w:rPr>
        <w:t xml:space="preserve">– osvojenie poznatkov kontrolovať pravidelnými pravopisnými rozcvičkami v rozsahu 5 min., testami na konci jednotlivých tematických celkov v rozsahu 10-15 otázok v časovom limite 20 min., </w:t>
      </w:r>
    </w:p>
    <w:p w14:paraId="40010B47" w14:textId="77777777" w:rsidR="00E421E8" w:rsidRPr="00D32C1F" w:rsidRDefault="00E421E8" w:rsidP="00E421E8">
      <w:pPr>
        <w:pStyle w:val="Default"/>
        <w:spacing w:line="360" w:lineRule="auto"/>
        <w:rPr>
          <w:rFonts w:ascii="Times New Roman" w:hAnsi="Times New Roman" w:cs="Times New Roman"/>
        </w:rPr>
      </w:pPr>
      <w:r w:rsidRPr="00D32C1F">
        <w:rPr>
          <w:rFonts w:ascii="Times New Roman" w:hAnsi="Times New Roman" w:cs="Times New Roman"/>
        </w:rPr>
        <w:t xml:space="preserve">- </w:t>
      </w:r>
      <w:r w:rsidRPr="00D32C1F">
        <w:rPr>
          <w:rFonts w:ascii="Times New Roman" w:hAnsi="Times New Roman" w:cs="Times New Roman"/>
          <w:b/>
          <w:bCs/>
        </w:rPr>
        <w:t xml:space="preserve">praktické aktivity </w:t>
      </w:r>
      <w:r w:rsidRPr="00D32C1F">
        <w:rPr>
          <w:rFonts w:ascii="Times New Roman" w:hAnsi="Times New Roman" w:cs="Times New Roman"/>
        </w:rPr>
        <w:t xml:space="preserve">– tvorba samostatných textov a ich prezentácia v rámci štylistiky a literatúry podľa kritérií na základe vzájomnej dohody učiteľov a žiakov, </w:t>
      </w:r>
    </w:p>
    <w:p w14:paraId="031A7A17" w14:textId="77777777" w:rsidR="00E421E8" w:rsidRPr="00D32C1F" w:rsidRDefault="00E421E8" w:rsidP="00E421E8">
      <w:pPr>
        <w:pStyle w:val="Default"/>
        <w:spacing w:line="360" w:lineRule="auto"/>
        <w:rPr>
          <w:rFonts w:ascii="Times New Roman" w:hAnsi="Times New Roman" w:cs="Times New Roman"/>
        </w:rPr>
      </w:pPr>
      <w:r w:rsidRPr="00D32C1F">
        <w:rPr>
          <w:rFonts w:ascii="Times New Roman" w:hAnsi="Times New Roman" w:cs="Times New Roman"/>
        </w:rPr>
        <w:t xml:space="preserve">- </w:t>
      </w:r>
      <w:r w:rsidRPr="00D32C1F">
        <w:rPr>
          <w:rFonts w:ascii="Times New Roman" w:hAnsi="Times New Roman" w:cs="Times New Roman"/>
          <w:b/>
          <w:bCs/>
        </w:rPr>
        <w:t xml:space="preserve">práca s textom </w:t>
      </w:r>
      <w:r w:rsidRPr="00D32C1F">
        <w:rPr>
          <w:rFonts w:ascii="Times New Roman" w:hAnsi="Times New Roman" w:cs="Times New Roman"/>
        </w:rPr>
        <w:t xml:space="preserve">– vyhľadávanie jazykových umeleckých prostriedkov v umeleckom texte, sformulovanie hlavnej myšlienky, určovanie hlavných a vedľajších postáv atď. v rámci literatúry určených podľa pravidiel učiteľom. </w:t>
      </w:r>
    </w:p>
    <w:p w14:paraId="29CA68EC" w14:textId="77777777" w:rsidR="00E421E8" w:rsidRPr="00D32C1F" w:rsidRDefault="00E421E8" w:rsidP="00E421E8">
      <w:pPr>
        <w:pStyle w:val="Default"/>
        <w:spacing w:line="360" w:lineRule="auto"/>
        <w:rPr>
          <w:rFonts w:ascii="Times New Roman" w:hAnsi="Times New Roman" w:cs="Times New Roman"/>
        </w:rPr>
      </w:pPr>
    </w:p>
    <w:p w14:paraId="5527F1CA" w14:textId="77777777" w:rsidR="00E421E8" w:rsidRPr="00D32C1F" w:rsidRDefault="00E421E8" w:rsidP="00E421E8">
      <w:pPr>
        <w:spacing w:line="360" w:lineRule="auto"/>
        <w:rPr>
          <w:rFonts w:ascii="Times New Roman" w:hAnsi="Times New Roman" w:cs="Times New Roman"/>
          <w:b/>
          <w:sz w:val="24"/>
          <w:szCs w:val="24"/>
        </w:rPr>
      </w:pPr>
      <w:r w:rsidRPr="00D32C1F">
        <w:rPr>
          <w:rFonts w:ascii="Times New Roman" w:hAnsi="Times New Roman" w:cs="Times New Roman"/>
          <w:b/>
          <w:sz w:val="24"/>
          <w:szCs w:val="24"/>
        </w:rPr>
        <w:t>Hodnotenie prednesu:  / dvakrát počas šk. roka /</w:t>
      </w:r>
    </w:p>
    <w:p w14:paraId="7873AADF" w14:textId="77777777" w:rsidR="00E421E8" w:rsidRPr="00D32C1F" w:rsidRDefault="00E421E8" w:rsidP="00E421E8">
      <w:pPr>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      -    výber textu</w:t>
      </w:r>
    </w:p>
    <w:p w14:paraId="086F1AB6"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výstavba textu</w:t>
      </w:r>
    </w:p>
    <w:p w14:paraId="29606899"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správna výslovnosť</w:t>
      </w:r>
    </w:p>
    <w:p w14:paraId="72997D10"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 xml:space="preserve">dodržiavanie </w:t>
      </w:r>
      <w:proofErr w:type="spellStart"/>
      <w:r w:rsidRPr="00D32C1F">
        <w:rPr>
          <w:rFonts w:ascii="Times New Roman" w:hAnsi="Times New Roman" w:cs="Times New Roman"/>
          <w:sz w:val="24"/>
          <w:szCs w:val="24"/>
        </w:rPr>
        <w:t>suprasegmentálnych</w:t>
      </w:r>
      <w:proofErr w:type="spellEnd"/>
      <w:r w:rsidRPr="00D32C1F">
        <w:rPr>
          <w:rFonts w:ascii="Times New Roman" w:hAnsi="Times New Roman" w:cs="Times New Roman"/>
          <w:sz w:val="24"/>
          <w:szCs w:val="24"/>
        </w:rPr>
        <w:t xml:space="preserve"> javov</w:t>
      </w:r>
    </w:p>
    <w:p w14:paraId="055FB398"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samostatný prednes</w:t>
      </w:r>
    </w:p>
    <w:p w14:paraId="43798D89"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verbálne a neverbálne prejavy</w:t>
      </w:r>
    </w:p>
    <w:p w14:paraId="293786E7" w14:textId="77777777" w:rsidR="00E421E8" w:rsidRPr="00D32C1F" w:rsidRDefault="00E421E8" w:rsidP="00E421E8">
      <w:pPr>
        <w:spacing w:line="360" w:lineRule="auto"/>
        <w:ind w:left="720"/>
        <w:rPr>
          <w:rFonts w:ascii="Times New Roman" w:hAnsi="Times New Roman" w:cs="Times New Roman"/>
          <w:sz w:val="24"/>
          <w:szCs w:val="24"/>
        </w:rPr>
      </w:pPr>
    </w:p>
    <w:p w14:paraId="523F265B" w14:textId="77777777" w:rsidR="00E421E8" w:rsidRPr="00D32C1F" w:rsidRDefault="00E421E8" w:rsidP="00E421E8">
      <w:pPr>
        <w:spacing w:line="360" w:lineRule="auto"/>
        <w:rPr>
          <w:rFonts w:ascii="Times New Roman" w:hAnsi="Times New Roman" w:cs="Times New Roman"/>
          <w:b/>
          <w:sz w:val="24"/>
          <w:szCs w:val="24"/>
        </w:rPr>
      </w:pPr>
      <w:r w:rsidRPr="00D32C1F">
        <w:rPr>
          <w:rFonts w:ascii="Times New Roman" w:hAnsi="Times New Roman" w:cs="Times New Roman"/>
          <w:b/>
          <w:sz w:val="24"/>
          <w:szCs w:val="24"/>
        </w:rPr>
        <w:t xml:space="preserve">Hodnotenie projektov: </w:t>
      </w:r>
    </w:p>
    <w:p w14:paraId="5BAF541D"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práca v tíme /ak sa pracuje v tíme/</w:t>
      </w:r>
    </w:p>
    <w:p w14:paraId="703ABB51"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odovzdanie v termíne</w:t>
      </w:r>
    </w:p>
    <w:p w14:paraId="18310A04"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tematické zameranie /splnenie témy, obsahu/</w:t>
      </w:r>
    </w:p>
    <w:p w14:paraId="2C59EB09"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kreativita</w:t>
      </w:r>
    </w:p>
    <w:p w14:paraId="109A78DC"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grafické prevedenie</w:t>
      </w:r>
    </w:p>
    <w:p w14:paraId="111B596E"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lingvistická správnosť /syntax, morfológia, pravopis/</w:t>
      </w:r>
    </w:p>
    <w:p w14:paraId="61428BB4"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lastRenderedPageBreak/>
        <w:t xml:space="preserve">verbálna prezentácia projektu /zamerať sa na kultivovanosť prejavu, dodržiavanie </w:t>
      </w:r>
      <w:proofErr w:type="spellStart"/>
      <w:r w:rsidRPr="00D32C1F">
        <w:rPr>
          <w:rFonts w:ascii="Times New Roman" w:hAnsi="Times New Roman" w:cs="Times New Roman"/>
          <w:sz w:val="24"/>
          <w:szCs w:val="24"/>
        </w:rPr>
        <w:t>suprasegmentálnych</w:t>
      </w:r>
      <w:proofErr w:type="spellEnd"/>
      <w:r w:rsidRPr="00D32C1F">
        <w:rPr>
          <w:rFonts w:ascii="Times New Roman" w:hAnsi="Times New Roman" w:cs="Times New Roman"/>
          <w:sz w:val="24"/>
          <w:szCs w:val="24"/>
        </w:rPr>
        <w:t xml:space="preserve"> javov/</w:t>
      </w:r>
    </w:p>
    <w:p w14:paraId="50F661D0" w14:textId="77777777" w:rsidR="00E421E8" w:rsidRPr="00D32C1F" w:rsidRDefault="00E421E8" w:rsidP="00AD4E99">
      <w:pPr>
        <w:numPr>
          <w:ilvl w:val="0"/>
          <w:numId w:val="31"/>
        </w:numPr>
        <w:spacing w:after="0" w:line="360" w:lineRule="auto"/>
        <w:rPr>
          <w:rFonts w:ascii="Times New Roman" w:hAnsi="Times New Roman" w:cs="Times New Roman"/>
          <w:sz w:val="24"/>
          <w:szCs w:val="24"/>
        </w:rPr>
      </w:pPr>
      <w:r w:rsidRPr="00D32C1F">
        <w:rPr>
          <w:rFonts w:ascii="Times New Roman" w:hAnsi="Times New Roman" w:cs="Times New Roman"/>
          <w:sz w:val="24"/>
          <w:szCs w:val="24"/>
        </w:rPr>
        <w:t>celkový dojem</w:t>
      </w:r>
    </w:p>
    <w:p w14:paraId="17135835" w14:textId="77777777" w:rsidR="00E421E8" w:rsidRPr="00D32C1F" w:rsidRDefault="00E421E8" w:rsidP="00E421E8">
      <w:pPr>
        <w:spacing w:line="360" w:lineRule="auto"/>
        <w:ind w:left="360"/>
        <w:rPr>
          <w:rFonts w:ascii="Times New Roman" w:hAnsi="Times New Roman" w:cs="Times New Roman"/>
          <w:sz w:val="24"/>
          <w:szCs w:val="24"/>
        </w:rPr>
      </w:pPr>
    </w:p>
    <w:p w14:paraId="5C2BB574" w14:textId="77777777" w:rsidR="00E421E8" w:rsidRPr="00D32C1F" w:rsidRDefault="00E421E8" w:rsidP="00E421E8">
      <w:pPr>
        <w:spacing w:line="360" w:lineRule="auto"/>
        <w:ind w:left="360"/>
        <w:rPr>
          <w:rFonts w:ascii="Times New Roman" w:hAnsi="Times New Roman" w:cs="Times New Roman"/>
          <w:sz w:val="24"/>
          <w:szCs w:val="24"/>
        </w:rPr>
      </w:pPr>
      <w:r w:rsidRPr="00D32C1F">
        <w:rPr>
          <w:rFonts w:ascii="Times New Roman" w:hAnsi="Times New Roman" w:cs="Times New Roman"/>
          <w:sz w:val="24"/>
          <w:szCs w:val="24"/>
        </w:rPr>
        <w:t>Ponechať priestor i na verbálne sebahodnotenie žiaka a hodnotenie jeho výkonu ostatnými žiakmi.</w:t>
      </w:r>
    </w:p>
    <w:p w14:paraId="24122A9E" w14:textId="77777777" w:rsidR="00E421E8" w:rsidRPr="00D32C1F" w:rsidRDefault="00E421E8" w:rsidP="00E421E8">
      <w:pPr>
        <w:spacing w:line="360" w:lineRule="auto"/>
        <w:rPr>
          <w:rFonts w:ascii="Times New Roman" w:hAnsi="Times New Roman" w:cs="Times New Roman"/>
          <w:sz w:val="24"/>
          <w:szCs w:val="24"/>
        </w:rPr>
      </w:pPr>
      <w:r w:rsidRPr="00D32C1F">
        <w:rPr>
          <w:rFonts w:ascii="Times New Roman" w:hAnsi="Times New Roman" w:cs="Times New Roman"/>
          <w:b/>
          <w:sz w:val="24"/>
          <w:szCs w:val="24"/>
        </w:rPr>
        <w:t>Na hodnotenie ústneho  prejavu a manipulačných zručností</w:t>
      </w:r>
      <w:r w:rsidRPr="00D32C1F">
        <w:rPr>
          <w:rFonts w:ascii="Times New Roman" w:hAnsi="Times New Roman" w:cs="Times New Roman"/>
          <w:sz w:val="24"/>
          <w:szCs w:val="24"/>
        </w:rPr>
        <w:t xml:space="preserve"> (minimálne raz za polrok) používame päťstupňovú klasifikačnú škálu:</w:t>
      </w:r>
    </w:p>
    <w:p w14:paraId="67F9C62A" w14:textId="77777777" w:rsidR="00E421E8" w:rsidRPr="00D32C1F" w:rsidRDefault="00E421E8" w:rsidP="00AD4E99">
      <w:pPr>
        <w:numPr>
          <w:ilvl w:val="0"/>
          <w:numId w:val="32"/>
        </w:numPr>
        <w:spacing w:after="0" w:line="360" w:lineRule="auto"/>
        <w:jc w:val="both"/>
        <w:rPr>
          <w:rFonts w:ascii="Times New Roman" w:hAnsi="Times New Roman" w:cs="Times New Roman"/>
          <w:i/>
          <w:sz w:val="24"/>
          <w:szCs w:val="24"/>
        </w:rPr>
      </w:pPr>
      <w:r w:rsidRPr="00D32C1F">
        <w:rPr>
          <w:rFonts w:ascii="Times New Roman" w:hAnsi="Times New Roman" w:cs="Times New Roman"/>
          <w:b/>
          <w:sz w:val="24"/>
          <w:szCs w:val="24"/>
        </w:rPr>
        <w:t>stupeň 1 – výborný</w:t>
      </w:r>
      <w:r w:rsidRPr="00D32C1F">
        <w:rPr>
          <w:rFonts w:ascii="Times New Roman" w:hAnsi="Times New Roman" w:cs="Times New Roman"/>
          <w:sz w:val="24"/>
          <w:szCs w:val="24"/>
        </w:rPr>
        <w:t xml:space="preserve"> ... </w:t>
      </w:r>
      <w:r w:rsidRPr="00D32C1F">
        <w:rPr>
          <w:rFonts w:ascii="Times New Roman" w:hAnsi="Times New Roman" w:cs="Times New Roman"/>
          <w:i/>
          <w:sz w:val="24"/>
          <w:szCs w:val="24"/>
        </w:rPr>
        <w:t>Žiak ovláda poznatky, pojmy a zákonitosti podľa učebných osnov a vie ich pohotovo využívať pri intelektuálnych, motorických a  praktických činnostiach. Samostatne a tvorivo uplatňuje osvojené vedomosti a kľúčové kompetencie pri riešení jednotlivých úloh, hodnotení javov a zákonitostí. Jeho ústny prejav je správny a výstižný, grafický prejav je estetický. Výsledky jeho činností sú kvalitné, iba s menšími nedostatkami.</w:t>
      </w:r>
    </w:p>
    <w:p w14:paraId="74342022" w14:textId="77777777" w:rsidR="00E421E8" w:rsidRPr="00D32C1F" w:rsidRDefault="00E421E8" w:rsidP="00AD4E99">
      <w:pPr>
        <w:numPr>
          <w:ilvl w:val="0"/>
          <w:numId w:val="32"/>
        </w:numPr>
        <w:spacing w:after="0" w:line="360" w:lineRule="auto"/>
        <w:jc w:val="both"/>
        <w:rPr>
          <w:rFonts w:ascii="Times New Roman" w:hAnsi="Times New Roman" w:cs="Times New Roman"/>
          <w:i/>
          <w:sz w:val="24"/>
          <w:szCs w:val="24"/>
        </w:rPr>
      </w:pPr>
      <w:r w:rsidRPr="00D32C1F">
        <w:rPr>
          <w:rFonts w:ascii="Times New Roman" w:hAnsi="Times New Roman" w:cs="Times New Roman"/>
          <w:b/>
          <w:sz w:val="24"/>
          <w:szCs w:val="24"/>
        </w:rPr>
        <w:t>stupeň 2 – chválitebný</w:t>
      </w:r>
      <w:r w:rsidRPr="00D32C1F">
        <w:rPr>
          <w:rFonts w:ascii="Times New Roman" w:hAnsi="Times New Roman" w:cs="Times New Roman"/>
          <w:sz w:val="24"/>
          <w:szCs w:val="24"/>
        </w:rPr>
        <w:t xml:space="preserve"> .... </w:t>
      </w:r>
      <w:r w:rsidRPr="00D32C1F">
        <w:rPr>
          <w:rFonts w:ascii="Times New Roman" w:hAnsi="Times New Roman" w:cs="Times New Roman"/>
          <w:i/>
          <w:sz w:val="24"/>
          <w:szCs w:val="24"/>
        </w:rPr>
        <w:t>Žiak ovláda poznatky, pojmy a zákonitosti podľa učebných osnov a vie ich pohotovo využívať, má osvojené kľúčové kompetencie, ktoré tvorivo aplikuje pri intelektuálnych, motorických a praktických činnostiach. Uplatňuje osvojené vedomosti a kľúčové kompetencie pri riešení jednotlivých úloh, hodnotení javov a zákonitostí samostatne a kreatívne, alebo s menšími podnetmi učiteľa. Jeho ústny aj písomný prejav má menšie nedostatky v správnosti, presnosti a výstižnosti, grafický prejav je estetický, bez väčších nepresností. Výsledky jeho činnosti sú kvalitné bez väčších nedostatkov.</w:t>
      </w:r>
    </w:p>
    <w:p w14:paraId="0EC1A141" w14:textId="77777777" w:rsidR="00E421E8" w:rsidRPr="00D32C1F" w:rsidRDefault="00E421E8" w:rsidP="00AD4E99">
      <w:pPr>
        <w:numPr>
          <w:ilvl w:val="0"/>
          <w:numId w:val="32"/>
        </w:numPr>
        <w:spacing w:after="0" w:line="360" w:lineRule="auto"/>
        <w:jc w:val="both"/>
        <w:rPr>
          <w:rFonts w:ascii="Times New Roman" w:hAnsi="Times New Roman" w:cs="Times New Roman"/>
          <w:i/>
          <w:sz w:val="24"/>
          <w:szCs w:val="24"/>
        </w:rPr>
      </w:pPr>
      <w:r w:rsidRPr="00D32C1F">
        <w:rPr>
          <w:rFonts w:ascii="Times New Roman" w:hAnsi="Times New Roman" w:cs="Times New Roman"/>
          <w:b/>
          <w:sz w:val="24"/>
          <w:szCs w:val="24"/>
        </w:rPr>
        <w:t>stupeň 3 – dobrý</w:t>
      </w:r>
      <w:r w:rsidRPr="00D32C1F">
        <w:rPr>
          <w:rFonts w:ascii="Times New Roman" w:hAnsi="Times New Roman" w:cs="Times New Roman"/>
          <w:sz w:val="24"/>
          <w:szCs w:val="24"/>
        </w:rPr>
        <w:t xml:space="preserve"> ... </w:t>
      </w:r>
      <w:r w:rsidRPr="00D32C1F">
        <w:rPr>
          <w:rFonts w:ascii="Times New Roman" w:hAnsi="Times New Roman" w:cs="Times New Roman"/>
          <w:i/>
          <w:sz w:val="24"/>
          <w:szCs w:val="24"/>
        </w:rPr>
        <w:t>Ak má žiak v presnosti, celistvosti a úplnosti osvojenia poznatkov, pojmov a zákonitostí podľa učebných osnov a pri ich využívaní nepodstatné medzery. Má osvojené kľúčové kompetencie , ktoré využíva pri intelektuálnych, motorických, praktických a iných činnostiach s menšími nedostatkami, na podnet učiteľa uplatňuje osvojené vedomostí a kľúčové kompetencie pri riešení jednotlivých úloh, hodnotení javov a zákonitostí. Podstatnejšie nepresnosti a chyby vie s učiteľovou pomocou opraviť, v ústnom a písomnom prejave má nedostatky v správnosti, presnosti a výstižnosti. Grafický prejav je menej estetický, v kvalite jeho činnosti sú častejšie nedostatky.</w:t>
      </w:r>
    </w:p>
    <w:p w14:paraId="3553F97B" w14:textId="77777777" w:rsidR="00E421E8" w:rsidRPr="00D32C1F" w:rsidRDefault="00E421E8" w:rsidP="00AD4E99">
      <w:pPr>
        <w:numPr>
          <w:ilvl w:val="0"/>
          <w:numId w:val="32"/>
        </w:numPr>
        <w:spacing w:after="0" w:line="360" w:lineRule="auto"/>
        <w:jc w:val="both"/>
        <w:rPr>
          <w:rFonts w:ascii="Times New Roman" w:hAnsi="Times New Roman" w:cs="Times New Roman"/>
          <w:i/>
          <w:sz w:val="24"/>
          <w:szCs w:val="24"/>
        </w:rPr>
      </w:pPr>
      <w:r w:rsidRPr="00D32C1F">
        <w:rPr>
          <w:rFonts w:ascii="Times New Roman" w:hAnsi="Times New Roman" w:cs="Times New Roman"/>
          <w:b/>
          <w:sz w:val="24"/>
          <w:szCs w:val="24"/>
        </w:rPr>
        <w:t>stupeň 4 – dostatočný</w:t>
      </w:r>
      <w:r w:rsidRPr="00D32C1F">
        <w:rPr>
          <w:rFonts w:ascii="Times New Roman" w:hAnsi="Times New Roman" w:cs="Times New Roman"/>
          <w:sz w:val="24"/>
          <w:szCs w:val="24"/>
        </w:rPr>
        <w:t xml:space="preserve"> ... </w:t>
      </w:r>
      <w:r w:rsidRPr="00D32C1F">
        <w:rPr>
          <w:rFonts w:ascii="Times New Roman" w:hAnsi="Times New Roman" w:cs="Times New Roman"/>
          <w:i/>
          <w:sz w:val="24"/>
          <w:szCs w:val="24"/>
        </w:rPr>
        <w:t xml:space="preserve">Ak má žiak v celistvosti, presnosti a úplnosti osvojenie poznatkov a zákonitosti podľa učebných osnov, ako pri ich využívaní závažné medzery, pri riešení teoretických a praktických úloh s uplatňovaním kľúčových kompetencií sa </w:t>
      </w:r>
      <w:r w:rsidRPr="00D32C1F">
        <w:rPr>
          <w:rFonts w:ascii="Times New Roman" w:hAnsi="Times New Roman" w:cs="Times New Roman"/>
          <w:i/>
          <w:sz w:val="24"/>
          <w:szCs w:val="24"/>
        </w:rPr>
        <w:lastRenderedPageBreak/>
        <w:t>vyskytujú podstatné chyby. Je  nesamostatný pri využívaní poznatkov, jeho ústny a písomný prejav má v správnosti a výstižnosti vážne nedostatky. Kvalita jeho výsledkov je plná chýb, grafický prejav je málo estetický. Vážne chyby a nedostatky dokáže iba s pomocou učiteľa odstrániť.</w:t>
      </w:r>
    </w:p>
    <w:p w14:paraId="7196A65E" w14:textId="77777777" w:rsidR="00E421E8" w:rsidRPr="00D32C1F" w:rsidRDefault="00E421E8" w:rsidP="00AD4E99">
      <w:pPr>
        <w:numPr>
          <w:ilvl w:val="0"/>
          <w:numId w:val="32"/>
        </w:numPr>
        <w:spacing w:after="0" w:line="360" w:lineRule="auto"/>
        <w:jc w:val="both"/>
        <w:rPr>
          <w:rFonts w:ascii="Times New Roman" w:hAnsi="Times New Roman" w:cs="Times New Roman"/>
          <w:i/>
          <w:sz w:val="24"/>
          <w:szCs w:val="24"/>
        </w:rPr>
      </w:pPr>
      <w:r w:rsidRPr="00D32C1F">
        <w:rPr>
          <w:rFonts w:ascii="Times New Roman" w:hAnsi="Times New Roman" w:cs="Times New Roman"/>
          <w:b/>
          <w:sz w:val="24"/>
          <w:szCs w:val="24"/>
        </w:rPr>
        <w:t>stupeň 5 – nedostatočný</w:t>
      </w:r>
      <w:r w:rsidRPr="00D32C1F">
        <w:rPr>
          <w:rFonts w:ascii="Times New Roman" w:hAnsi="Times New Roman" w:cs="Times New Roman"/>
          <w:sz w:val="24"/>
          <w:szCs w:val="24"/>
        </w:rPr>
        <w:t xml:space="preserve">  ... </w:t>
      </w:r>
      <w:r w:rsidRPr="00D32C1F">
        <w:rPr>
          <w:rFonts w:ascii="Times New Roman" w:hAnsi="Times New Roman" w:cs="Times New Roman"/>
          <w:i/>
          <w:sz w:val="24"/>
          <w:szCs w:val="24"/>
        </w:rPr>
        <w:t xml:space="preserve">Žiak  má neúplne osvojené poznatky a zákonitosti podľa učebných osnov nedokáže riešiť teoretické a praktické úlohy. Je nesamostatný , jeho ústny a písomný prejav je veľmi slabý. Vážne chyby a nedostatky nevie odstrániť ani pomocou učiteľa. </w:t>
      </w:r>
    </w:p>
    <w:p w14:paraId="3B795750" w14:textId="77777777" w:rsidR="00E421E8" w:rsidRPr="00D32C1F" w:rsidRDefault="00E421E8" w:rsidP="00E421E8">
      <w:pPr>
        <w:spacing w:line="360" w:lineRule="auto"/>
        <w:ind w:left="360"/>
        <w:jc w:val="both"/>
        <w:rPr>
          <w:rFonts w:ascii="Times New Roman" w:hAnsi="Times New Roman" w:cs="Times New Roman"/>
          <w:i/>
          <w:sz w:val="24"/>
          <w:szCs w:val="24"/>
        </w:rPr>
      </w:pPr>
    </w:p>
    <w:p w14:paraId="391778F2" w14:textId="77777777" w:rsidR="00E421E8" w:rsidRPr="00D32C1F" w:rsidRDefault="00E421E8" w:rsidP="00E421E8">
      <w:pPr>
        <w:spacing w:line="360" w:lineRule="auto"/>
        <w:rPr>
          <w:rFonts w:ascii="Times New Roman" w:hAnsi="Times New Roman" w:cs="Times New Roman"/>
          <w:sz w:val="24"/>
          <w:szCs w:val="24"/>
        </w:rPr>
      </w:pPr>
      <w:r w:rsidRPr="00D32C1F">
        <w:rPr>
          <w:rFonts w:ascii="Times New Roman" w:hAnsi="Times New Roman" w:cs="Times New Roman"/>
          <w:b/>
          <w:sz w:val="24"/>
          <w:szCs w:val="24"/>
        </w:rPr>
        <w:t>Na hodnotenie písomného prejavu</w:t>
      </w:r>
      <w:r w:rsidRPr="00D32C1F">
        <w:rPr>
          <w:rFonts w:ascii="Times New Roman" w:hAnsi="Times New Roman" w:cs="Times New Roman"/>
          <w:sz w:val="24"/>
          <w:szCs w:val="24"/>
        </w:rPr>
        <w:t xml:space="preserve"> (formou previerky alebo testu) po prebratí tematického celku používame päťstupňovú klasifikačnú škálu: </w:t>
      </w:r>
    </w:p>
    <w:p w14:paraId="5487B06F" w14:textId="77777777" w:rsidR="00E421E8" w:rsidRPr="00D32C1F" w:rsidRDefault="00E421E8" w:rsidP="00AD4E99">
      <w:pPr>
        <w:numPr>
          <w:ilvl w:val="0"/>
          <w:numId w:val="33"/>
        </w:numPr>
        <w:spacing w:after="0" w:line="360" w:lineRule="auto"/>
        <w:ind w:left="426" w:firstLine="0"/>
        <w:rPr>
          <w:rFonts w:ascii="Times New Roman" w:hAnsi="Times New Roman" w:cs="Times New Roman"/>
          <w:sz w:val="24"/>
          <w:szCs w:val="24"/>
        </w:rPr>
      </w:pPr>
      <w:r w:rsidRPr="00D32C1F">
        <w:rPr>
          <w:rFonts w:ascii="Times New Roman" w:hAnsi="Times New Roman" w:cs="Times New Roman"/>
          <w:sz w:val="24"/>
          <w:szCs w:val="24"/>
        </w:rPr>
        <w:t>stupeň 1 – výborný ..............  100 – 90 % správnych odpovedí</w:t>
      </w:r>
    </w:p>
    <w:p w14:paraId="748867F7" w14:textId="77777777" w:rsidR="00E421E8" w:rsidRPr="00D32C1F" w:rsidRDefault="00E421E8" w:rsidP="00AD4E99">
      <w:pPr>
        <w:numPr>
          <w:ilvl w:val="0"/>
          <w:numId w:val="33"/>
        </w:numPr>
        <w:spacing w:after="0" w:line="360" w:lineRule="auto"/>
        <w:ind w:left="426" w:firstLine="0"/>
        <w:rPr>
          <w:rFonts w:ascii="Times New Roman" w:hAnsi="Times New Roman" w:cs="Times New Roman"/>
          <w:sz w:val="24"/>
          <w:szCs w:val="24"/>
        </w:rPr>
      </w:pPr>
      <w:r w:rsidRPr="00D32C1F">
        <w:rPr>
          <w:rFonts w:ascii="Times New Roman" w:hAnsi="Times New Roman" w:cs="Times New Roman"/>
          <w:sz w:val="24"/>
          <w:szCs w:val="24"/>
        </w:rPr>
        <w:t>stupeň 2 – chválitebný .........   89 – 75 %  správnych odpovedí</w:t>
      </w:r>
    </w:p>
    <w:p w14:paraId="3009602C" w14:textId="77777777" w:rsidR="00E421E8" w:rsidRPr="00D32C1F" w:rsidRDefault="00E421E8" w:rsidP="00AD4E99">
      <w:pPr>
        <w:numPr>
          <w:ilvl w:val="0"/>
          <w:numId w:val="33"/>
        </w:numPr>
        <w:spacing w:after="0" w:line="360" w:lineRule="auto"/>
        <w:ind w:left="426" w:firstLine="0"/>
        <w:rPr>
          <w:rFonts w:ascii="Times New Roman" w:hAnsi="Times New Roman" w:cs="Times New Roman"/>
          <w:sz w:val="24"/>
          <w:szCs w:val="24"/>
        </w:rPr>
      </w:pPr>
      <w:r w:rsidRPr="00D32C1F">
        <w:rPr>
          <w:rFonts w:ascii="Times New Roman" w:hAnsi="Times New Roman" w:cs="Times New Roman"/>
          <w:sz w:val="24"/>
          <w:szCs w:val="24"/>
        </w:rPr>
        <w:t xml:space="preserve">stupeň 3 – dobrý ..................    74 – 50 %  správnych odpovedí </w:t>
      </w:r>
    </w:p>
    <w:p w14:paraId="72BB521F" w14:textId="77777777" w:rsidR="00E421E8" w:rsidRPr="00D32C1F" w:rsidRDefault="00E421E8" w:rsidP="00AD4E99">
      <w:pPr>
        <w:numPr>
          <w:ilvl w:val="0"/>
          <w:numId w:val="33"/>
        </w:numPr>
        <w:spacing w:after="0" w:line="360" w:lineRule="auto"/>
        <w:ind w:left="426" w:firstLine="0"/>
        <w:rPr>
          <w:rFonts w:ascii="Times New Roman" w:hAnsi="Times New Roman" w:cs="Times New Roman"/>
          <w:sz w:val="24"/>
          <w:szCs w:val="24"/>
        </w:rPr>
      </w:pPr>
      <w:r w:rsidRPr="00D32C1F">
        <w:rPr>
          <w:rFonts w:ascii="Times New Roman" w:hAnsi="Times New Roman" w:cs="Times New Roman"/>
          <w:sz w:val="24"/>
          <w:szCs w:val="24"/>
        </w:rPr>
        <w:t>stupeň 4 – dostatočný ..........    49 – 30 %  správnych odpovedí</w:t>
      </w:r>
    </w:p>
    <w:p w14:paraId="174A5CCF" w14:textId="77777777" w:rsidR="00E421E8" w:rsidRPr="00D32C1F" w:rsidRDefault="00E421E8" w:rsidP="00AD4E99">
      <w:pPr>
        <w:numPr>
          <w:ilvl w:val="0"/>
          <w:numId w:val="33"/>
        </w:numPr>
        <w:spacing w:after="0" w:line="360" w:lineRule="auto"/>
        <w:ind w:left="426" w:firstLine="0"/>
        <w:rPr>
          <w:rFonts w:ascii="Times New Roman" w:hAnsi="Times New Roman" w:cs="Times New Roman"/>
          <w:sz w:val="24"/>
          <w:szCs w:val="24"/>
        </w:rPr>
      </w:pPr>
      <w:r w:rsidRPr="00D32C1F">
        <w:rPr>
          <w:rFonts w:ascii="Times New Roman" w:hAnsi="Times New Roman" w:cs="Times New Roman"/>
          <w:sz w:val="24"/>
          <w:szCs w:val="24"/>
        </w:rPr>
        <w:t>stupeň 5 – nedostatočný .......    29 –  0 %  správnych odpovedí</w:t>
      </w:r>
    </w:p>
    <w:p w14:paraId="1AD73A42" w14:textId="77777777" w:rsidR="00E421E8" w:rsidRPr="00D32C1F" w:rsidRDefault="00E421E8" w:rsidP="00E421E8">
      <w:pPr>
        <w:spacing w:line="360" w:lineRule="auto"/>
        <w:rPr>
          <w:rFonts w:ascii="Times New Roman" w:hAnsi="Times New Roman" w:cs="Times New Roman"/>
          <w:sz w:val="24"/>
          <w:szCs w:val="24"/>
        </w:rPr>
      </w:pPr>
    </w:p>
    <w:p w14:paraId="4DE2AD46" w14:textId="77777777" w:rsidR="00E421E8" w:rsidRPr="00D32C1F" w:rsidRDefault="00E421E8" w:rsidP="00E421E8">
      <w:pPr>
        <w:spacing w:line="360" w:lineRule="auto"/>
        <w:jc w:val="both"/>
        <w:rPr>
          <w:rFonts w:ascii="Times New Roman" w:hAnsi="Times New Roman" w:cs="Times New Roman"/>
          <w:sz w:val="24"/>
          <w:szCs w:val="24"/>
          <w:lang w:val="cs-CZ"/>
        </w:rPr>
      </w:pPr>
      <w:r w:rsidRPr="00D32C1F">
        <w:rPr>
          <w:rFonts w:ascii="Times New Roman" w:hAnsi="Times New Roman" w:cs="Times New Roman"/>
          <w:sz w:val="24"/>
          <w:szCs w:val="24"/>
        </w:rPr>
        <w:t xml:space="preserve">Klasifikácia a hodnotenie žiakov so ŠVVP sa robí s prihliadnutím na stupeň poruchy. Vyučujúci rešpektuje odporúčania psychologických vyšetrení žiaka. Vyberá vhodné a primerané spôsoby hodnotenia. Uplatňuje také formy a spôsoby skúšania, ktoré zodpovedajú schopnostiam žiaka a nemajú negatívny vplyv na ich rozvoj a na psychiku žiaka.      </w:t>
      </w:r>
    </w:p>
    <w:p w14:paraId="0C1E3238" w14:textId="77777777" w:rsidR="00E421E8" w:rsidRPr="00D32C1F" w:rsidRDefault="00E421E8" w:rsidP="00E421E8">
      <w:pPr>
        <w:spacing w:line="360" w:lineRule="auto"/>
        <w:jc w:val="both"/>
        <w:rPr>
          <w:rFonts w:ascii="Times New Roman" w:hAnsi="Times New Roman" w:cs="Times New Roman"/>
          <w:sz w:val="24"/>
          <w:szCs w:val="24"/>
          <w:lang w:val="cs-CZ"/>
        </w:rPr>
      </w:pPr>
      <w:r w:rsidRPr="00D32C1F">
        <w:rPr>
          <w:rFonts w:ascii="Times New Roman" w:hAnsi="Times New Roman" w:cs="Times New Roman"/>
          <w:sz w:val="24"/>
          <w:szCs w:val="24"/>
        </w:rPr>
        <w:t xml:space="preserve">.      </w:t>
      </w:r>
    </w:p>
    <w:p w14:paraId="7D79555F" w14:textId="77777777" w:rsidR="00E421E8" w:rsidRPr="00D32C1F" w:rsidRDefault="00E421E8" w:rsidP="00E421E8">
      <w:pPr>
        <w:spacing w:line="360" w:lineRule="auto"/>
        <w:jc w:val="both"/>
        <w:rPr>
          <w:rFonts w:ascii="Times New Roman" w:hAnsi="Times New Roman" w:cs="Times New Roman"/>
          <w:b/>
          <w:bCs/>
          <w:sz w:val="24"/>
          <w:szCs w:val="24"/>
        </w:rPr>
      </w:pPr>
      <w:r w:rsidRPr="00D32C1F">
        <w:rPr>
          <w:rFonts w:ascii="Times New Roman" w:hAnsi="Times New Roman" w:cs="Times New Roman"/>
          <w:b/>
          <w:bCs/>
          <w:sz w:val="24"/>
          <w:szCs w:val="24"/>
        </w:rPr>
        <w:t>Systém hodnotenia bol prerokovaný na zasadnutí predmetovej  a schválený na pedagogickej rade dňa 19.09.2024.  Systém hodnotenia nadobúda účinnosť 20. 09. 2024. Jeho platnosť je neobmedzená, zmeny sa budú uskutočňovať dodatkami k tomuto dokumentu.</w:t>
      </w:r>
    </w:p>
    <w:p w14:paraId="32CD2535" w14:textId="77777777" w:rsidR="00E421E8" w:rsidRPr="006F0C0F" w:rsidRDefault="00E421E8" w:rsidP="00E421E8">
      <w:pPr>
        <w:spacing w:line="360" w:lineRule="auto"/>
        <w:jc w:val="both"/>
        <w:rPr>
          <w:lang w:val="cs-CZ"/>
        </w:rPr>
      </w:pPr>
    </w:p>
    <w:p w14:paraId="03193A4C" w14:textId="77777777" w:rsidR="00E421E8" w:rsidRPr="006F0C0F" w:rsidRDefault="00E421E8" w:rsidP="00E421E8">
      <w:pPr>
        <w:spacing w:line="360" w:lineRule="auto"/>
        <w:jc w:val="both"/>
        <w:rPr>
          <w:b/>
          <w:bCs/>
        </w:rPr>
      </w:pPr>
    </w:p>
    <w:p w14:paraId="79DE397E" w14:textId="77777777" w:rsidR="00E421E8" w:rsidRPr="006F0C0F" w:rsidRDefault="00E421E8" w:rsidP="00E421E8">
      <w:pPr>
        <w:spacing w:line="360" w:lineRule="auto"/>
        <w:jc w:val="both"/>
        <w:rPr>
          <w:b/>
          <w:bCs/>
        </w:rPr>
      </w:pPr>
    </w:p>
    <w:p w14:paraId="5D508658" w14:textId="77777777" w:rsidR="00E421E8" w:rsidRDefault="00E421E8" w:rsidP="00E421E8">
      <w:pPr>
        <w:spacing w:line="360" w:lineRule="auto"/>
        <w:jc w:val="both"/>
        <w:rPr>
          <w:b/>
          <w:bCs/>
        </w:rPr>
      </w:pPr>
    </w:p>
    <w:p w14:paraId="753EBA34" w14:textId="77777777" w:rsidR="00E421E8" w:rsidRDefault="00E421E8" w:rsidP="00E421E8">
      <w:pPr>
        <w:spacing w:line="360" w:lineRule="auto"/>
        <w:jc w:val="both"/>
        <w:rPr>
          <w:b/>
          <w:bCs/>
        </w:rPr>
      </w:pPr>
    </w:p>
    <w:p w14:paraId="3D2D50E0"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D99594"/>
        <w:spacing w:line="360" w:lineRule="auto"/>
        <w:rPr>
          <w:b/>
          <w:bCs/>
          <w:sz w:val="28"/>
          <w:szCs w:val="28"/>
        </w:rPr>
      </w:pPr>
      <w:r w:rsidRPr="006F0C0F">
        <w:rPr>
          <w:b/>
          <w:bCs/>
          <w:sz w:val="28"/>
          <w:szCs w:val="28"/>
        </w:rPr>
        <w:lastRenderedPageBreak/>
        <w:t xml:space="preserve">Predmet:  Anglický jazyk                               </w:t>
      </w:r>
    </w:p>
    <w:p w14:paraId="0E847E4A"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D99594"/>
        <w:spacing w:line="360" w:lineRule="auto"/>
        <w:rPr>
          <w:b/>
          <w:bCs/>
          <w:sz w:val="28"/>
          <w:szCs w:val="28"/>
        </w:rPr>
      </w:pPr>
      <w:r w:rsidRPr="006F0C0F">
        <w:rPr>
          <w:b/>
          <w:bCs/>
          <w:sz w:val="28"/>
          <w:szCs w:val="28"/>
        </w:rPr>
        <w:t xml:space="preserve">Ročník:    5.-9. </w:t>
      </w:r>
    </w:p>
    <w:p w14:paraId="0BED995A" w14:textId="77777777" w:rsidR="00E421E8" w:rsidRPr="006F0C0F" w:rsidRDefault="00E421E8" w:rsidP="00E421E8">
      <w:pPr>
        <w:pStyle w:val="odsek"/>
        <w:numPr>
          <w:ilvl w:val="0"/>
          <w:numId w:val="0"/>
        </w:numPr>
        <w:spacing w:line="360" w:lineRule="auto"/>
        <w:rPr>
          <w:color w:val="auto"/>
        </w:rPr>
      </w:pPr>
      <w:r w:rsidRPr="006F0C0F">
        <w:rPr>
          <w:color w:val="auto"/>
        </w:rPr>
        <w:t>Hodnotenie žiakov sa vykonáva klasifikáciou, slovným hodnotením alebo kombináciou klasifikácie a slovného hodnotenia. Vo výchovno-vzdelávacom procese sa uskutočňuje priebežné a celkové hodnotenie:</w:t>
      </w:r>
    </w:p>
    <w:p w14:paraId="3520DB93" w14:textId="77777777" w:rsidR="00E421E8" w:rsidRPr="006F0C0F" w:rsidRDefault="00E421E8" w:rsidP="00E421E8">
      <w:pPr>
        <w:pStyle w:val="Zarkazkladnhotextu2"/>
        <w:tabs>
          <w:tab w:val="left" w:pos="708"/>
        </w:tabs>
        <w:spacing w:line="360" w:lineRule="auto"/>
        <w:ind w:left="720" w:hanging="360"/>
        <w:rPr>
          <w:color w:val="auto"/>
        </w:rPr>
      </w:pPr>
      <w:r w:rsidRPr="006F0C0F">
        <w:rPr>
          <w:color w:val="auto"/>
        </w:rPr>
        <w:t>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w:t>
      </w:r>
    </w:p>
    <w:p w14:paraId="489473FD" w14:textId="77777777" w:rsidR="00E421E8" w:rsidRPr="006F0C0F" w:rsidRDefault="00E421E8" w:rsidP="00E421E8">
      <w:pPr>
        <w:pStyle w:val="Bezriadkovania"/>
        <w:spacing w:line="360" w:lineRule="auto"/>
        <w:jc w:val="both"/>
        <w:rPr>
          <w:rFonts w:ascii="Times New Roman" w:hAnsi="Times New Roman"/>
          <w:sz w:val="24"/>
          <w:szCs w:val="24"/>
        </w:rPr>
      </w:pPr>
      <w:r w:rsidRPr="006F0C0F">
        <w:rPr>
          <w:rFonts w:ascii="Times New Roman" w:hAnsi="Times New Roman"/>
          <w:sz w:val="24"/>
          <w:szCs w:val="24"/>
        </w:rPr>
        <w:t xml:space="preserve">      b ) Celkové hodnotenie žiaka v anglickom jazyku sa uskutočňuje na konci prvého </w:t>
      </w:r>
    </w:p>
    <w:p w14:paraId="023285BC" w14:textId="77777777" w:rsidR="00E421E8" w:rsidRPr="006F0C0F" w:rsidRDefault="00E421E8" w:rsidP="00E421E8">
      <w:pPr>
        <w:pStyle w:val="Bezriadkovania"/>
        <w:spacing w:line="360" w:lineRule="auto"/>
        <w:jc w:val="both"/>
        <w:rPr>
          <w:rFonts w:ascii="Times New Roman" w:hAnsi="Times New Roman"/>
          <w:sz w:val="24"/>
          <w:szCs w:val="24"/>
        </w:rPr>
      </w:pPr>
      <w:r w:rsidRPr="006F0C0F">
        <w:rPr>
          <w:rFonts w:ascii="Times New Roman" w:hAnsi="Times New Roman"/>
          <w:sz w:val="24"/>
          <w:szCs w:val="24"/>
        </w:rPr>
        <w:t xml:space="preserve">          polroka a druhého polroka v školskom roku a má čo najobjektívnejšie zhodnotiť </w:t>
      </w:r>
    </w:p>
    <w:p w14:paraId="67412216" w14:textId="77777777" w:rsidR="00E421E8" w:rsidRPr="006F0C0F" w:rsidRDefault="00E421E8" w:rsidP="00E421E8">
      <w:pPr>
        <w:pStyle w:val="Bezriadkovania"/>
        <w:spacing w:line="360" w:lineRule="auto"/>
        <w:jc w:val="both"/>
        <w:rPr>
          <w:rFonts w:ascii="Times New Roman" w:hAnsi="Times New Roman"/>
          <w:sz w:val="24"/>
          <w:szCs w:val="24"/>
        </w:rPr>
      </w:pPr>
      <w:r w:rsidRPr="006F0C0F">
        <w:rPr>
          <w:rFonts w:ascii="Times New Roman" w:hAnsi="Times New Roman"/>
          <w:sz w:val="24"/>
          <w:szCs w:val="24"/>
        </w:rPr>
        <w:t xml:space="preserve">          úroveň jeho vedomostí, zručností a návykov v danom vyučovacom predmete.</w:t>
      </w:r>
    </w:p>
    <w:p w14:paraId="48C586F4" w14:textId="77777777" w:rsidR="00E421E8" w:rsidRPr="006F0C0F" w:rsidRDefault="00E421E8" w:rsidP="00E421E8">
      <w:pPr>
        <w:pStyle w:val="Bezriadkovania"/>
        <w:spacing w:line="360" w:lineRule="auto"/>
        <w:jc w:val="both"/>
        <w:rPr>
          <w:rFonts w:ascii="Times New Roman" w:hAnsi="Times New Roman"/>
          <w:sz w:val="24"/>
          <w:szCs w:val="24"/>
        </w:rPr>
      </w:pPr>
    </w:p>
    <w:p w14:paraId="5CD70AC4" w14:textId="77777777" w:rsidR="00E421E8" w:rsidRPr="006F0C0F" w:rsidRDefault="00E421E8" w:rsidP="00E421E8">
      <w:pPr>
        <w:spacing w:line="360" w:lineRule="auto"/>
        <w:jc w:val="both"/>
      </w:pPr>
      <w:r w:rsidRPr="006F0C0F">
        <w:t>V procese hodnotenia učiteľ uplatňuje primeranú náročnosť, pedagogický takt voči žiakovi, rešpektuje práva dieťaťa a humánne sa správa voči žiakovi.</w:t>
      </w:r>
    </w:p>
    <w:p w14:paraId="40C4F006" w14:textId="77777777" w:rsidR="00E421E8" w:rsidRPr="006F0C0F" w:rsidRDefault="00E421E8" w:rsidP="00AD4E99">
      <w:pPr>
        <w:pStyle w:val="odsek"/>
        <w:numPr>
          <w:ilvl w:val="1"/>
          <w:numId w:val="37"/>
        </w:numPr>
        <w:tabs>
          <w:tab w:val="num" w:pos="363"/>
          <w:tab w:val="left" w:pos="510"/>
        </w:tabs>
        <w:spacing w:line="360" w:lineRule="auto"/>
        <w:rPr>
          <w:color w:val="auto"/>
        </w:rPr>
      </w:pPr>
      <w:r w:rsidRPr="006F0C0F">
        <w:rPr>
          <w:color w:val="auto"/>
        </w:rPr>
        <w:t xml:space="preserve"> Hodnotenie slúži ako prostriedok pozitívnej podpory zdravého rozvoja osobnosti žiaka.</w:t>
      </w:r>
    </w:p>
    <w:p w14:paraId="5E38E275" w14:textId="77777777" w:rsidR="00E421E8" w:rsidRPr="006F0C0F" w:rsidRDefault="00E421E8" w:rsidP="00AD4E99">
      <w:pPr>
        <w:pStyle w:val="odsek"/>
        <w:numPr>
          <w:ilvl w:val="1"/>
          <w:numId w:val="37"/>
        </w:numPr>
        <w:tabs>
          <w:tab w:val="num" w:pos="363"/>
          <w:tab w:val="left" w:pos="510"/>
        </w:tabs>
        <w:spacing w:line="360" w:lineRule="auto"/>
        <w:rPr>
          <w:color w:val="auto"/>
        </w:rPr>
      </w:pPr>
      <w:r w:rsidRPr="006F0C0F">
        <w:rPr>
          <w:color w:val="auto"/>
        </w:rPr>
        <w:t>Učiteľ oznamuje žiakovi výsledok každého hodnotenia a posúdi klady a nedostatky hodnotených prejavov a výkonov. Po ústnom skúšaní  nasleduje žiacke sebahodnotenie, teda žiak by sa mal vedieť ohodnotiť primerane sám. Mal by poznať svoje kladné i záporné stránky ústnej odpovede. Učiteľ oznámi žiakovi výsledok ihneď. Výsledky hodnotenia písomných prác oznámi žiakovi a predloží k nahliadnutiu najneskôr do 10 dní.</w:t>
      </w:r>
    </w:p>
    <w:p w14:paraId="475478E5" w14:textId="77777777" w:rsidR="00E421E8" w:rsidRPr="006F0C0F" w:rsidRDefault="00E421E8" w:rsidP="00AD4E99">
      <w:pPr>
        <w:pStyle w:val="odsek"/>
        <w:numPr>
          <w:ilvl w:val="1"/>
          <w:numId w:val="37"/>
        </w:numPr>
        <w:tabs>
          <w:tab w:val="num" w:pos="363"/>
          <w:tab w:val="left" w:pos="510"/>
        </w:tabs>
        <w:spacing w:line="360" w:lineRule="auto"/>
        <w:rPr>
          <w:color w:val="auto"/>
        </w:rPr>
      </w:pPr>
      <w:r w:rsidRPr="006F0C0F">
        <w:rPr>
          <w:color w:val="auto"/>
        </w:rPr>
        <w:t>Písomné práce, testy a ďalšie druhy skúšok rozvrhne učiteľ rovnomerne na celý školský rok. Pravidelným rozvrhnutím hodnotiacich činností zabráni preťažovaniu žiaka. Písomné práce archivuje do konca príslušného školského roka.</w:t>
      </w:r>
    </w:p>
    <w:p w14:paraId="0EAED398" w14:textId="25AA92B7" w:rsidR="00E421E8" w:rsidRPr="006F0C0F" w:rsidRDefault="00E421E8" w:rsidP="00E421E8">
      <w:pPr>
        <w:spacing w:line="360" w:lineRule="auto"/>
        <w:jc w:val="both"/>
      </w:pPr>
      <w:r w:rsidRPr="006F0C0F">
        <w:t>Učiteľ vedie evidenciu o každom hodnotení žiaka. Robí javovú analýzu  vstupných, polročných i výstupných testov - priemer i percentuálnu úspešnosť, sumár najčastejších chýb u žiaka i celkovo v skupine. Vstupn</w:t>
      </w:r>
      <w:r w:rsidR="006C5B39">
        <w:t>ú diagnostiku vedomostí</w:t>
      </w:r>
      <w:r w:rsidRPr="006F0C0F">
        <w:t xml:space="preserve"> </w:t>
      </w:r>
      <w:r w:rsidRPr="006F0C0F">
        <w:rPr>
          <w:u w:val="single"/>
        </w:rPr>
        <w:t>nehodnotí</w:t>
      </w:r>
      <w:r w:rsidRPr="006F0C0F">
        <w:t xml:space="preserve"> známkou, zapíše si ju do svojho zápisníka, testy slúžia ako spätná väzba pre učiteľa a motivácia pre žiaka zlepšovať sa. Do ŽK sa zapíše len percentuálne hodnotenie ako informácia pre rodičov.</w:t>
      </w:r>
    </w:p>
    <w:p w14:paraId="63F81EFF" w14:textId="77777777" w:rsidR="00E421E8" w:rsidRPr="006F0C0F" w:rsidRDefault="00E421E8" w:rsidP="00AD4E99">
      <w:pPr>
        <w:pStyle w:val="odsek"/>
        <w:numPr>
          <w:ilvl w:val="1"/>
          <w:numId w:val="37"/>
        </w:numPr>
        <w:tabs>
          <w:tab w:val="num" w:pos="363"/>
          <w:tab w:val="left" w:pos="510"/>
        </w:tabs>
        <w:spacing w:line="360" w:lineRule="auto"/>
        <w:rPr>
          <w:color w:val="auto"/>
        </w:rPr>
      </w:pPr>
      <w:r w:rsidRPr="006F0C0F">
        <w:rPr>
          <w:color w:val="auto"/>
        </w:rPr>
        <w:t>Podkladom pre celkové hodnotenie žiaka v  anglickom jazyku sú:</w:t>
      </w:r>
    </w:p>
    <w:p w14:paraId="40C9FFFE" w14:textId="77777777" w:rsidR="00E421E8" w:rsidRPr="006F0C0F" w:rsidRDefault="00E421E8" w:rsidP="00AD4E99">
      <w:pPr>
        <w:pStyle w:val="odsek"/>
        <w:numPr>
          <w:ilvl w:val="2"/>
          <w:numId w:val="37"/>
        </w:numPr>
        <w:tabs>
          <w:tab w:val="clear" w:pos="720"/>
          <w:tab w:val="left" w:pos="540"/>
        </w:tabs>
        <w:spacing w:line="360" w:lineRule="auto"/>
        <w:ind w:hanging="360"/>
        <w:rPr>
          <w:color w:val="auto"/>
        </w:rPr>
      </w:pPr>
      <w:r w:rsidRPr="006F0C0F">
        <w:rPr>
          <w:color w:val="auto"/>
        </w:rPr>
        <w:t>známky alebo slovné hodnotenie za ústne odpovede,</w:t>
      </w:r>
    </w:p>
    <w:p w14:paraId="206E8792" w14:textId="77777777" w:rsidR="00E421E8" w:rsidRPr="006F0C0F" w:rsidRDefault="00E421E8" w:rsidP="00AD4E99">
      <w:pPr>
        <w:pStyle w:val="odsek"/>
        <w:numPr>
          <w:ilvl w:val="2"/>
          <w:numId w:val="37"/>
        </w:numPr>
        <w:tabs>
          <w:tab w:val="clear" w:pos="720"/>
          <w:tab w:val="left" w:pos="510"/>
        </w:tabs>
        <w:spacing w:line="360" w:lineRule="auto"/>
        <w:ind w:hanging="360"/>
        <w:rPr>
          <w:color w:val="auto"/>
        </w:rPr>
      </w:pPr>
      <w:r w:rsidRPr="006F0C0F">
        <w:rPr>
          <w:color w:val="auto"/>
        </w:rPr>
        <w:lastRenderedPageBreak/>
        <w:t>známky alebo slovné hodnotenie za písomné práce, didaktické testy, previerkové krátke testy, projektové práce, prezentácie, prístup žiaka k spracovávaniu domácich úloh, ako aj celkový prístup k predmetu anglický jazyk.</w:t>
      </w:r>
    </w:p>
    <w:p w14:paraId="4B53ACC7" w14:textId="77777777" w:rsidR="00E421E8" w:rsidRPr="006F0C0F" w:rsidRDefault="00E421E8" w:rsidP="00E421E8">
      <w:pPr>
        <w:pStyle w:val="odsek"/>
        <w:numPr>
          <w:ilvl w:val="0"/>
          <w:numId w:val="0"/>
        </w:numPr>
        <w:spacing w:line="360" w:lineRule="auto"/>
        <w:ind w:left="720"/>
        <w:rPr>
          <w:color w:val="auto"/>
        </w:rPr>
      </w:pPr>
      <w:r w:rsidRPr="006F0C0F">
        <w:rPr>
          <w:color w:val="auto"/>
        </w:rPr>
        <w:t xml:space="preserve">Najväčšiu váhu pri hodnotení majú známky z polročných testov, didaktických testov po opakovaní tematických celkov a z výstupných testov. Váhu má ústne prezentovanie daných projektov alebo prezentácií, kde žiak ukáže svoju slovnú zásobu, komunikačné a prezentačné schopnosti.   Jedna známka z krátkej desaťminútovky, resp. jedna  ústna odpoveď ako  ani odovzdanie ľubovoľného   projektu </w:t>
      </w:r>
      <w:r w:rsidRPr="006F0C0F">
        <w:rPr>
          <w:b/>
          <w:color w:val="auto"/>
        </w:rPr>
        <w:t>nemôže</w:t>
      </w:r>
      <w:r w:rsidRPr="006F0C0F">
        <w:rPr>
          <w:color w:val="auto"/>
        </w:rPr>
        <w:t xml:space="preserve"> opraviť celkové hodnotenie.</w:t>
      </w:r>
    </w:p>
    <w:p w14:paraId="641825BB" w14:textId="77777777" w:rsidR="00E421E8" w:rsidRPr="00D32C1F" w:rsidRDefault="00E421E8" w:rsidP="00E421E8">
      <w:pPr>
        <w:pStyle w:val="odsek"/>
        <w:numPr>
          <w:ilvl w:val="0"/>
          <w:numId w:val="0"/>
        </w:numPr>
        <w:spacing w:line="360" w:lineRule="auto"/>
        <w:rPr>
          <w:color w:val="auto"/>
        </w:rPr>
      </w:pPr>
      <w:r w:rsidRPr="00D32C1F">
        <w:rPr>
          <w:color w:val="auto"/>
        </w:rPr>
        <w:t>Vyučujúci nevychádza len z priemeru známok, ale dôsledne berie do úvahy podklady z bodu a), b) ako aj individuálne okolnosti žiaka.</w:t>
      </w:r>
    </w:p>
    <w:p w14:paraId="0D6C762A" w14:textId="77777777" w:rsidR="00E421E8" w:rsidRPr="00D32C1F" w:rsidRDefault="00E421E8" w:rsidP="00E421E8">
      <w:pPr>
        <w:pStyle w:val="casopis"/>
        <w:spacing w:before="120" w:line="360" w:lineRule="auto"/>
        <w:jc w:val="both"/>
        <w:rPr>
          <w:rFonts w:ascii="Times New Roman" w:hAnsi="Times New Roman" w:cs="Times New Roman"/>
        </w:rPr>
      </w:pPr>
      <w:r w:rsidRPr="00D32C1F">
        <w:rPr>
          <w:rFonts w:ascii="Times New Roman" w:hAnsi="Times New Roman" w:cs="Times New Roman"/>
        </w:rPr>
        <w:t xml:space="preserve">Okrem tradičných metód skúšania, akými sú ústne skúšky, didaktické testy, hodnotenie rôznych písomných prác  učitelia aplikujú aj ďalšie metódy skúšania a hodnotenia žiakov. </w:t>
      </w:r>
    </w:p>
    <w:p w14:paraId="14FDED12" w14:textId="77777777" w:rsidR="00E421E8" w:rsidRPr="00D32C1F" w:rsidRDefault="00E421E8" w:rsidP="00E421E8">
      <w:pPr>
        <w:pStyle w:val="casopis"/>
        <w:spacing w:before="120" w:line="360" w:lineRule="auto"/>
        <w:jc w:val="both"/>
        <w:rPr>
          <w:rFonts w:ascii="Times New Roman" w:hAnsi="Times New Roman" w:cs="Times New Roman"/>
        </w:rPr>
      </w:pPr>
      <w:r w:rsidRPr="00D32C1F">
        <w:rPr>
          <w:rFonts w:ascii="Times New Roman" w:hAnsi="Times New Roman" w:cs="Times New Roman"/>
        </w:rPr>
        <w:t>Vyučovací proces učiteľ organizuje tak, aby sa vyučovací proces čo najviac priblížil reálnemu svetu, životu, aby učivo žiaci zmysluplne aplikovali, napríklad pri rozhovore s anglicky hovoriacou osobou vedeli komunikovať v obchode, na ulici, atď.</w:t>
      </w:r>
    </w:p>
    <w:p w14:paraId="6C7C8DC6" w14:textId="77777777" w:rsidR="00E421E8" w:rsidRPr="00D32C1F" w:rsidRDefault="00E421E8" w:rsidP="00E421E8">
      <w:pPr>
        <w:pStyle w:val="casopis"/>
        <w:spacing w:before="120" w:line="360" w:lineRule="auto"/>
        <w:jc w:val="both"/>
        <w:rPr>
          <w:rFonts w:ascii="Times New Roman" w:hAnsi="Times New Roman" w:cs="Times New Roman"/>
        </w:rPr>
      </w:pPr>
      <w:r w:rsidRPr="00D32C1F">
        <w:rPr>
          <w:rFonts w:ascii="Times New Roman" w:hAnsi="Times New Roman" w:cs="Times New Roman"/>
        </w:rPr>
        <w:t xml:space="preserve">Pri autentickom hodnotení sa nehodnotí umelá školská úloha, napr. riešenie úloh didaktického testu, ale </w:t>
      </w:r>
      <w:r w:rsidRPr="00D32C1F">
        <w:rPr>
          <w:rFonts w:ascii="Times New Roman" w:hAnsi="Times New Roman" w:cs="Times New Roman"/>
          <w:u w:val="single"/>
        </w:rPr>
        <w:t>výkon</w:t>
      </w:r>
      <w:r w:rsidRPr="00D32C1F">
        <w:rPr>
          <w:rFonts w:ascii="Times New Roman" w:hAnsi="Times New Roman" w:cs="Times New Roman"/>
        </w:rPr>
        <w:t xml:space="preserve"> žiaka, ktorý má zmysel aj mimo výučby, mimo školu.  Pri autentickom hodnotení nepostačuje, aby žiaci iba reprodukovali učivo, ale naopak musia vyhľadávať informácie, interpretovať ich, analyzovať, produkovať, tvoriť, skúmať, riešiť problémy súvisiace s učivom. </w:t>
      </w:r>
    </w:p>
    <w:p w14:paraId="2185B78D"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sz w:val="24"/>
          <w:szCs w:val="24"/>
        </w:rPr>
      </w:pPr>
      <w:r w:rsidRPr="00D32C1F">
        <w:rPr>
          <w:rFonts w:ascii="Times New Roman" w:hAnsi="Times New Roman" w:cs="Times New Roman"/>
          <w:b/>
          <w:sz w:val="24"/>
          <w:szCs w:val="24"/>
        </w:rPr>
        <w:t>Váha známky</w:t>
      </w:r>
    </w:p>
    <w:p w14:paraId="21DF6E7F"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V súvislosti s prechodom výlučne na internetovú žiacku knižku sa členky PK zhodli na nastavení rôznej váhy známok za jednotlivé výstupy žiakov. Žiaci budú vopred oboznámení s patričnou váhou známky za konkrétne výstupy, nakoľko jednotlivé hodnoty majú rozdielnu dôležitosť.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6755"/>
      </w:tblGrid>
      <w:tr w:rsidR="00E421E8" w:rsidRPr="00D32C1F" w14:paraId="7513E3A6" w14:textId="77777777" w:rsidTr="00813DDF">
        <w:tc>
          <w:tcPr>
            <w:tcW w:w="0" w:type="auto"/>
            <w:shd w:val="clear" w:color="auto" w:fill="auto"/>
          </w:tcPr>
          <w:p w14:paraId="139ECE0D"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Váha známky</w:t>
            </w:r>
          </w:p>
        </w:tc>
        <w:tc>
          <w:tcPr>
            <w:tcW w:w="0" w:type="auto"/>
            <w:shd w:val="clear" w:color="auto" w:fill="auto"/>
          </w:tcPr>
          <w:p w14:paraId="4E5384A1"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Výstup žiaka</w:t>
            </w:r>
          </w:p>
        </w:tc>
      </w:tr>
      <w:tr w:rsidR="00E421E8" w:rsidRPr="00D32C1F" w14:paraId="71EA16B1" w14:textId="77777777" w:rsidTr="00813DDF">
        <w:tc>
          <w:tcPr>
            <w:tcW w:w="0" w:type="auto"/>
            <w:shd w:val="clear" w:color="auto" w:fill="auto"/>
          </w:tcPr>
          <w:p w14:paraId="171140A8"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Dvojnásobná (2x)</w:t>
            </w:r>
          </w:p>
        </w:tc>
        <w:tc>
          <w:tcPr>
            <w:tcW w:w="0" w:type="auto"/>
            <w:shd w:val="clear" w:color="auto" w:fill="auto"/>
          </w:tcPr>
          <w:p w14:paraId="0BEA2F7F"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Polročný a výstupný test</w:t>
            </w:r>
          </w:p>
          <w:p w14:paraId="322CD309"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Testy po ukončení lekcie/ tematického celku</w:t>
            </w:r>
          </w:p>
          <w:p w14:paraId="7CA8C713" w14:textId="77777777" w:rsidR="00E421E8" w:rsidRPr="00D32C1F" w:rsidRDefault="00E421E8" w:rsidP="00813DDF">
            <w:pPr>
              <w:spacing w:line="360" w:lineRule="auto"/>
              <w:jc w:val="both"/>
              <w:rPr>
                <w:rFonts w:ascii="Times New Roman" w:hAnsi="Times New Roman" w:cs="Times New Roman"/>
                <w:sz w:val="24"/>
                <w:szCs w:val="24"/>
              </w:rPr>
            </w:pPr>
          </w:p>
        </w:tc>
      </w:tr>
      <w:tr w:rsidR="00E421E8" w:rsidRPr="00D32C1F" w14:paraId="0ECE7DB2" w14:textId="77777777" w:rsidTr="00813DDF">
        <w:tc>
          <w:tcPr>
            <w:tcW w:w="0" w:type="auto"/>
            <w:shd w:val="clear" w:color="auto" w:fill="auto"/>
          </w:tcPr>
          <w:p w14:paraId="3C7568A1"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lastRenderedPageBreak/>
              <w:t>Normálna (1x)</w:t>
            </w:r>
          </w:p>
        </w:tc>
        <w:tc>
          <w:tcPr>
            <w:tcW w:w="0" w:type="auto"/>
            <w:shd w:val="clear" w:color="auto" w:fill="auto"/>
          </w:tcPr>
          <w:p w14:paraId="7F3BCAB7"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Ústne a písomné odpovede</w:t>
            </w:r>
          </w:p>
          <w:p w14:paraId="33DCD3B4"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Aktivita na hodine, Školské písomné práce ,</w:t>
            </w:r>
            <w:r w:rsidRPr="00D32C1F">
              <w:rPr>
                <w:rFonts w:ascii="Times New Roman" w:hAnsi="Times New Roman" w:cs="Times New Roman"/>
                <w:b/>
                <w:bCs/>
                <w:sz w:val="24"/>
                <w:szCs w:val="24"/>
              </w:rPr>
              <w:t>Výstupný test, Projekt</w:t>
            </w:r>
          </w:p>
          <w:p w14:paraId="39B278BB" w14:textId="77777777" w:rsidR="00E421E8" w:rsidRPr="00D32C1F" w:rsidRDefault="00E421E8" w:rsidP="00813DDF">
            <w:pPr>
              <w:spacing w:line="360" w:lineRule="auto"/>
              <w:jc w:val="both"/>
              <w:rPr>
                <w:rFonts w:ascii="Times New Roman" w:hAnsi="Times New Roman" w:cs="Times New Roman"/>
                <w:sz w:val="24"/>
                <w:szCs w:val="24"/>
              </w:rPr>
            </w:pPr>
          </w:p>
        </w:tc>
      </w:tr>
    </w:tbl>
    <w:p w14:paraId="22B8CE63"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Známky v IŽK môžu byť zadávané v 2 formách nových známok/skúšania, podľa toho, ako sa rozhodne </w:t>
      </w:r>
      <w:proofErr w:type="spellStart"/>
      <w:r w:rsidRPr="00D32C1F">
        <w:rPr>
          <w:rFonts w:ascii="Times New Roman" w:hAnsi="Times New Roman" w:cs="Times New Roman"/>
          <w:sz w:val="24"/>
          <w:szCs w:val="24"/>
        </w:rPr>
        <w:t>vyučujúi</w:t>
      </w:r>
      <w:proofErr w:type="spellEnd"/>
      <w:r w:rsidRPr="00D32C1F">
        <w:rPr>
          <w:rFonts w:ascii="Times New Roman" w:hAnsi="Times New Roman" w:cs="Times New Roman"/>
          <w:sz w:val="24"/>
          <w:szCs w:val="24"/>
        </w:rPr>
        <w:t>:</w:t>
      </w:r>
    </w:p>
    <w:p w14:paraId="26D272B3" w14:textId="77777777" w:rsidR="00E421E8" w:rsidRPr="00D32C1F" w:rsidRDefault="00E421E8" w:rsidP="00AD4E99">
      <w:pPr>
        <w:pStyle w:val="Bezriadkovania"/>
        <w:numPr>
          <w:ilvl w:val="0"/>
          <w:numId w:val="67"/>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Testy, Ústna odpoveď, Písomná odpoveď, Aktivita, Nezaradené, Iné;</w:t>
      </w:r>
    </w:p>
    <w:p w14:paraId="7287027C" w14:textId="77777777" w:rsidR="00E421E8" w:rsidRPr="00D32C1F" w:rsidRDefault="00E421E8" w:rsidP="00AD4E99">
      <w:pPr>
        <w:pStyle w:val="Bezriadkovania"/>
        <w:numPr>
          <w:ilvl w:val="0"/>
          <w:numId w:val="67"/>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Každej novej známke zodpovedá novovytvorené nové skúšanie (t. j. každá nová </w:t>
      </w:r>
    </w:p>
    <w:p w14:paraId="4077377F" w14:textId="77777777" w:rsidR="00E421E8" w:rsidRPr="00D32C1F" w:rsidRDefault="00E421E8" w:rsidP="00E421E8">
      <w:pPr>
        <w:pStyle w:val="Bezriadkovania"/>
        <w:spacing w:line="360" w:lineRule="auto"/>
        <w:ind w:left="567"/>
        <w:jc w:val="both"/>
        <w:rPr>
          <w:rFonts w:ascii="Times New Roman" w:hAnsi="Times New Roman" w:cs="Times New Roman"/>
          <w:sz w:val="24"/>
          <w:szCs w:val="24"/>
        </w:rPr>
      </w:pPr>
      <w:r w:rsidRPr="00D32C1F">
        <w:rPr>
          <w:rFonts w:ascii="Times New Roman" w:hAnsi="Times New Roman" w:cs="Times New Roman"/>
          <w:sz w:val="24"/>
          <w:szCs w:val="24"/>
        </w:rPr>
        <w:t xml:space="preserve">      známka má vlastný stĺpec).</w:t>
      </w:r>
    </w:p>
    <w:p w14:paraId="1C0CB262"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sz w:val="24"/>
          <w:szCs w:val="24"/>
        </w:rPr>
      </w:pPr>
      <w:r w:rsidRPr="00D32C1F">
        <w:rPr>
          <w:rFonts w:ascii="Times New Roman" w:hAnsi="Times New Roman" w:cs="Times New Roman"/>
          <w:b/>
          <w:bCs/>
          <w:sz w:val="24"/>
          <w:szCs w:val="24"/>
        </w:rPr>
        <w:t>Hodnotenie ústnej odpovede :</w:t>
      </w:r>
    </w:p>
    <w:p w14:paraId="2E2428A7"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Pri hodnotení ústnej odpovede hovoríme o škále akceptovateľnosti a komunikatívnej efektívnosti odpovede. Kritériom je zrozumiteľnosť. Ak je odpoveď dobrá i napriek gramatickým chybám, žiak spracoval informáciu a zaslúži si za ňu istý kredit.</w:t>
      </w:r>
    </w:p>
    <w:p w14:paraId="3C385A59"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Pri ústnej odpovedi hodnotíme:</w:t>
      </w:r>
    </w:p>
    <w:p w14:paraId="58EECD57" w14:textId="77777777" w:rsidR="00E421E8" w:rsidRPr="00D32C1F" w:rsidRDefault="00E421E8" w:rsidP="00AD4E99">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hranie úloh – dialóg</w:t>
      </w:r>
    </w:p>
    <w:p w14:paraId="5C48679B" w14:textId="77777777" w:rsidR="00E421E8" w:rsidRPr="00D32C1F" w:rsidRDefault="00E421E8" w:rsidP="00AD4E99">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opis obrázka </w:t>
      </w:r>
    </w:p>
    <w:p w14:paraId="60BB9FD1" w14:textId="77777777" w:rsidR="00E421E8" w:rsidRPr="00D32C1F" w:rsidRDefault="00E421E8" w:rsidP="00AD4E99">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reprodukciu textu</w:t>
      </w:r>
    </w:p>
    <w:p w14:paraId="18EEEE18"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Pri hodnotení ústnej odpovede nám pomáhajú nasledovné kritériá:</w:t>
      </w:r>
    </w:p>
    <w:p w14:paraId="2130C80B" w14:textId="77777777" w:rsidR="00E421E8" w:rsidRPr="00D32C1F" w:rsidRDefault="00E421E8" w:rsidP="00AD4E99">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plynulosť reči – 20%</w:t>
      </w:r>
    </w:p>
    <w:p w14:paraId="6776FFBF" w14:textId="77777777" w:rsidR="00E421E8" w:rsidRPr="00D32C1F" w:rsidRDefault="00E421E8" w:rsidP="00AD4E99">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výslovnosť a intonácia – 20%</w:t>
      </w:r>
    </w:p>
    <w:p w14:paraId="5B3E339A" w14:textId="77777777" w:rsidR="00E421E8" w:rsidRPr="00D32C1F" w:rsidRDefault="00E421E8" w:rsidP="00AD4E99">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rozsah slovnej zásoby – 20%</w:t>
      </w:r>
    </w:p>
    <w:p w14:paraId="7C4E8664" w14:textId="77777777" w:rsidR="00E421E8" w:rsidRPr="00D32C1F" w:rsidRDefault="00E421E8" w:rsidP="00AD4E99">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komunikatívna schopnosť – 20%</w:t>
      </w:r>
    </w:p>
    <w:p w14:paraId="6B86964C" w14:textId="77777777" w:rsidR="00E421E8" w:rsidRPr="00D32C1F" w:rsidRDefault="00E421E8" w:rsidP="00AD4E99">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gramatická presnosť – 20%</w:t>
      </w:r>
    </w:p>
    <w:p w14:paraId="2540D813"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p>
    <w:p w14:paraId="43AE0B1F"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Pri premene na známku postupujeme nasledovne:</w:t>
      </w:r>
    </w:p>
    <w:p w14:paraId="06ED8346" w14:textId="77777777" w:rsidR="00E421E8" w:rsidRPr="00D32C1F" w:rsidRDefault="00E421E8" w:rsidP="00E421E8">
      <w:pPr>
        <w:overflowPunct w:val="0"/>
        <w:autoSpaceDE w:val="0"/>
        <w:autoSpaceDN w:val="0"/>
        <w:adjustRightInd w:val="0"/>
        <w:spacing w:line="360" w:lineRule="auto"/>
        <w:ind w:left="708"/>
        <w:jc w:val="both"/>
        <w:textAlignment w:val="baseline"/>
        <w:rPr>
          <w:rFonts w:ascii="Times New Roman" w:hAnsi="Times New Roman" w:cs="Times New Roman"/>
          <w:sz w:val="24"/>
          <w:szCs w:val="24"/>
        </w:rPr>
      </w:pPr>
      <w:r w:rsidRPr="00D32C1F">
        <w:rPr>
          <w:rFonts w:ascii="Times New Roman" w:hAnsi="Times New Roman" w:cs="Times New Roman"/>
          <w:sz w:val="24"/>
          <w:szCs w:val="24"/>
        </w:rPr>
        <w:t>100% - 90% výborný (1)</w:t>
      </w:r>
    </w:p>
    <w:p w14:paraId="60D1D431" w14:textId="77777777" w:rsidR="00E421E8" w:rsidRPr="00D32C1F" w:rsidRDefault="00E421E8" w:rsidP="00E421E8">
      <w:pPr>
        <w:overflowPunct w:val="0"/>
        <w:autoSpaceDE w:val="0"/>
        <w:autoSpaceDN w:val="0"/>
        <w:adjustRightInd w:val="0"/>
        <w:spacing w:line="360" w:lineRule="auto"/>
        <w:ind w:left="708"/>
        <w:jc w:val="both"/>
        <w:textAlignment w:val="baseline"/>
        <w:rPr>
          <w:rFonts w:ascii="Times New Roman" w:hAnsi="Times New Roman" w:cs="Times New Roman"/>
          <w:sz w:val="24"/>
          <w:szCs w:val="24"/>
        </w:rPr>
      </w:pPr>
      <w:r w:rsidRPr="00D32C1F">
        <w:rPr>
          <w:rFonts w:ascii="Times New Roman" w:hAnsi="Times New Roman" w:cs="Times New Roman"/>
          <w:sz w:val="24"/>
          <w:szCs w:val="24"/>
        </w:rPr>
        <w:t>89% - 75% chválitebný (2)</w:t>
      </w:r>
    </w:p>
    <w:p w14:paraId="6CC64BBE" w14:textId="77777777" w:rsidR="00E421E8" w:rsidRPr="00D32C1F" w:rsidRDefault="00E421E8" w:rsidP="00E421E8">
      <w:pPr>
        <w:overflowPunct w:val="0"/>
        <w:autoSpaceDE w:val="0"/>
        <w:autoSpaceDN w:val="0"/>
        <w:adjustRightInd w:val="0"/>
        <w:spacing w:line="360" w:lineRule="auto"/>
        <w:ind w:left="708"/>
        <w:jc w:val="both"/>
        <w:textAlignment w:val="baseline"/>
        <w:rPr>
          <w:rFonts w:ascii="Times New Roman" w:hAnsi="Times New Roman" w:cs="Times New Roman"/>
          <w:sz w:val="24"/>
          <w:szCs w:val="24"/>
        </w:rPr>
      </w:pPr>
      <w:r w:rsidRPr="00D32C1F">
        <w:rPr>
          <w:rFonts w:ascii="Times New Roman" w:hAnsi="Times New Roman" w:cs="Times New Roman"/>
          <w:sz w:val="24"/>
          <w:szCs w:val="24"/>
        </w:rPr>
        <w:t>74% - 50% dobrý (3)</w:t>
      </w:r>
    </w:p>
    <w:p w14:paraId="0E54A01A" w14:textId="77777777" w:rsidR="00E421E8" w:rsidRPr="00D32C1F" w:rsidRDefault="00E421E8" w:rsidP="00E421E8">
      <w:pPr>
        <w:overflowPunct w:val="0"/>
        <w:autoSpaceDE w:val="0"/>
        <w:autoSpaceDN w:val="0"/>
        <w:adjustRightInd w:val="0"/>
        <w:spacing w:line="360" w:lineRule="auto"/>
        <w:ind w:left="708"/>
        <w:jc w:val="both"/>
        <w:textAlignment w:val="baseline"/>
        <w:rPr>
          <w:rFonts w:ascii="Times New Roman" w:hAnsi="Times New Roman" w:cs="Times New Roman"/>
          <w:sz w:val="24"/>
          <w:szCs w:val="24"/>
        </w:rPr>
      </w:pPr>
      <w:r w:rsidRPr="00D32C1F">
        <w:rPr>
          <w:rFonts w:ascii="Times New Roman" w:hAnsi="Times New Roman" w:cs="Times New Roman"/>
          <w:sz w:val="24"/>
          <w:szCs w:val="24"/>
        </w:rPr>
        <w:t>49% - 30% dostatočný (4)</w:t>
      </w:r>
    </w:p>
    <w:p w14:paraId="5F8EC475" w14:textId="77777777" w:rsidR="00E421E8" w:rsidRPr="00D32C1F" w:rsidRDefault="00E421E8" w:rsidP="00E421E8">
      <w:pPr>
        <w:overflowPunct w:val="0"/>
        <w:autoSpaceDE w:val="0"/>
        <w:autoSpaceDN w:val="0"/>
        <w:adjustRightInd w:val="0"/>
        <w:spacing w:line="360" w:lineRule="auto"/>
        <w:ind w:left="708"/>
        <w:jc w:val="both"/>
        <w:textAlignment w:val="baseline"/>
        <w:rPr>
          <w:rFonts w:ascii="Times New Roman" w:hAnsi="Times New Roman" w:cs="Times New Roman"/>
          <w:sz w:val="24"/>
          <w:szCs w:val="24"/>
        </w:rPr>
      </w:pPr>
      <w:r w:rsidRPr="00D32C1F">
        <w:rPr>
          <w:rFonts w:ascii="Times New Roman" w:hAnsi="Times New Roman" w:cs="Times New Roman"/>
          <w:sz w:val="24"/>
          <w:szCs w:val="24"/>
        </w:rPr>
        <w:t>menej ako 29% nedostatočný (5)</w:t>
      </w:r>
    </w:p>
    <w:p w14:paraId="0313B37E"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sz w:val="24"/>
          <w:szCs w:val="24"/>
        </w:rPr>
      </w:pPr>
    </w:p>
    <w:p w14:paraId="25D9AD56"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Na základe týchto kritérií stanovujeme výslednú známku: </w:t>
      </w:r>
    </w:p>
    <w:p w14:paraId="4081E133"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sz w:val="24"/>
          <w:szCs w:val="24"/>
        </w:rPr>
      </w:pPr>
      <w:r w:rsidRPr="00D32C1F">
        <w:rPr>
          <w:rFonts w:ascii="Times New Roman" w:hAnsi="Times New Roman" w:cs="Times New Roman"/>
          <w:b/>
          <w:bCs/>
          <w:i/>
          <w:iCs/>
          <w:sz w:val="24"/>
          <w:szCs w:val="24"/>
        </w:rPr>
        <w:t>Výborný (1)</w:t>
      </w:r>
    </w:p>
    <w:p w14:paraId="51A92F61" w14:textId="77777777" w:rsidR="00E421E8" w:rsidRPr="00D32C1F" w:rsidRDefault="00E421E8" w:rsidP="00E421E8">
      <w:pPr>
        <w:overflowPunct w:val="0"/>
        <w:autoSpaceDE w:val="0"/>
        <w:autoSpaceDN w:val="0"/>
        <w:adjustRightInd w:val="0"/>
        <w:spacing w:line="360" w:lineRule="auto"/>
        <w:ind w:left="284"/>
        <w:jc w:val="both"/>
        <w:textAlignment w:val="baseline"/>
        <w:rPr>
          <w:rFonts w:ascii="Times New Roman" w:hAnsi="Times New Roman" w:cs="Times New Roman"/>
          <w:sz w:val="24"/>
          <w:szCs w:val="24"/>
        </w:rPr>
      </w:pPr>
      <w:r w:rsidRPr="00D32C1F">
        <w:rPr>
          <w:rFonts w:ascii="Times New Roman" w:hAnsi="Times New Roman" w:cs="Times New Roman"/>
          <w:sz w:val="24"/>
          <w:szCs w:val="24"/>
        </w:rPr>
        <w:t>Dobrá výslovnosť, veľmi málo gramatických chýb, plynulý prejav bez dlhých odmlčaní sa, učiteľ kladie málo otázok, aby si spresnil, či žiak učivu rozumie, odpovede na otázky sú okamžité a vyčerpávajúce.</w:t>
      </w:r>
    </w:p>
    <w:p w14:paraId="628B6B83"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i/>
          <w:iCs/>
          <w:sz w:val="24"/>
          <w:szCs w:val="24"/>
        </w:rPr>
      </w:pPr>
      <w:r w:rsidRPr="00D32C1F">
        <w:rPr>
          <w:rFonts w:ascii="Times New Roman" w:hAnsi="Times New Roman" w:cs="Times New Roman"/>
          <w:b/>
          <w:bCs/>
          <w:i/>
          <w:iCs/>
          <w:sz w:val="24"/>
          <w:szCs w:val="24"/>
        </w:rPr>
        <w:t xml:space="preserve">Chválitebný (2) </w:t>
      </w:r>
    </w:p>
    <w:p w14:paraId="19A8612D" w14:textId="77777777" w:rsidR="00E421E8" w:rsidRPr="00D32C1F" w:rsidRDefault="00E421E8" w:rsidP="00E421E8">
      <w:pPr>
        <w:overflowPunct w:val="0"/>
        <w:autoSpaceDE w:val="0"/>
        <w:autoSpaceDN w:val="0"/>
        <w:adjustRightInd w:val="0"/>
        <w:spacing w:line="360" w:lineRule="auto"/>
        <w:ind w:left="284"/>
        <w:jc w:val="both"/>
        <w:textAlignment w:val="baseline"/>
        <w:rPr>
          <w:rFonts w:ascii="Times New Roman" w:hAnsi="Times New Roman" w:cs="Times New Roman"/>
          <w:sz w:val="24"/>
          <w:szCs w:val="24"/>
        </w:rPr>
      </w:pPr>
      <w:r w:rsidRPr="00D32C1F">
        <w:rPr>
          <w:rFonts w:ascii="Times New Roman" w:hAnsi="Times New Roman" w:cs="Times New Roman"/>
          <w:sz w:val="24"/>
          <w:szCs w:val="24"/>
        </w:rPr>
        <w:t>Miestami chyby vo výslovnosti, niekoľko gramatických chýb, väčšina viet je však správna, v prejave nie je veľa prestávok, je pomerne plynulý, učiteľ položí viac otázok na spresnenie odpovede, odpovede na otázky sú vyčerpávajúce, žiak reaguje pohotovo.</w:t>
      </w:r>
    </w:p>
    <w:p w14:paraId="6BA4B3FE"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i/>
          <w:iCs/>
          <w:sz w:val="24"/>
          <w:szCs w:val="24"/>
        </w:rPr>
      </w:pPr>
      <w:r w:rsidRPr="00D32C1F">
        <w:rPr>
          <w:rFonts w:ascii="Times New Roman" w:hAnsi="Times New Roman" w:cs="Times New Roman"/>
          <w:b/>
          <w:bCs/>
          <w:i/>
          <w:iCs/>
          <w:sz w:val="24"/>
          <w:szCs w:val="24"/>
        </w:rPr>
        <w:t xml:space="preserve">Dobrý (3) </w:t>
      </w:r>
    </w:p>
    <w:p w14:paraId="2899FD67" w14:textId="77777777" w:rsidR="00E421E8" w:rsidRPr="00D32C1F" w:rsidRDefault="00E421E8" w:rsidP="00E421E8">
      <w:pPr>
        <w:overflowPunct w:val="0"/>
        <w:autoSpaceDE w:val="0"/>
        <w:autoSpaceDN w:val="0"/>
        <w:adjustRightInd w:val="0"/>
        <w:spacing w:line="360" w:lineRule="auto"/>
        <w:ind w:left="284"/>
        <w:jc w:val="both"/>
        <w:textAlignment w:val="baseline"/>
        <w:rPr>
          <w:rFonts w:ascii="Times New Roman" w:hAnsi="Times New Roman" w:cs="Times New Roman"/>
          <w:sz w:val="24"/>
          <w:szCs w:val="24"/>
        </w:rPr>
      </w:pPr>
      <w:r w:rsidRPr="00D32C1F">
        <w:rPr>
          <w:rFonts w:ascii="Times New Roman" w:hAnsi="Times New Roman" w:cs="Times New Roman"/>
          <w:sz w:val="24"/>
          <w:szCs w:val="24"/>
        </w:rPr>
        <w:t>Miestami chyby vo výslovnosti, niekoľko gramatických chýb, ktoré spôsobujú problémy pri porozumení, prejav s kratšími prestávkami, žiak hľadá slová, robí chyby v gramatických štruktúrach, učiteľ kladie viac otázok na spresnenie, žiakove odpovede sú menej vyčerpávajúce.</w:t>
      </w:r>
    </w:p>
    <w:p w14:paraId="369B2213"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i/>
          <w:iCs/>
          <w:sz w:val="24"/>
          <w:szCs w:val="24"/>
        </w:rPr>
      </w:pPr>
      <w:r w:rsidRPr="00D32C1F">
        <w:rPr>
          <w:rFonts w:ascii="Times New Roman" w:hAnsi="Times New Roman" w:cs="Times New Roman"/>
          <w:b/>
          <w:bCs/>
          <w:i/>
          <w:iCs/>
          <w:sz w:val="24"/>
          <w:szCs w:val="24"/>
        </w:rPr>
        <w:t xml:space="preserve">Dostatočný (4) </w:t>
      </w:r>
    </w:p>
    <w:p w14:paraId="7876FB94" w14:textId="77777777" w:rsidR="00E421E8" w:rsidRPr="00D32C1F" w:rsidRDefault="00E421E8" w:rsidP="00E421E8">
      <w:pPr>
        <w:overflowPunct w:val="0"/>
        <w:autoSpaceDE w:val="0"/>
        <w:autoSpaceDN w:val="0"/>
        <w:adjustRightInd w:val="0"/>
        <w:spacing w:line="360" w:lineRule="auto"/>
        <w:ind w:left="284"/>
        <w:jc w:val="both"/>
        <w:textAlignment w:val="baseline"/>
        <w:rPr>
          <w:rFonts w:ascii="Times New Roman" w:hAnsi="Times New Roman" w:cs="Times New Roman"/>
          <w:sz w:val="24"/>
          <w:szCs w:val="24"/>
        </w:rPr>
      </w:pPr>
      <w:r w:rsidRPr="00D32C1F">
        <w:rPr>
          <w:rFonts w:ascii="Times New Roman" w:hAnsi="Times New Roman" w:cs="Times New Roman"/>
          <w:sz w:val="24"/>
          <w:szCs w:val="24"/>
        </w:rPr>
        <w:t>Častejšie chyby vo výslovnosti, veľa gramatických chýb, ktoré spôsobujú problémy pri porozumení, prejav s dlhšími prestávkami, nedostatočná základná slovná zásoba, obmedzený rozsah gramatických štruktúr, odpovede na otázky nezodpovedajú rozsahu i obsahu učiva, žiak nie vždy vie odpovedať na otázky učiteľa.</w:t>
      </w:r>
    </w:p>
    <w:p w14:paraId="079E6451"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bCs/>
          <w:i/>
          <w:iCs/>
          <w:sz w:val="24"/>
          <w:szCs w:val="24"/>
        </w:rPr>
      </w:pPr>
      <w:r w:rsidRPr="00D32C1F">
        <w:rPr>
          <w:rFonts w:ascii="Times New Roman" w:hAnsi="Times New Roman" w:cs="Times New Roman"/>
          <w:b/>
          <w:bCs/>
          <w:i/>
          <w:iCs/>
          <w:sz w:val="24"/>
          <w:szCs w:val="24"/>
        </w:rPr>
        <w:t xml:space="preserve">Nedostatočný (5) </w:t>
      </w:r>
    </w:p>
    <w:p w14:paraId="627B1B2A" w14:textId="77777777" w:rsidR="00E421E8" w:rsidRPr="00D32C1F" w:rsidRDefault="00E421E8" w:rsidP="00E421E8">
      <w:pPr>
        <w:overflowPunct w:val="0"/>
        <w:autoSpaceDE w:val="0"/>
        <w:autoSpaceDN w:val="0"/>
        <w:adjustRightInd w:val="0"/>
        <w:spacing w:line="360" w:lineRule="auto"/>
        <w:ind w:left="284"/>
        <w:jc w:val="both"/>
        <w:textAlignment w:val="baseline"/>
        <w:rPr>
          <w:rFonts w:ascii="Times New Roman" w:hAnsi="Times New Roman" w:cs="Times New Roman"/>
          <w:sz w:val="24"/>
          <w:szCs w:val="24"/>
        </w:rPr>
      </w:pPr>
      <w:r w:rsidRPr="00D32C1F">
        <w:rPr>
          <w:rFonts w:ascii="Times New Roman" w:hAnsi="Times New Roman" w:cs="Times New Roman"/>
          <w:sz w:val="24"/>
          <w:szCs w:val="24"/>
        </w:rPr>
        <w:t>Časté chyby vo výslovnosti, množstvo gramatických chýb, ktoré spôsobujú nezrozumiteľnosť prejavu, nedostatočná slovná zásoba, neschopnosť použiť základné gramatické štruktúry, žiak nevie odpovedať na otázky učiteľa.</w:t>
      </w:r>
    </w:p>
    <w:p w14:paraId="26CBEA35" w14:textId="77777777" w:rsidR="00E421E8" w:rsidRPr="00D32C1F" w:rsidRDefault="00E421E8" w:rsidP="00E421E8">
      <w:pPr>
        <w:autoSpaceDE w:val="0"/>
        <w:autoSpaceDN w:val="0"/>
        <w:adjustRightInd w:val="0"/>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Slovné hodnotenie začína vyučujúci vždy najprv  zhodnotením kladov a úspešnosti žiaka, potom nasleduje zmienka  o nedostatkoch žiaka, o možnostiach ich nápravy, zlepšenia a o rezervách žiaka . </w:t>
      </w:r>
    </w:p>
    <w:p w14:paraId="77E4BF87" w14:textId="77777777" w:rsidR="00E421E8" w:rsidRPr="00D32C1F" w:rsidRDefault="00E421E8" w:rsidP="00AD4E99">
      <w:pPr>
        <w:numPr>
          <w:ilvl w:val="0"/>
          <w:numId w:val="38"/>
        </w:numPr>
        <w:autoSpaceDE w:val="0"/>
        <w:autoSpaceDN w:val="0"/>
        <w:adjustRightInd w:val="0"/>
        <w:spacing w:after="0" w:line="360" w:lineRule="auto"/>
        <w:jc w:val="both"/>
        <w:rPr>
          <w:rFonts w:ascii="Times New Roman" w:hAnsi="Times New Roman" w:cs="Times New Roman"/>
          <w:sz w:val="24"/>
          <w:szCs w:val="24"/>
        </w:rPr>
      </w:pPr>
    </w:p>
    <w:p w14:paraId="1D949ACD"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69036E95"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lastRenderedPageBreak/>
        <w:t>Školské písomné práce a projekty</w:t>
      </w:r>
    </w:p>
    <w:p w14:paraId="43B6283D" w14:textId="77777777" w:rsidR="00E421E8" w:rsidRPr="00D32C1F" w:rsidRDefault="00E421E8" w:rsidP="00E421E8">
      <w:pPr>
        <w:spacing w:line="360" w:lineRule="auto"/>
        <w:jc w:val="both"/>
        <w:rPr>
          <w:rFonts w:ascii="Times New Roman" w:hAnsi="Times New Roman" w:cs="Times New Roman"/>
          <w:bCs/>
          <w:sz w:val="24"/>
          <w:szCs w:val="24"/>
          <w:highlight w:val="yellow"/>
        </w:rPr>
      </w:pPr>
      <w:r w:rsidRPr="00D32C1F">
        <w:rPr>
          <w:rFonts w:ascii="Times New Roman" w:hAnsi="Times New Roman" w:cs="Times New Roman"/>
          <w:bCs/>
          <w:sz w:val="24"/>
          <w:szCs w:val="24"/>
        </w:rPr>
        <w:t xml:space="preserve">Všetci žiaci (5. – 9. r) sú povinní vypracovať v priebehu školského roka jeden projekt (papierový, vo forme prezentácie či iná forma po dohode s vyučujúcou) a tiež napísať jednu školskú písomnú prácu /ŠPP/. Témy týchto prác a projektov sú stanovené takto: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071"/>
        <w:gridCol w:w="3071"/>
      </w:tblGrid>
      <w:tr w:rsidR="00E421E8" w:rsidRPr="00D32C1F" w14:paraId="65506833" w14:textId="77777777" w:rsidTr="00813DDF">
        <w:tc>
          <w:tcPr>
            <w:tcW w:w="2962" w:type="dxa"/>
            <w:shd w:val="clear" w:color="auto" w:fill="auto"/>
          </w:tcPr>
          <w:p w14:paraId="3E328B65" w14:textId="77777777" w:rsidR="00E421E8" w:rsidRPr="00D32C1F" w:rsidRDefault="00E421E8" w:rsidP="00813DDF">
            <w:pPr>
              <w:pStyle w:val="Bezriadkovania"/>
              <w:spacing w:line="360" w:lineRule="auto"/>
              <w:rPr>
                <w:rFonts w:ascii="Times New Roman" w:hAnsi="Times New Roman" w:cs="Times New Roman"/>
                <w:b/>
                <w:sz w:val="24"/>
                <w:szCs w:val="24"/>
              </w:rPr>
            </w:pPr>
            <w:r w:rsidRPr="00D32C1F">
              <w:rPr>
                <w:rFonts w:ascii="Times New Roman" w:hAnsi="Times New Roman" w:cs="Times New Roman"/>
                <w:b/>
                <w:sz w:val="24"/>
                <w:szCs w:val="24"/>
              </w:rPr>
              <w:t>Ročník</w:t>
            </w:r>
          </w:p>
        </w:tc>
        <w:tc>
          <w:tcPr>
            <w:tcW w:w="3071" w:type="dxa"/>
            <w:shd w:val="clear" w:color="auto" w:fill="auto"/>
          </w:tcPr>
          <w:p w14:paraId="341A765D" w14:textId="77777777" w:rsidR="00E421E8" w:rsidRPr="00D32C1F" w:rsidRDefault="00E421E8" w:rsidP="00813DDF">
            <w:pPr>
              <w:pStyle w:val="Bezriadkovania"/>
              <w:spacing w:line="360" w:lineRule="auto"/>
              <w:rPr>
                <w:rFonts w:ascii="Times New Roman" w:hAnsi="Times New Roman" w:cs="Times New Roman"/>
                <w:b/>
                <w:sz w:val="24"/>
                <w:szCs w:val="24"/>
              </w:rPr>
            </w:pPr>
            <w:r w:rsidRPr="00D32C1F">
              <w:rPr>
                <w:rFonts w:ascii="Times New Roman" w:hAnsi="Times New Roman" w:cs="Times New Roman"/>
                <w:b/>
                <w:sz w:val="24"/>
                <w:szCs w:val="24"/>
              </w:rPr>
              <w:t>Projekt</w:t>
            </w:r>
          </w:p>
        </w:tc>
        <w:tc>
          <w:tcPr>
            <w:tcW w:w="3071" w:type="dxa"/>
            <w:shd w:val="clear" w:color="auto" w:fill="auto"/>
          </w:tcPr>
          <w:p w14:paraId="763B8B00" w14:textId="77777777" w:rsidR="00E421E8" w:rsidRPr="00D32C1F" w:rsidRDefault="00E421E8" w:rsidP="00813DDF">
            <w:pPr>
              <w:pStyle w:val="Bezriadkovania"/>
              <w:spacing w:line="360" w:lineRule="auto"/>
              <w:rPr>
                <w:rFonts w:ascii="Times New Roman" w:hAnsi="Times New Roman" w:cs="Times New Roman"/>
                <w:b/>
                <w:sz w:val="24"/>
                <w:szCs w:val="24"/>
              </w:rPr>
            </w:pPr>
            <w:r w:rsidRPr="00D32C1F">
              <w:rPr>
                <w:rFonts w:ascii="Times New Roman" w:hAnsi="Times New Roman" w:cs="Times New Roman"/>
                <w:b/>
                <w:sz w:val="24"/>
                <w:szCs w:val="24"/>
              </w:rPr>
              <w:t>ŠPP</w:t>
            </w:r>
          </w:p>
        </w:tc>
      </w:tr>
      <w:tr w:rsidR="00E421E8" w:rsidRPr="00D32C1F" w14:paraId="27D7CDF2" w14:textId="77777777" w:rsidTr="00813DDF">
        <w:tc>
          <w:tcPr>
            <w:tcW w:w="2962" w:type="dxa"/>
            <w:shd w:val="clear" w:color="auto" w:fill="auto"/>
          </w:tcPr>
          <w:p w14:paraId="58BA4744" w14:textId="77777777" w:rsidR="00E421E8" w:rsidRPr="00D32C1F" w:rsidRDefault="00E421E8" w:rsidP="00813DDF">
            <w:pPr>
              <w:pStyle w:val="Bezriadkovania"/>
              <w:spacing w:line="360" w:lineRule="auto"/>
              <w:rPr>
                <w:rFonts w:ascii="Times New Roman" w:hAnsi="Times New Roman" w:cs="Times New Roman"/>
                <w:b/>
                <w:bCs/>
                <w:sz w:val="24"/>
                <w:szCs w:val="24"/>
              </w:rPr>
            </w:pPr>
            <w:r w:rsidRPr="00D32C1F">
              <w:rPr>
                <w:rFonts w:ascii="Times New Roman" w:hAnsi="Times New Roman" w:cs="Times New Roman"/>
                <w:b/>
                <w:bCs/>
                <w:sz w:val="24"/>
                <w:szCs w:val="24"/>
              </w:rPr>
              <w:t>piaty</w:t>
            </w:r>
          </w:p>
        </w:tc>
        <w:tc>
          <w:tcPr>
            <w:tcW w:w="3071" w:type="dxa"/>
            <w:shd w:val="clear" w:color="auto" w:fill="auto"/>
          </w:tcPr>
          <w:p w14:paraId="7D4CD444"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Moje mesto</w:t>
            </w:r>
          </w:p>
        </w:tc>
        <w:tc>
          <w:tcPr>
            <w:tcW w:w="3071" w:type="dxa"/>
            <w:shd w:val="clear" w:color="auto" w:fill="auto"/>
          </w:tcPr>
          <w:p w14:paraId="0778295F"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Môj deň</w:t>
            </w:r>
          </w:p>
        </w:tc>
      </w:tr>
      <w:tr w:rsidR="00E421E8" w:rsidRPr="00D32C1F" w14:paraId="654BE790" w14:textId="77777777" w:rsidTr="00813DDF">
        <w:tc>
          <w:tcPr>
            <w:tcW w:w="2962" w:type="dxa"/>
            <w:shd w:val="clear" w:color="auto" w:fill="auto"/>
          </w:tcPr>
          <w:p w14:paraId="1D048BBE" w14:textId="77777777" w:rsidR="00E421E8" w:rsidRPr="00D32C1F" w:rsidRDefault="00E421E8" w:rsidP="00813DDF">
            <w:pPr>
              <w:pStyle w:val="Bezriadkovania"/>
              <w:spacing w:line="360" w:lineRule="auto"/>
              <w:rPr>
                <w:rFonts w:ascii="Times New Roman" w:hAnsi="Times New Roman" w:cs="Times New Roman"/>
                <w:b/>
                <w:bCs/>
                <w:sz w:val="24"/>
                <w:szCs w:val="24"/>
              </w:rPr>
            </w:pPr>
            <w:r w:rsidRPr="00D32C1F">
              <w:rPr>
                <w:rFonts w:ascii="Times New Roman" w:hAnsi="Times New Roman" w:cs="Times New Roman"/>
                <w:b/>
                <w:bCs/>
                <w:sz w:val="24"/>
                <w:szCs w:val="24"/>
              </w:rPr>
              <w:t>šiesty</w:t>
            </w:r>
          </w:p>
        </w:tc>
        <w:tc>
          <w:tcPr>
            <w:tcW w:w="3071" w:type="dxa"/>
            <w:shd w:val="clear" w:color="auto" w:fill="auto"/>
          </w:tcPr>
          <w:p w14:paraId="5271AECC"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Slovensko</w:t>
            </w:r>
          </w:p>
        </w:tc>
        <w:tc>
          <w:tcPr>
            <w:tcW w:w="3071" w:type="dxa"/>
            <w:shd w:val="clear" w:color="auto" w:fill="auto"/>
          </w:tcPr>
          <w:p w14:paraId="6E4B997B"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Prázdniny</w:t>
            </w:r>
          </w:p>
        </w:tc>
      </w:tr>
      <w:tr w:rsidR="00E421E8" w:rsidRPr="00D32C1F" w14:paraId="58A21ED1" w14:textId="77777777" w:rsidTr="00813DDF">
        <w:tc>
          <w:tcPr>
            <w:tcW w:w="2962" w:type="dxa"/>
            <w:shd w:val="clear" w:color="auto" w:fill="auto"/>
          </w:tcPr>
          <w:p w14:paraId="2BFF5E19" w14:textId="77777777" w:rsidR="00E421E8" w:rsidRPr="00D32C1F" w:rsidRDefault="00E421E8" w:rsidP="00813DDF">
            <w:pPr>
              <w:pStyle w:val="Bezriadkovania"/>
              <w:spacing w:line="360" w:lineRule="auto"/>
              <w:rPr>
                <w:rFonts w:ascii="Times New Roman" w:hAnsi="Times New Roman" w:cs="Times New Roman"/>
                <w:b/>
                <w:bCs/>
                <w:sz w:val="24"/>
                <w:szCs w:val="24"/>
              </w:rPr>
            </w:pPr>
            <w:r w:rsidRPr="00D32C1F">
              <w:rPr>
                <w:rFonts w:ascii="Times New Roman" w:hAnsi="Times New Roman" w:cs="Times New Roman"/>
                <w:b/>
                <w:bCs/>
                <w:sz w:val="24"/>
                <w:szCs w:val="24"/>
              </w:rPr>
              <w:t>siedmy</w:t>
            </w:r>
          </w:p>
        </w:tc>
        <w:tc>
          <w:tcPr>
            <w:tcW w:w="3071" w:type="dxa"/>
            <w:shd w:val="clear" w:color="auto" w:fill="auto"/>
          </w:tcPr>
          <w:p w14:paraId="7EC9B64D"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Môj hrdina</w:t>
            </w:r>
          </w:p>
        </w:tc>
        <w:tc>
          <w:tcPr>
            <w:tcW w:w="3071" w:type="dxa"/>
            <w:shd w:val="clear" w:color="auto" w:fill="auto"/>
          </w:tcPr>
          <w:p w14:paraId="1B63A448"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Moja budúcnosť</w:t>
            </w:r>
          </w:p>
        </w:tc>
      </w:tr>
      <w:tr w:rsidR="00E421E8" w:rsidRPr="00D32C1F" w14:paraId="7590F2E5" w14:textId="77777777" w:rsidTr="00813DDF">
        <w:tc>
          <w:tcPr>
            <w:tcW w:w="2962" w:type="dxa"/>
            <w:shd w:val="clear" w:color="auto" w:fill="auto"/>
          </w:tcPr>
          <w:p w14:paraId="5E852EC3" w14:textId="77777777" w:rsidR="00E421E8" w:rsidRPr="00D32C1F" w:rsidRDefault="00E421E8" w:rsidP="00813DDF">
            <w:pPr>
              <w:pStyle w:val="Bezriadkovania"/>
              <w:spacing w:line="360" w:lineRule="auto"/>
              <w:rPr>
                <w:rFonts w:ascii="Times New Roman" w:hAnsi="Times New Roman" w:cs="Times New Roman"/>
                <w:b/>
                <w:bCs/>
                <w:sz w:val="24"/>
                <w:szCs w:val="24"/>
              </w:rPr>
            </w:pPr>
            <w:r w:rsidRPr="00D32C1F">
              <w:rPr>
                <w:rFonts w:ascii="Times New Roman" w:hAnsi="Times New Roman" w:cs="Times New Roman"/>
                <w:b/>
                <w:bCs/>
                <w:sz w:val="24"/>
                <w:szCs w:val="24"/>
              </w:rPr>
              <w:t>ôsmy</w:t>
            </w:r>
          </w:p>
        </w:tc>
        <w:tc>
          <w:tcPr>
            <w:tcW w:w="3071" w:type="dxa"/>
            <w:shd w:val="clear" w:color="auto" w:fill="auto"/>
          </w:tcPr>
          <w:p w14:paraId="365FCBD4"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Prírodné katastrofy</w:t>
            </w:r>
          </w:p>
        </w:tc>
        <w:tc>
          <w:tcPr>
            <w:tcW w:w="3071" w:type="dxa"/>
            <w:shd w:val="clear" w:color="auto" w:fill="auto"/>
          </w:tcPr>
          <w:p w14:paraId="141B4774"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Zvyky</w:t>
            </w:r>
          </w:p>
        </w:tc>
      </w:tr>
      <w:tr w:rsidR="00E421E8" w:rsidRPr="00D32C1F" w14:paraId="46955B82" w14:textId="77777777" w:rsidTr="00813DDF">
        <w:tc>
          <w:tcPr>
            <w:tcW w:w="2962" w:type="dxa"/>
            <w:shd w:val="clear" w:color="auto" w:fill="auto"/>
          </w:tcPr>
          <w:p w14:paraId="54C33F84" w14:textId="77777777" w:rsidR="00E421E8" w:rsidRPr="00D32C1F" w:rsidRDefault="00E421E8" w:rsidP="00813DDF">
            <w:pPr>
              <w:pStyle w:val="Bezriadkovania"/>
              <w:spacing w:line="360" w:lineRule="auto"/>
              <w:rPr>
                <w:rFonts w:ascii="Times New Roman" w:hAnsi="Times New Roman" w:cs="Times New Roman"/>
                <w:b/>
                <w:bCs/>
                <w:sz w:val="24"/>
                <w:szCs w:val="24"/>
              </w:rPr>
            </w:pPr>
            <w:r w:rsidRPr="00D32C1F">
              <w:rPr>
                <w:rFonts w:ascii="Times New Roman" w:hAnsi="Times New Roman" w:cs="Times New Roman"/>
                <w:b/>
                <w:bCs/>
                <w:sz w:val="24"/>
                <w:szCs w:val="24"/>
              </w:rPr>
              <w:t>deviaty</w:t>
            </w:r>
          </w:p>
        </w:tc>
        <w:tc>
          <w:tcPr>
            <w:tcW w:w="3071" w:type="dxa"/>
            <w:shd w:val="clear" w:color="auto" w:fill="auto"/>
          </w:tcPr>
          <w:p w14:paraId="61687C66"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Hudba</w:t>
            </w:r>
          </w:p>
        </w:tc>
        <w:tc>
          <w:tcPr>
            <w:tcW w:w="3071" w:type="dxa"/>
            <w:shd w:val="clear" w:color="auto" w:fill="auto"/>
          </w:tcPr>
          <w:p w14:paraId="00793FE8" w14:textId="77777777" w:rsidR="00E421E8" w:rsidRPr="00D32C1F" w:rsidRDefault="00E421E8" w:rsidP="00813DDF">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Žiadosť do zamestnania</w:t>
            </w:r>
          </w:p>
        </w:tc>
      </w:tr>
    </w:tbl>
    <w:p w14:paraId="6AE454DB" w14:textId="77777777" w:rsidR="00E421E8" w:rsidRPr="00D32C1F" w:rsidRDefault="00E421E8" w:rsidP="00E421E8">
      <w:pPr>
        <w:spacing w:line="360" w:lineRule="auto"/>
        <w:jc w:val="both"/>
        <w:rPr>
          <w:rFonts w:ascii="Times New Roman" w:hAnsi="Times New Roman" w:cs="Times New Roman"/>
          <w:bCs/>
          <w:sz w:val="24"/>
          <w:szCs w:val="24"/>
        </w:rPr>
      </w:pPr>
    </w:p>
    <w:p w14:paraId="54983790"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 xml:space="preserve">Projektová práca </w:t>
      </w:r>
    </w:p>
    <w:p w14:paraId="6E987FA1"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Žiak v priebehu školského roka  vypracuje povinne  1 projekt alebo 1 prezentáciu. Dobrovoľne môže i viac. Odprezentovaný projekt alebo  prezentácia budú hodnotené dvoma známkami (vypracovanie projektu + odprezentovanie projektu) - váha známok je normálna (váha 1). Termín  učiteľ žiakom oznámi najneskôr  dva týždne dopredu a poskytne žiakom viac informácií k príslušnej práci.</w:t>
      </w:r>
    </w:p>
    <w:p w14:paraId="6B65280A" w14:textId="77777777" w:rsidR="00E421E8" w:rsidRPr="00D32C1F" w:rsidRDefault="00E421E8" w:rsidP="00E421E8">
      <w:pPr>
        <w:pStyle w:val="Bezriadkovania"/>
        <w:spacing w:line="360" w:lineRule="auto"/>
        <w:jc w:val="both"/>
        <w:rPr>
          <w:rFonts w:ascii="Times New Roman" w:hAnsi="Times New Roman" w:cs="Times New Roman"/>
          <w:sz w:val="24"/>
          <w:szCs w:val="24"/>
          <w:u w:val="single"/>
        </w:rPr>
      </w:pPr>
    </w:p>
    <w:p w14:paraId="22BDFED9" w14:textId="77777777" w:rsidR="00E421E8" w:rsidRPr="00D32C1F" w:rsidRDefault="00E421E8" w:rsidP="00E421E8">
      <w:pPr>
        <w:pStyle w:val="Bezriadkovania"/>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Kritériá hodnotenia projektovej práce</w:t>
      </w:r>
      <w:r w:rsidRPr="00D32C1F">
        <w:rPr>
          <w:rFonts w:ascii="Times New Roman" w:hAnsi="Times New Roman" w:cs="Times New Roman"/>
          <w:sz w:val="24"/>
          <w:szCs w:val="24"/>
        </w:rPr>
        <w:t xml:space="preserve">/ </w:t>
      </w:r>
      <w:r w:rsidRPr="00D32C1F">
        <w:rPr>
          <w:rFonts w:ascii="Times New Roman" w:hAnsi="Times New Roman" w:cs="Times New Roman"/>
          <w:b/>
          <w:sz w:val="24"/>
          <w:szCs w:val="24"/>
        </w:rPr>
        <w:t>prezentácie</w:t>
      </w:r>
    </w:p>
    <w:p w14:paraId="6DE67E01"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spracovanie úlohy (obsah)</w:t>
      </w:r>
    </w:p>
    <w:p w14:paraId="3E7CEEE4"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správny výber a rozsah slovnej zásoby </w:t>
      </w:r>
    </w:p>
    <w:p w14:paraId="59E5647D"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lingvistická správnosť ( gramatické štruktúry, lexikálna stránka) </w:t>
      </w:r>
    </w:p>
    <w:p w14:paraId="504CEA13"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štylistická stránka písomného prejavu </w:t>
      </w:r>
    </w:p>
    <w:p w14:paraId="31BCAC80"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kompozícia </w:t>
      </w:r>
    </w:p>
    <w:p w14:paraId="2E327CEC"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obsah a plynulosť vyjadrovania </w:t>
      </w:r>
    </w:p>
    <w:p w14:paraId="61EF3C14"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výslovnosť </w:t>
      </w:r>
    </w:p>
    <w:p w14:paraId="31E0BD02"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spôsob prezentácie ( verbálna a neverbálna komunikácia) </w:t>
      </w:r>
    </w:p>
    <w:p w14:paraId="15BFC53A"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úprava /písomná a grafická, technická stránka/ </w:t>
      </w:r>
    </w:p>
    <w:p w14:paraId="78FE1131"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reakcia na otázky publika</w:t>
      </w:r>
    </w:p>
    <w:p w14:paraId="45E67DCF"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odovzdanie v termíne</w:t>
      </w:r>
    </w:p>
    <w:p w14:paraId="36755587"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kreativita</w:t>
      </w:r>
    </w:p>
    <w:p w14:paraId="4E5EE207" w14:textId="77777777" w:rsidR="00E421E8" w:rsidRPr="00D32C1F" w:rsidRDefault="00E421E8" w:rsidP="00AD4E99">
      <w:pPr>
        <w:pStyle w:val="Bezriadkovania"/>
        <w:numPr>
          <w:ilvl w:val="0"/>
          <w:numId w:val="39"/>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celkový dojem – vystupovane žiaka, pozdrav, predstavenie sa, ukončenie, úprava, reakcia publika, t.j. spolužiakov</w:t>
      </w:r>
    </w:p>
    <w:p w14:paraId="30A5D84B"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lastRenderedPageBreak/>
        <w:t>Známka:</w:t>
      </w:r>
    </w:p>
    <w:p w14:paraId="65679347"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518A096C"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b/>
          <w:sz w:val="24"/>
          <w:szCs w:val="24"/>
        </w:rPr>
        <w:t>Výborný (1</w:t>
      </w:r>
      <w:r w:rsidRPr="00D32C1F">
        <w:rPr>
          <w:rFonts w:ascii="Times New Roman" w:hAnsi="Times New Roman" w:cs="Times New Roman"/>
          <w:sz w:val="24"/>
          <w:szCs w:val="24"/>
        </w:rPr>
        <w:t xml:space="preserve">) – vyčerpávajúca a adekvátna odpoveď na danú tému, správne použité gramatické štruktúry, pestrá slovná zásoba, zanedbateľné pravopisné chyby, jasná logická kompozičná výstavba. </w:t>
      </w:r>
    </w:p>
    <w:p w14:paraId="37984D06"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b/>
          <w:sz w:val="24"/>
          <w:szCs w:val="24"/>
        </w:rPr>
        <w:t>Chválitebný (2</w:t>
      </w:r>
      <w:r w:rsidRPr="00D32C1F">
        <w:rPr>
          <w:rFonts w:ascii="Times New Roman" w:hAnsi="Times New Roman" w:cs="Times New Roman"/>
          <w:sz w:val="24"/>
          <w:szCs w:val="24"/>
        </w:rPr>
        <w:t xml:space="preserve">) – žiak vo veľkej miere zvládne danú úlohu, vynechá alebo pridá informácie, ktoré s témou nesúvisia, vo väčšine vhodne používa gramatické štruktúry, slovná zásoba je dobrá s malými chybami, práca má malé štylistické nepresnosti, kompozičná výstavba je menej prehľadná. </w:t>
      </w:r>
    </w:p>
    <w:p w14:paraId="68CFC262"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b/>
          <w:sz w:val="24"/>
          <w:szCs w:val="24"/>
        </w:rPr>
        <w:t>Dobrý( 3 )</w:t>
      </w:r>
      <w:r w:rsidRPr="00D32C1F">
        <w:rPr>
          <w:rFonts w:ascii="Times New Roman" w:hAnsi="Times New Roman" w:cs="Times New Roman"/>
          <w:sz w:val="24"/>
          <w:szCs w:val="24"/>
        </w:rPr>
        <w:t xml:space="preserve"> – vcelku adekvátna odpoveď na danú tému s istými medzerami alebo zbytočnými informáciami, viditeľné chyby v gramatike a lexike, miestami nezrozumiteľnosť textu, celkove však text má známky zrozumiteľnosti, viacero chýb v pravopise, stavbe viet a súvetí, menej prehľadná kompozícia. </w:t>
      </w:r>
    </w:p>
    <w:p w14:paraId="05611654"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b/>
          <w:sz w:val="24"/>
          <w:szCs w:val="24"/>
        </w:rPr>
        <w:t>Dostatočný (4</w:t>
      </w:r>
      <w:r w:rsidRPr="00D32C1F">
        <w:rPr>
          <w:rFonts w:ascii="Times New Roman" w:hAnsi="Times New Roman" w:cs="Times New Roman"/>
          <w:sz w:val="24"/>
          <w:szCs w:val="24"/>
        </w:rPr>
        <w:t xml:space="preserve">)- spracovaná len časť otázky, veľké medzery v používaní gramatických štruktúr, text vo väčšej miere nezrozumiteľný, výrazné chyby v gramatike, slabá slovná zásoba, nelogická stavba viet, neprehľadná kompozícia. </w:t>
      </w:r>
    </w:p>
    <w:p w14:paraId="78A23721"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b/>
          <w:sz w:val="24"/>
          <w:szCs w:val="24"/>
        </w:rPr>
        <w:t>Nedostatočný (5)</w:t>
      </w:r>
      <w:r w:rsidRPr="00D32C1F">
        <w:rPr>
          <w:rFonts w:ascii="Times New Roman" w:hAnsi="Times New Roman" w:cs="Times New Roman"/>
          <w:sz w:val="24"/>
          <w:szCs w:val="24"/>
        </w:rPr>
        <w:t xml:space="preserve"> – neadekvátna odpoveď, málo vzťahujúca sa k téme, text nezrozumiteľný, kardinálne gramatické chyby, slabá slovná zásoba, nelogická stavba viet, neprehľadná kompozícia. Neodovzdanie projektu.</w:t>
      </w:r>
    </w:p>
    <w:p w14:paraId="0229EA0C"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1D0487FB" w14:textId="77777777" w:rsidR="00E421E8" w:rsidRPr="00D32C1F" w:rsidRDefault="00E421E8" w:rsidP="00E421E8">
      <w:pPr>
        <w:pStyle w:val="Bezriadkovania"/>
        <w:spacing w:line="360" w:lineRule="auto"/>
        <w:jc w:val="both"/>
        <w:rPr>
          <w:rFonts w:ascii="Times New Roman" w:hAnsi="Times New Roman" w:cs="Times New Roman"/>
          <w:b/>
          <w:sz w:val="24"/>
          <w:szCs w:val="24"/>
          <w:u w:val="single"/>
        </w:rPr>
      </w:pPr>
      <w:r w:rsidRPr="00D32C1F">
        <w:rPr>
          <w:rFonts w:ascii="Times New Roman" w:hAnsi="Times New Roman" w:cs="Times New Roman"/>
          <w:b/>
          <w:sz w:val="24"/>
          <w:szCs w:val="24"/>
          <w:u w:val="single"/>
        </w:rPr>
        <w:t>Hodnotenie písomného prejavu  žiakov</w:t>
      </w:r>
    </w:p>
    <w:p w14:paraId="51E175D0" w14:textId="77777777" w:rsidR="00E421E8" w:rsidRPr="00D32C1F" w:rsidRDefault="00E421E8" w:rsidP="00E421E8">
      <w:pPr>
        <w:pStyle w:val="Bezriadkovania"/>
        <w:spacing w:line="360" w:lineRule="auto"/>
        <w:jc w:val="both"/>
        <w:rPr>
          <w:rFonts w:ascii="Times New Roman" w:hAnsi="Times New Roman" w:cs="Times New Roman"/>
          <w:b/>
          <w:sz w:val="24"/>
          <w:szCs w:val="24"/>
          <w:u w:val="single"/>
        </w:rPr>
      </w:pPr>
    </w:p>
    <w:p w14:paraId="51717DEF"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Na </w:t>
      </w:r>
      <w:r w:rsidRPr="00D32C1F">
        <w:rPr>
          <w:rFonts w:ascii="Times New Roman" w:hAnsi="Times New Roman" w:cs="Times New Roman"/>
          <w:b/>
          <w:sz w:val="24"/>
          <w:szCs w:val="24"/>
        </w:rPr>
        <w:t>hodnotenie písomného prejavu</w:t>
      </w:r>
      <w:r w:rsidRPr="00D32C1F">
        <w:rPr>
          <w:rFonts w:ascii="Times New Roman" w:hAnsi="Times New Roman" w:cs="Times New Roman"/>
          <w:sz w:val="24"/>
          <w:szCs w:val="24"/>
        </w:rPr>
        <w:t xml:space="preserve"> (formou previerky alebo testu) po prebratí tematického celku používame päťstupňovú klasifikačnú škálu: </w:t>
      </w:r>
    </w:p>
    <w:p w14:paraId="09F91DB5"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1 – výborný ..............  100 – 90 % správnych odpovedí</w:t>
      </w:r>
    </w:p>
    <w:p w14:paraId="34F5611A"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2 – chválitebný .........   89 – 75 %  správnych odpovedí</w:t>
      </w:r>
    </w:p>
    <w:p w14:paraId="449AECB3"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stupeň 3 – dobrý ..................    74 – 50 %  správnych odpovedí </w:t>
      </w:r>
    </w:p>
    <w:p w14:paraId="06776918"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4 – dostatočný ..........    49 – 30 %  správnych odpovedí</w:t>
      </w:r>
    </w:p>
    <w:p w14:paraId="2E077DEF"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5 – nedostatočný .......    29 –  0 %  správnych odpovedí</w:t>
      </w:r>
    </w:p>
    <w:p w14:paraId="61A4C41F" w14:textId="77777777" w:rsidR="00E421E8" w:rsidRPr="00D32C1F" w:rsidRDefault="00E421E8" w:rsidP="00E421E8">
      <w:pPr>
        <w:pStyle w:val="Bezriadkovania"/>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Vstupné, polročné a výstupné testy</w:t>
      </w:r>
    </w:p>
    <w:p w14:paraId="0904BB1F" w14:textId="77777777" w:rsidR="00E421E8" w:rsidRPr="00D32C1F" w:rsidRDefault="00E421E8" w:rsidP="00E421E8">
      <w:pPr>
        <w:pStyle w:val="Bezriadkovania"/>
        <w:spacing w:line="360" w:lineRule="auto"/>
        <w:jc w:val="both"/>
        <w:rPr>
          <w:rFonts w:ascii="Times New Roman" w:hAnsi="Times New Roman" w:cs="Times New Roman"/>
          <w:b/>
          <w:sz w:val="24"/>
          <w:szCs w:val="24"/>
        </w:rPr>
      </w:pPr>
    </w:p>
    <w:p w14:paraId="158B5048"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Žiaci 2. – 9. ročníka píšu v </w:t>
      </w:r>
      <w:r w:rsidRPr="00D32C1F">
        <w:rPr>
          <w:rFonts w:ascii="Times New Roman" w:hAnsi="Times New Roman" w:cs="Times New Roman"/>
          <w:sz w:val="24"/>
          <w:szCs w:val="24"/>
          <w:u w:val="single"/>
        </w:rPr>
        <w:t xml:space="preserve">septembri </w:t>
      </w:r>
      <w:r w:rsidRPr="00D32C1F">
        <w:rPr>
          <w:rFonts w:ascii="Times New Roman" w:hAnsi="Times New Roman" w:cs="Times New Roman"/>
          <w:b/>
          <w:sz w:val="24"/>
          <w:szCs w:val="24"/>
        </w:rPr>
        <w:t xml:space="preserve">overenie vedomostí </w:t>
      </w:r>
      <w:r w:rsidRPr="00D32C1F">
        <w:rPr>
          <w:rFonts w:ascii="Times New Roman" w:hAnsi="Times New Roman" w:cs="Times New Roman"/>
          <w:sz w:val="24"/>
          <w:szCs w:val="24"/>
        </w:rPr>
        <w:t xml:space="preserve">- gramatickú časť a slovnú zásobu ako opakovanie z predošlého ročníka. Úvodné overenie vedomostí </w:t>
      </w:r>
      <w:r w:rsidRPr="00D32C1F">
        <w:rPr>
          <w:rFonts w:ascii="Times New Roman" w:hAnsi="Times New Roman" w:cs="Times New Roman"/>
          <w:sz w:val="24"/>
          <w:szCs w:val="24"/>
          <w:u w:val="single"/>
        </w:rPr>
        <w:t xml:space="preserve">nebude hodnotené </w:t>
      </w:r>
      <w:r w:rsidRPr="00D32C1F">
        <w:rPr>
          <w:rFonts w:ascii="Times New Roman" w:hAnsi="Times New Roman" w:cs="Times New Roman"/>
          <w:sz w:val="24"/>
          <w:szCs w:val="24"/>
          <w:u w:val="single"/>
        </w:rPr>
        <w:lastRenderedPageBreak/>
        <w:t>známkou</w:t>
      </w:r>
      <w:r w:rsidRPr="00D32C1F">
        <w:rPr>
          <w:rFonts w:ascii="Times New Roman" w:hAnsi="Times New Roman" w:cs="Times New Roman"/>
          <w:sz w:val="24"/>
          <w:szCs w:val="24"/>
        </w:rPr>
        <w:t xml:space="preserve">, do internetovej ŽK sa zapíše len percentuálna úspešnosť- ako informácia pre rodiča. Výsledky testov budú slúžiť ako spätná väzba pre učiteľa i žiaka, ako a v čom sa zlepšiť. </w:t>
      </w:r>
    </w:p>
    <w:p w14:paraId="1C93A097"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u w:val="single"/>
        </w:rPr>
        <w:t>V januári</w:t>
      </w:r>
      <w:r w:rsidRPr="00D32C1F">
        <w:rPr>
          <w:rFonts w:ascii="Times New Roman" w:hAnsi="Times New Roman" w:cs="Times New Roman"/>
          <w:sz w:val="24"/>
          <w:szCs w:val="24"/>
        </w:rPr>
        <w:t xml:space="preserve"> píšu žiaci </w:t>
      </w:r>
      <w:r w:rsidRPr="00D32C1F">
        <w:rPr>
          <w:rFonts w:ascii="Times New Roman" w:hAnsi="Times New Roman" w:cs="Times New Roman"/>
          <w:b/>
          <w:sz w:val="24"/>
          <w:szCs w:val="24"/>
        </w:rPr>
        <w:t xml:space="preserve">polročné testy – </w:t>
      </w:r>
      <w:r w:rsidRPr="00D32C1F">
        <w:rPr>
          <w:rFonts w:ascii="Times New Roman" w:hAnsi="Times New Roman" w:cs="Times New Roman"/>
          <w:sz w:val="24"/>
          <w:szCs w:val="24"/>
        </w:rPr>
        <w:t>previerk</w:t>
      </w:r>
      <w:r w:rsidRPr="00D32C1F">
        <w:rPr>
          <w:rFonts w:ascii="Times New Roman" w:hAnsi="Times New Roman" w:cs="Times New Roman"/>
          <w:b/>
          <w:sz w:val="24"/>
          <w:szCs w:val="24"/>
        </w:rPr>
        <w:t xml:space="preserve">a </w:t>
      </w:r>
      <w:r w:rsidRPr="00D32C1F">
        <w:rPr>
          <w:rFonts w:ascii="Times New Roman" w:hAnsi="Times New Roman" w:cs="Times New Roman"/>
          <w:sz w:val="24"/>
          <w:szCs w:val="24"/>
        </w:rPr>
        <w:t>vedomostí učiva prvého polroka</w:t>
      </w:r>
      <w:r w:rsidRPr="00D32C1F">
        <w:rPr>
          <w:rFonts w:ascii="Times New Roman" w:hAnsi="Times New Roman" w:cs="Times New Roman"/>
          <w:b/>
          <w:sz w:val="24"/>
          <w:szCs w:val="24"/>
        </w:rPr>
        <w:t xml:space="preserve">, </w:t>
      </w:r>
      <w:r w:rsidRPr="00D32C1F">
        <w:rPr>
          <w:rFonts w:ascii="Times New Roman" w:hAnsi="Times New Roman" w:cs="Times New Roman"/>
          <w:sz w:val="24"/>
          <w:szCs w:val="24"/>
        </w:rPr>
        <w:t>testy sú hodnotené známkou s veľkou váhou, učitelia vypracujú javovú analýzu.</w:t>
      </w:r>
    </w:p>
    <w:p w14:paraId="668490CD"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u w:val="single"/>
        </w:rPr>
        <w:t xml:space="preserve">V júni píšu </w:t>
      </w:r>
      <w:r w:rsidRPr="00D32C1F">
        <w:rPr>
          <w:rFonts w:ascii="Times New Roman" w:hAnsi="Times New Roman" w:cs="Times New Roman"/>
          <w:b/>
          <w:sz w:val="24"/>
          <w:szCs w:val="24"/>
        </w:rPr>
        <w:t xml:space="preserve">výstupné testy (5. - 8. ročník) – </w:t>
      </w:r>
      <w:r w:rsidRPr="00D32C1F">
        <w:rPr>
          <w:rFonts w:ascii="Times New Roman" w:hAnsi="Times New Roman" w:cs="Times New Roman"/>
          <w:sz w:val="24"/>
          <w:szCs w:val="24"/>
        </w:rPr>
        <w:t xml:space="preserve">previerka vedomostí z celoročného učiva. Vyučujúce vypracujú javové analýzy, ktoré slúžia na porovnanie celoročných výsledkov žiaka, skupiny, ročníka. </w:t>
      </w:r>
    </w:p>
    <w:p w14:paraId="06B40169"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Testy sú štandardizované s pevnou stupnicou bodovania, realizácia spracovania trvá max. 45 minút.</w:t>
      </w:r>
    </w:p>
    <w:p w14:paraId="42A6D310"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Testy obsahujú : </w:t>
      </w:r>
    </w:p>
    <w:p w14:paraId="14FBF651" w14:textId="77777777" w:rsidR="00E421E8" w:rsidRPr="00D32C1F" w:rsidRDefault="00E421E8" w:rsidP="00AD4E99">
      <w:pPr>
        <w:pStyle w:val="Bezriadkovania"/>
        <w:numPr>
          <w:ilvl w:val="0"/>
          <w:numId w:val="40"/>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úlohy k slovnej zásobe </w:t>
      </w:r>
    </w:p>
    <w:p w14:paraId="21252B50" w14:textId="77777777" w:rsidR="00E421E8" w:rsidRPr="00D32C1F" w:rsidRDefault="00E421E8" w:rsidP="00AD4E99">
      <w:pPr>
        <w:pStyle w:val="Bezriadkovania"/>
        <w:numPr>
          <w:ilvl w:val="0"/>
          <w:numId w:val="40"/>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rozpoznávanie gramatických javov – voľba odpovede </w:t>
      </w:r>
    </w:p>
    <w:p w14:paraId="29FB6425" w14:textId="77777777" w:rsidR="00E421E8" w:rsidRPr="00D32C1F" w:rsidRDefault="00E421E8" w:rsidP="00AD4E99">
      <w:pPr>
        <w:pStyle w:val="Bezriadkovania"/>
        <w:numPr>
          <w:ilvl w:val="0"/>
          <w:numId w:val="40"/>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čítanie s porozumením</w:t>
      </w:r>
    </w:p>
    <w:p w14:paraId="2C3DAF3E"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Žiaci s vyučujúcimi rozoberú výsledky testov na nasledujúcich hodinách, zapíšu</w:t>
      </w:r>
    </w:p>
    <w:p w14:paraId="5578A228"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známku i percentuálne hodnotenie do žiackych kníh. Žiaci s IVVP majú test prispôsobený.</w:t>
      </w:r>
    </w:p>
    <w:p w14:paraId="0FF1C10F"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48881ED6" w14:textId="77777777" w:rsidR="00E421E8" w:rsidRPr="00D32C1F" w:rsidRDefault="00E421E8" w:rsidP="00E421E8">
      <w:pPr>
        <w:pStyle w:val="Bezriadkovania"/>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 xml:space="preserve"> Didaktické testy po prebratí lekcie, resp. po viacerých lekciách</w:t>
      </w:r>
    </w:p>
    <w:p w14:paraId="2913CF09" w14:textId="77777777" w:rsidR="00E421E8" w:rsidRPr="00D32C1F" w:rsidRDefault="00E421E8" w:rsidP="00E421E8">
      <w:pPr>
        <w:pStyle w:val="Bezriadkovania"/>
        <w:spacing w:line="360" w:lineRule="auto"/>
        <w:jc w:val="both"/>
        <w:rPr>
          <w:rFonts w:ascii="Times New Roman" w:hAnsi="Times New Roman" w:cs="Times New Roman"/>
          <w:b/>
          <w:sz w:val="24"/>
          <w:szCs w:val="24"/>
        </w:rPr>
      </w:pPr>
    </w:p>
    <w:p w14:paraId="77FA5732"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Žiaci píšu  45 minútový test po každej prebratej lekcii, resp. po viacerých lekciách. Dátum testu je žiakom dopredu oznámený. Žiaci sú vopred oboznámení s okruhmi učiva, ktoré sú zahrnuté v teste. Po napísaní testu sú testy rozanalyzované a problematické časti si žiaci značia do svojich zošitov.  Ak je žiak neprítomný v deň písania testu, vyučujúca rozhodne, či a akou formou si žiak test nahradí. Testy obsahujú posluchové cvičenia. </w:t>
      </w:r>
      <w:proofErr w:type="spellStart"/>
      <w:r w:rsidRPr="00D32C1F">
        <w:rPr>
          <w:rFonts w:ascii="Times New Roman" w:hAnsi="Times New Roman" w:cs="Times New Roman"/>
          <w:sz w:val="24"/>
          <w:szCs w:val="24"/>
        </w:rPr>
        <w:t>Lekciové</w:t>
      </w:r>
      <w:proofErr w:type="spellEnd"/>
      <w:r w:rsidRPr="00D32C1F">
        <w:rPr>
          <w:rFonts w:ascii="Times New Roman" w:hAnsi="Times New Roman" w:cs="Times New Roman"/>
          <w:sz w:val="24"/>
          <w:szCs w:val="24"/>
        </w:rPr>
        <w:t xml:space="preserve"> testy sú spravidla rovnaké vo všetkých skupinách daného ročníka, avšak vyučujúce majú právo na zmenu testu, ak dôjde k podozreniu na únik výsledkov a podvádzanie (obsahovo budú však testy rovnaké vo všetkých skupinách). </w:t>
      </w:r>
    </w:p>
    <w:p w14:paraId="59F00B94"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68F914B0" w14:textId="77777777" w:rsidR="00E421E8" w:rsidRPr="00D32C1F" w:rsidRDefault="00E421E8" w:rsidP="00E421E8">
      <w:pPr>
        <w:pStyle w:val="Bezriadkovania"/>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Krátke písomné previerky – tzv. desaťminútovky</w:t>
      </w:r>
    </w:p>
    <w:p w14:paraId="369BA1AB"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0B95EF05"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Krátke písomné previerky  žiaci píšu do zvlášť na to určených zošitov za účelom overenia domácej prípravy žiakov. Krátkymi písomnými previerkami učiteľ overuje zadanú slovnú zásobu a preberané gramatické učivo (gramatický jav). Žiakom nemusí  byť oznámený termín písania desaťminútoviek, ktorých počet si určuje učiteľ sám podľa zloženia skupiny a situácie.</w:t>
      </w:r>
    </w:p>
    <w:p w14:paraId="11FF5AC0" w14:textId="77777777" w:rsidR="00E421E8" w:rsidRPr="00D32C1F" w:rsidRDefault="00E421E8" w:rsidP="00E421E8">
      <w:pPr>
        <w:pStyle w:val="Bezriadkovania"/>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Kritériá hodnotenia: </w:t>
      </w:r>
    </w:p>
    <w:p w14:paraId="0C49399E" w14:textId="77777777" w:rsidR="00E421E8" w:rsidRPr="00D32C1F" w:rsidRDefault="00E421E8" w:rsidP="00AD4E99">
      <w:pPr>
        <w:pStyle w:val="Bezriadkovania"/>
        <w:numPr>
          <w:ilvl w:val="0"/>
          <w:numId w:val="41"/>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overenie slovnej zásoby </w:t>
      </w:r>
    </w:p>
    <w:p w14:paraId="703408E9" w14:textId="77777777" w:rsidR="00E421E8" w:rsidRPr="00D32C1F" w:rsidRDefault="00E421E8" w:rsidP="00AD4E99">
      <w:pPr>
        <w:pStyle w:val="Bezriadkovania"/>
        <w:numPr>
          <w:ilvl w:val="0"/>
          <w:numId w:val="41"/>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lastRenderedPageBreak/>
        <w:t xml:space="preserve">overenie časti slovnej zásoby a gramatického javu </w:t>
      </w:r>
    </w:p>
    <w:p w14:paraId="1746BA6C" w14:textId="77777777" w:rsidR="00E421E8" w:rsidRPr="00D32C1F" w:rsidRDefault="00E421E8" w:rsidP="00AD4E99">
      <w:pPr>
        <w:pStyle w:val="Bezriadkovania"/>
        <w:numPr>
          <w:ilvl w:val="0"/>
          <w:numId w:val="41"/>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overenie gramatického javu vo vetných štruktúrach </w:t>
      </w:r>
    </w:p>
    <w:p w14:paraId="0F6A8ABE" w14:textId="77777777" w:rsidR="00E421E8" w:rsidRPr="00D32C1F" w:rsidRDefault="00E421E8" w:rsidP="00AD4E99">
      <w:pPr>
        <w:pStyle w:val="Bezriadkovania"/>
        <w:numPr>
          <w:ilvl w:val="0"/>
          <w:numId w:val="41"/>
        </w:num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preklad slovnej zásoby (</w:t>
      </w:r>
      <w:proofErr w:type="spellStart"/>
      <w:r w:rsidRPr="00D32C1F">
        <w:rPr>
          <w:rFonts w:ascii="Times New Roman" w:hAnsi="Times New Roman" w:cs="Times New Roman"/>
          <w:sz w:val="24"/>
          <w:szCs w:val="24"/>
        </w:rPr>
        <w:t>slov.-angl</w:t>
      </w:r>
      <w:proofErr w:type="spellEnd"/>
      <w:r w:rsidRPr="00D32C1F">
        <w:rPr>
          <w:rFonts w:ascii="Times New Roman" w:hAnsi="Times New Roman" w:cs="Times New Roman"/>
          <w:sz w:val="24"/>
          <w:szCs w:val="24"/>
        </w:rPr>
        <w:t xml:space="preserve"> . a opačne) </w:t>
      </w:r>
    </w:p>
    <w:p w14:paraId="055955C5"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4F3C29A0" w14:textId="77777777" w:rsidR="00E421E8" w:rsidRPr="00D32C1F" w:rsidRDefault="00E421E8" w:rsidP="00E421E8">
      <w:pPr>
        <w:pStyle w:val="Bezriadkovania"/>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Hodnotenie:</w:t>
      </w:r>
    </w:p>
    <w:p w14:paraId="5215CEC4" w14:textId="77777777" w:rsidR="00E421E8" w:rsidRPr="00D32C1F" w:rsidRDefault="00E421E8" w:rsidP="00E421E8">
      <w:pPr>
        <w:pStyle w:val="Bezriadkovania"/>
        <w:spacing w:line="360" w:lineRule="auto"/>
        <w:jc w:val="both"/>
        <w:rPr>
          <w:rFonts w:ascii="Times New Roman" w:hAnsi="Times New Roman" w:cs="Times New Roman"/>
          <w:sz w:val="24"/>
          <w:szCs w:val="24"/>
        </w:rPr>
      </w:pPr>
    </w:p>
    <w:p w14:paraId="29AA27C5"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1 – výborný .............. 100 – 90 % správnych odpovedí</w:t>
      </w:r>
    </w:p>
    <w:p w14:paraId="7FC47FFD"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2 – chválitebný .........   89 – 75 %  správnych odpovedí</w:t>
      </w:r>
    </w:p>
    <w:p w14:paraId="306EFB6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stupeň 3 – dobrý ..................   74 – 50 %  správnych odpovedí </w:t>
      </w:r>
    </w:p>
    <w:p w14:paraId="2CB081C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4 – dostatočný ..........   49 – 30 %  správnych odpovedí</w:t>
      </w:r>
    </w:p>
    <w:p w14:paraId="0A708352"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stupeň 5 – nedostatočný .......   29 –  0 %  správnych odpovedí</w:t>
      </w:r>
    </w:p>
    <w:p w14:paraId="196A9F35" w14:textId="77777777" w:rsidR="00E421E8" w:rsidRPr="00D32C1F" w:rsidRDefault="00E421E8" w:rsidP="00E421E8">
      <w:pPr>
        <w:spacing w:line="360" w:lineRule="auto"/>
        <w:jc w:val="both"/>
        <w:rPr>
          <w:rFonts w:ascii="Times New Roman" w:hAnsi="Times New Roman" w:cs="Times New Roman"/>
          <w:sz w:val="24"/>
          <w:szCs w:val="24"/>
        </w:rPr>
      </w:pPr>
    </w:p>
    <w:p w14:paraId="2A6A737F"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Známka z krátkej tzv. desaťminútovky nemá takú váhu ako polročné, výstupné testy a testy z opakovania po tematickom celku. Vyučujúca musí zvážiť, ako často bude písať tzv. desaťminútovky, alebo či ich všetky bude známkovať. PK ANJ neurčila počet krátkych previerok, keďže každá skupina je iná, avšak počet známok z písomných krátkych previerok nesmie veľmi prevyšovať počet známok z ústnych odpovedí.</w:t>
      </w:r>
    </w:p>
    <w:p w14:paraId="5EA8FE88"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Školské písomné práce:</w:t>
      </w:r>
    </w:p>
    <w:p w14:paraId="7E73504B"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Žiaci budú písať 1 slohovú písomnú prácu na riadkovanom dvojhárku, aby si precvičili slovnú zásobu, gramatické štruktúry v anglických vetách. Príprava na slohové práce je zaregistrovaná v tematických plánoch. Žiaci pracujú s podobnou slovnou zásobou na danú tému už niekoľko hodín dopredu. Počet slov sa líši v každom ročníku, žiaci môžu používať školský slovník. Názov školskej práce sa však dozvedia až v deň písania konceptu, ktorý vložia do dvojhárku, učiteľ ho podpíše, aby nedošlo  na ďalšej hodine k podvádzaniu.</w:t>
      </w:r>
      <w:r w:rsidRPr="00D32C1F">
        <w:rPr>
          <w:rFonts w:ascii="Times New Roman" w:hAnsi="Times New Roman" w:cs="Times New Roman"/>
          <w:sz w:val="24"/>
          <w:szCs w:val="24"/>
        </w:rPr>
        <w:tab/>
      </w:r>
    </w:p>
    <w:p w14:paraId="285FF1D5" w14:textId="40A3A317" w:rsidR="00E421E8" w:rsidRPr="00D32C1F" w:rsidRDefault="00E421E8" w:rsidP="00D32C1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w:t>
      </w:r>
      <w:r w:rsidRPr="00D32C1F">
        <w:rPr>
          <w:rFonts w:ascii="Times New Roman" w:hAnsi="Times New Roman" w:cs="Times New Roman"/>
          <w:b/>
          <w:sz w:val="24"/>
          <w:szCs w:val="24"/>
        </w:rPr>
        <w:t>Hodnotenie školských slohových písomných prác:</w:t>
      </w:r>
    </w:p>
    <w:p w14:paraId="03CD518C" w14:textId="77777777" w:rsidR="00E421E8" w:rsidRPr="00D32C1F" w:rsidRDefault="00E421E8" w:rsidP="00E421E8">
      <w:pPr>
        <w:pStyle w:val="Default"/>
        <w:spacing w:line="360" w:lineRule="auto"/>
        <w:jc w:val="both"/>
        <w:rPr>
          <w:rFonts w:ascii="Times New Roman" w:hAnsi="Times New Roman" w:cs="Times New Roman"/>
          <w:color w:val="auto"/>
        </w:rPr>
      </w:pPr>
    </w:p>
    <w:p w14:paraId="76BE212D" w14:textId="77777777" w:rsidR="00E421E8" w:rsidRPr="00D32C1F" w:rsidRDefault="00E421E8" w:rsidP="00AD4E99">
      <w:pPr>
        <w:numPr>
          <w:ilvl w:val="0"/>
          <w:numId w:val="36"/>
        </w:numPr>
        <w:spacing w:after="0" w:line="360" w:lineRule="auto"/>
        <w:jc w:val="both"/>
        <w:rPr>
          <w:rFonts w:ascii="Times New Roman" w:hAnsi="Times New Roman" w:cs="Times New Roman"/>
          <w:b/>
          <w:sz w:val="24"/>
          <w:szCs w:val="24"/>
          <w:u w:val="single"/>
        </w:rPr>
      </w:pPr>
      <w:r w:rsidRPr="00D32C1F">
        <w:rPr>
          <w:rFonts w:ascii="Times New Roman" w:hAnsi="Times New Roman" w:cs="Times New Roman"/>
          <w:b/>
          <w:sz w:val="24"/>
          <w:szCs w:val="24"/>
          <w:u w:val="single"/>
        </w:rPr>
        <w:t>Vonkajšia forma (max. 4 body)</w:t>
      </w:r>
    </w:p>
    <w:p w14:paraId="770BB9D3" w14:textId="77777777" w:rsidR="00E421E8" w:rsidRPr="00D32C1F" w:rsidRDefault="00E421E8" w:rsidP="00E421E8">
      <w:pPr>
        <w:spacing w:line="360" w:lineRule="auto"/>
        <w:ind w:left="360"/>
        <w:jc w:val="both"/>
        <w:rPr>
          <w:rFonts w:ascii="Times New Roman" w:hAnsi="Times New Roman" w:cs="Times New Roman"/>
          <w:b/>
          <w:sz w:val="24"/>
          <w:szCs w:val="24"/>
        </w:rPr>
      </w:pPr>
      <w:r w:rsidRPr="00D32C1F">
        <w:rPr>
          <w:rFonts w:ascii="Times New Roman" w:hAnsi="Times New Roman" w:cs="Times New Roman"/>
          <w:b/>
          <w:sz w:val="24"/>
          <w:szCs w:val="24"/>
        </w:rPr>
        <w:t>Celková úprava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6541"/>
      </w:tblGrid>
      <w:tr w:rsidR="00E421E8" w:rsidRPr="00D32C1F" w14:paraId="394CB890" w14:textId="77777777" w:rsidTr="00813DDF">
        <w:tc>
          <w:tcPr>
            <w:tcW w:w="3168" w:type="dxa"/>
            <w:shd w:val="clear" w:color="auto" w:fill="auto"/>
          </w:tcPr>
          <w:p w14:paraId="17E4C4DF"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Čitateľnosť</w:t>
            </w:r>
          </w:p>
        </w:tc>
        <w:tc>
          <w:tcPr>
            <w:tcW w:w="10690" w:type="dxa"/>
            <w:shd w:val="clear" w:color="auto" w:fill="auto"/>
          </w:tcPr>
          <w:p w14:paraId="3E61642C"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Zreteľné písmená, dôsledné dodržanie diakritických znamienok. Každé písmeno musí byť jasne identifikovateľné tak, aby </w:t>
            </w:r>
            <w:r w:rsidRPr="00D32C1F">
              <w:rPr>
                <w:rFonts w:ascii="Times New Roman" w:hAnsi="Times New Roman" w:cs="Times New Roman"/>
                <w:sz w:val="24"/>
                <w:szCs w:val="24"/>
              </w:rPr>
              <w:lastRenderedPageBreak/>
              <w:t>nemohlo prísť k jeho zámene za iné písmeno.</w:t>
            </w:r>
          </w:p>
        </w:tc>
      </w:tr>
      <w:tr w:rsidR="00E421E8" w:rsidRPr="00D32C1F" w14:paraId="185F7CD6" w14:textId="77777777" w:rsidTr="00813DDF">
        <w:tc>
          <w:tcPr>
            <w:tcW w:w="3168" w:type="dxa"/>
            <w:shd w:val="clear" w:color="auto" w:fill="auto"/>
          </w:tcPr>
          <w:p w14:paraId="4F513837"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lastRenderedPageBreak/>
              <w:t>Základné členenie odsekov</w:t>
            </w:r>
          </w:p>
        </w:tc>
        <w:tc>
          <w:tcPr>
            <w:tcW w:w="10690" w:type="dxa"/>
            <w:shd w:val="clear" w:color="auto" w:fill="auto"/>
          </w:tcPr>
          <w:p w14:paraId="79E66FE4"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Na začiatku každého odseku treba začať písať asi 1,5 – </w:t>
            </w:r>
            <w:smartTag w:uri="urn:schemas-microsoft-com:office:smarttags" w:element="metricconverter">
              <w:smartTagPr>
                <w:attr w:name="ProductID" w:val="2 cm"/>
              </w:smartTagPr>
              <w:r w:rsidRPr="00D32C1F">
                <w:rPr>
                  <w:rFonts w:ascii="Times New Roman" w:hAnsi="Times New Roman" w:cs="Times New Roman"/>
                  <w:sz w:val="24"/>
                  <w:szCs w:val="24"/>
                </w:rPr>
                <w:t>2 cm</w:t>
              </w:r>
            </w:smartTag>
            <w:r w:rsidRPr="00D32C1F">
              <w:rPr>
                <w:rFonts w:ascii="Times New Roman" w:hAnsi="Times New Roman" w:cs="Times New Roman"/>
                <w:sz w:val="24"/>
                <w:szCs w:val="24"/>
              </w:rPr>
              <w:t xml:space="preserve"> od začiatku daného riadka</w:t>
            </w:r>
          </w:p>
        </w:tc>
      </w:tr>
      <w:tr w:rsidR="00E421E8" w:rsidRPr="00D32C1F" w14:paraId="649A5867" w14:textId="77777777" w:rsidTr="00813DDF">
        <w:tc>
          <w:tcPr>
            <w:tcW w:w="3168" w:type="dxa"/>
            <w:shd w:val="clear" w:color="auto" w:fill="auto"/>
          </w:tcPr>
          <w:p w14:paraId="2244CCB9"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Prepísanie práce z konceptu do čistopisu</w:t>
            </w:r>
          </w:p>
        </w:tc>
        <w:tc>
          <w:tcPr>
            <w:tcW w:w="10690" w:type="dxa"/>
            <w:shd w:val="clear" w:color="auto" w:fill="auto"/>
          </w:tcPr>
          <w:p w14:paraId="446EAAC6"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Práca musí byť za daný časový limit kompletne prepísaná z konceptu do čistopisu; v inom prípade sa nemôže prideliť maximálny počet bodov za vonkajšiu formu. Pre potreby hodnotenia vnútornej formy a celkového dojmu sa však pokračuje v hodnotení práce v koncepte na tom mieste, kde sa končí neúplný čistopis</w:t>
            </w:r>
          </w:p>
        </w:tc>
      </w:tr>
      <w:tr w:rsidR="00E421E8" w:rsidRPr="00D32C1F" w14:paraId="14CF1777" w14:textId="77777777" w:rsidTr="00813DDF">
        <w:tc>
          <w:tcPr>
            <w:tcW w:w="3168" w:type="dxa"/>
            <w:shd w:val="clear" w:color="auto" w:fill="auto"/>
          </w:tcPr>
          <w:p w14:paraId="103E4588"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Čistota textu</w:t>
            </w:r>
          </w:p>
        </w:tc>
        <w:tc>
          <w:tcPr>
            <w:tcW w:w="10690" w:type="dxa"/>
            <w:shd w:val="clear" w:color="auto" w:fill="auto"/>
          </w:tcPr>
          <w:p w14:paraId="3FFE2B47"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Bez škrtania. V čistopise žiaci nemajú škrtať, v nevyhnutnom prípade majú dať chybne napísané slovo do okrúhlych zátvoriek a prečiarknuť ho vodorovnou čiarou.</w:t>
            </w:r>
          </w:p>
        </w:tc>
      </w:tr>
      <w:tr w:rsidR="00E421E8" w:rsidRPr="00D32C1F" w14:paraId="5A8BBCC6" w14:textId="77777777" w:rsidTr="00813DDF">
        <w:tc>
          <w:tcPr>
            <w:tcW w:w="3168" w:type="dxa"/>
            <w:shd w:val="clear" w:color="auto" w:fill="auto"/>
          </w:tcPr>
          <w:p w14:paraId="67C3ED72"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Dodržiavanie okrajov</w:t>
            </w:r>
          </w:p>
        </w:tc>
        <w:tc>
          <w:tcPr>
            <w:tcW w:w="10690" w:type="dxa"/>
            <w:shd w:val="clear" w:color="auto" w:fill="auto"/>
          </w:tcPr>
          <w:p w14:paraId="6279179D"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Dodržiavanie okrajov: vnútorných aj vonkajších; v prípade potreby slová na konci riadkov rozdeľovať.</w:t>
            </w:r>
          </w:p>
        </w:tc>
      </w:tr>
      <w:tr w:rsidR="00E421E8" w:rsidRPr="00D32C1F" w14:paraId="46E2A969" w14:textId="77777777" w:rsidTr="00813DDF">
        <w:tc>
          <w:tcPr>
            <w:tcW w:w="3168" w:type="dxa"/>
            <w:shd w:val="clear" w:color="auto" w:fill="auto"/>
          </w:tcPr>
          <w:p w14:paraId="3DD5D07F"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Dodržanie predpísaného rozsahu</w:t>
            </w:r>
          </w:p>
        </w:tc>
        <w:tc>
          <w:tcPr>
            <w:tcW w:w="10690" w:type="dxa"/>
            <w:shd w:val="clear" w:color="auto" w:fill="auto"/>
          </w:tcPr>
          <w:p w14:paraId="4EAC6670"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Ak žiaci napíšu menej ako je predpísaný rozsah, nezískajú maximálny počet bodov za vonkajšiu formu.</w:t>
            </w:r>
          </w:p>
        </w:tc>
      </w:tr>
    </w:tbl>
    <w:p w14:paraId="0089E901" w14:textId="77777777" w:rsidR="00E421E8" w:rsidRPr="00D32C1F" w:rsidRDefault="00E421E8" w:rsidP="00E421E8">
      <w:pPr>
        <w:spacing w:line="360" w:lineRule="auto"/>
        <w:ind w:left="360"/>
        <w:jc w:val="both"/>
        <w:rPr>
          <w:rFonts w:ascii="Times New Roman" w:hAnsi="Times New Roman" w:cs="Times New Roman"/>
          <w:sz w:val="24"/>
          <w:szCs w:val="24"/>
        </w:rPr>
      </w:pPr>
    </w:p>
    <w:p w14:paraId="45BC8642"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2</w:t>
      </w:r>
      <w:r w:rsidRPr="00D32C1F">
        <w:rPr>
          <w:rFonts w:ascii="Times New Roman" w:hAnsi="Times New Roman" w:cs="Times New Roman"/>
          <w:b/>
          <w:sz w:val="24"/>
          <w:szCs w:val="24"/>
          <w:u w:val="single"/>
        </w:rPr>
        <w:t>.Vnútorná forma (max. 20 bodov)</w:t>
      </w:r>
    </w:p>
    <w:p w14:paraId="6C7762F9"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Obsah (max. 4 body)</w:t>
      </w:r>
    </w:p>
    <w:p w14:paraId="3B1CDD53"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Dodržanie témy - Práca musí reagovať na všetky kľúčové slová v zadaní, v názve</w:t>
      </w:r>
    </w:p>
    <w:p w14:paraId="5D637E29"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Myšlienkové vyústenie Zakončenie práce, záver. Rozprávanie – príbeh s pointou. Úvaha – primeranosť vyjadrovania sa veku žiakov. Výklad – vysvetlenie problému.</w:t>
      </w:r>
    </w:p>
    <w:p w14:paraId="4CEBCFE6"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Kompozícia (max. 4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6510"/>
      </w:tblGrid>
      <w:tr w:rsidR="00E421E8" w:rsidRPr="00D32C1F" w14:paraId="6AD9A17B" w14:textId="77777777" w:rsidTr="00813DDF">
        <w:tc>
          <w:tcPr>
            <w:tcW w:w="3528" w:type="dxa"/>
            <w:shd w:val="clear" w:color="auto" w:fill="auto"/>
          </w:tcPr>
          <w:p w14:paraId="0D937EB4"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Uplatnenie zodpovedajúceho slohového postupu</w:t>
            </w:r>
          </w:p>
        </w:tc>
        <w:tc>
          <w:tcPr>
            <w:tcW w:w="10614" w:type="dxa"/>
            <w:shd w:val="clear" w:color="auto" w:fill="auto"/>
          </w:tcPr>
          <w:p w14:paraId="6E707231"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Dodržanie žánrovej formy.</w:t>
            </w:r>
          </w:p>
        </w:tc>
      </w:tr>
      <w:tr w:rsidR="00E421E8" w:rsidRPr="00D32C1F" w14:paraId="55BB1F61" w14:textId="77777777" w:rsidTr="00813DDF">
        <w:tc>
          <w:tcPr>
            <w:tcW w:w="3528" w:type="dxa"/>
            <w:shd w:val="clear" w:color="auto" w:fill="auto"/>
          </w:tcPr>
          <w:p w14:paraId="3A14EA3D"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Vnútorná stavba, členenie textu</w:t>
            </w:r>
          </w:p>
        </w:tc>
        <w:tc>
          <w:tcPr>
            <w:tcW w:w="10614" w:type="dxa"/>
            <w:shd w:val="clear" w:color="auto" w:fill="auto"/>
          </w:tcPr>
          <w:p w14:paraId="4F6AF80E"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 xml:space="preserve">Členenie do myšlienkových celkov – odsekov, vyváženosť jednotlivých častí. </w:t>
            </w:r>
          </w:p>
        </w:tc>
      </w:tr>
      <w:tr w:rsidR="00E421E8" w:rsidRPr="00D32C1F" w14:paraId="45162196" w14:textId="77777777" w:rsidTr="00813DDF">
        <w:tc>
          <w:tcPr>
            <w:tcW w:w="3528" w:type="dxa"/>
            <w:shd w:val="clear" w:color="auto" w:fill="auto"/>
          </w:tcPr>
          <w:p w14:paraId="06AFB478"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lastRenderedPageBreak/>
              <w:t>Nadväznosť a logickosť</w:t>
            </w:r>
          </w:p>
        </w:tc>
        <w:tc>
          <w:tcPr>
            <w:tcW w:w="10614" w:type="dxa"/>
            <w:shd w:val="clear" w:color="auto" w:fill="auto"/>
          </w:tcPr>
          <w:p w14:paraId="1DAB061C"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Úvaha – citáty, umelecké prostriedky, vlastné myšlienky a hodnotenie problému. Výklad – vyváženosť argumentácie a sprievodných vysvetlení.</w:t>
            </w:r>
          </w:p>
        </w:tc>
      </w:tr>
    </w:tbl>
    <w:p w14:paraId="7D1340EB" w14:textId="77777777" w:rsidR="00E421E8" w:rsidRPr="00D32C1F" w:rsidRDefault="00E421E8" w:rsidP="00E421E8">
      <w:pPr>
        <w:spacing w:line="360" w:lineRule="auto"/>
        <w:jc w:val="both"/>
        <w:rPr>
          <w:rFonts w:ascii="Times New Roman" w:hAnsi="Times New Roman" w:cs="Times New Roman"/>
          <w:b/>
          <w:sz w:val="24"/>
          <w:szCs w:val="24"/>
        </w:rPr>
      </w:pPr>
    </w:p>
    <w:p w14:paraId="66AE77DF"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Jazyk (max. 4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6638"/>
      </w:tblGrid>
      <w:tr w:rsidR="00E421E8" w:rsidRPr="00D32C1F" w14:paraId="12A1142D" w14:textId="77777777" w:rsidTr="00813DDF">
        <w:tc>
          <w:tcPr>
            <w:tcW w:w="3528" w:type="dxa"/>
            <w:shd w:val="clear" w:color="auto" w:fill="auto"/>
          </w:tcPr>
          <w:p w14:paraId="4E3993A2" w14:textId="77777777" w:rsidR="00E421E8" w:rsidRPr="00D32C1F" w:rsidRDefault="00E421E8" w:rsidP="00813DDF">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Správne využitie slovných druhov</w:t>
            </w:r>
          </w:p>
        </w:tc>
        <w:tc>
          <w:tcPr>
            <w:tcW w:w="10614" w:type="dxa"/>
            <w:shd w:val="clear" w:color="auto" w:fill="auto"/>
          </w:tcPr>
          <w:p w14:paraId="11E17DBA"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Slovné druhy typické pre daný slohový postup a útvar/žáner.</w:t>
            </w:r>
          </w:p>
        </w:tc>
      </w:tr>
      <w:tr w:rsidR="00E421E8" w:rsidRPr="00D32C1F" w14:paraId="6C1C691F" w14:textId="77777777" w:rsidTr="00813DDF">
        <w:tc>
          <w:tcPr>
            <w:tcW w:w="3528" w:type="dxa"/>
            <w:shd w:val="clear" w:color="auto" w:fill="auto"/>
          </w:tcPr>
          <w:p w14:paraId="488FC063"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Morfologická správnosť jazykových prostriedkov</w:t>
            </w:r>
          </w:p>
        </w:tc>
        <w:tc>
          <w:tcPr>
            <w:tcW w:w="10614" w:type="dxa"/>
            <w:shd w:val="clear" w:color="auto" w:fill="auto"/>
          </w:tcPr>
          <w:p w14:paraId="4DD47F17"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 xml:space="preserve">Správne väzby slovies, správne koncovky pri časovaní slovies hlavne v 3.osobe </w:t>
            </w:r>
            <w:proofErr w:type="spellStart"/>
            <w:r w:rsidRPr="00D32C1F">
              <w:rPr>
                <w:rFonts w:ascii="Times New Roman" w:hAnsi="Times New Roman" w:cs="Times New Roman"/>
                <w:sz w:val="24"/>
                <w:szCs w:val="24"/>
              </w:rPr>
              <w:t>sg</w:t>
            </w:r>
            <w:proofErr w:type="spellEnd"/>
            <w:r w:rsidRPr="00D32C1F">
              <w:rPr>
                <w:rFonts w:ascii="Times New Roman" w:hAnsi="Times New Roman" w:cs="Times New Roman"/>
                <w:sz w:val="24"/>
                <w:szCs w:val="24"/>
              </w:rPr>
              <w:t>. a pod.</w:t>
            </w:r>
          </w:p>
        </w:tc>
      </w:tr>
      <w:tr w:rsidR="00E421E8" w:rsidRPr="00D32C1F" w14:paraId="1CADF707" w14:textId="77777777" w:rsidTr="00813DDF">
        <w:tc>
          <w:tcPr>
            <w:tcW w:w="3528" w:type="dxa"/>
            <w:shd w:val="clear" w:color="auto" w:fill="auto"/>
          </w:tcPr>
          <w:p w14:paraId="18F9CD50"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Syntaktická správnosť jazykových prostriedkov</w:t>
            </w:r>
          </w:p>
        </w:tc>
        <w:tc>
          <w:tcPr>
            <w:tcW w:w="10614" w:type="dxa"/>
            <w:shd w:val="clear" w:color="auto" w:fill="auto"/>
          </w:tcPr>
          <w:p w14:paraId="42464410"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Správny  anglický slovosled a pod.</w:t>
            </w:r>
          </w:p>
        </w:tc>
      </w:tr>
      <w:tr w:rsidR="00E421E8" w:rsidRPr="00D32C1F" w14:paraId="06FC8EFD" w14:textId="77777777" w:rsidTr="00813DDF">
        <w:tc>
          <w:tcPr>
            <w:tcW w:w="3528" w:type="dxa"/>
            <w:shd w:val="clear" w:color="auto" w:fill="auto"/>
          </w:tcPr>
          <w:p w14:paraId="58EA7985"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Rôznorodosť, variabilnosť</w:t>
            </w:r>
          </w:p>
        </w:tc>
        <w:tc>
          <w:tcPr>
            <w:tcW w:w="10614" w:type="dxa"/>
            <w:shd w:val="clear" w:color="auto" w:fill="auto"/>
          </w:tcPr>
          <w:p w14:paraId="3644C313" w14:textId="77777777" w:rsidR="00E421E8" w:rsidRPr="00D32C1F" w:rsidRDefault="00E421E8" w:rsidP="00813DDF">
            <w:pPr>
              <w:spacing w:line="360" w:lineRule="auto"/>
              <w:jc w:val="both"/>
              <w:rPr>
                <w:rFonts w:ascii="Times New Roman" w:hAnsi="Times New Roman" w:cs="Times New Roman"/>
                <w:b/>
                <w:sz w:val="24"/>
                <w:szCs w:val="24"/>
              </w:rPr>
            </w:pPr>
            <w:r w:rsidRPr="00D32C1F">
              <w:rPr>
                <w:rFonts w:ascii="Times New Roman" w:hAnsi="Times New Roman" w:cs="Times New Roman"/>
                <w:sz w:val="24"/>
                <w:szCs w:val="24"/>
              </w:rPr>
              <w:t xml:space="preserve">Rôznorodé syntaktické prostriedky i slovné druhy. Neopakovanie slov. Šírka slovnej zásoby. </w:t>
            </w:r>
          </w:p>
        </w:tc>
      </w:tr>
    </w:tbl>
    <w:p w14:paraId="220646A5" w14:textId="77777777" w:rsidR="00E421E8" w:rsidRPr="00D32C1F" w:rsidRDefault="00E421E8" w:rsidP="00E421E8">
      <w:pPr>
        <w:spacing w:line="360" w:lineRule="auto"/>
        <w:jc w:val="both"/>
        <w:rPr>
          <w:rFonts w:ascii="Times New Roman" w:hAnsi="Times New Roman" w:cs="Times New Roman"/>
          <w:b/>
          <w:sz w:val="24"/>
          <w:szCs w:val="24"/>
        </w:rPr>
      </w:pPr>
    </w:p>
    <w:p w14:paraId="65D0ED66"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Pravopis (max. 4 body)</w:t>
      </w:r>
    </w:p>
    <w:p w14:paraId="1B304A82"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4 body 0 – 5 chýb</w:t>
      </w:r>
    </w:p>
    <w:p w14:paraId="26A718A6"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3 body 5 – 9 chýb</w:t>
      </w:r>
    </w:p>
    <w:p w14:paraId="73694D5A"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2 body 10- 14 chýb </w:t>
      </w:r>
    </w:p>
    <w:p w14:paraId="29C9669D"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1 bod 15 - 19 chýb </w:t>
      </w:r>
    </w:p>
    <w:p w14:paraId="2E7264AF"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0 bodov </w:t>
      </w:r>
      <w:smartTag w:uri="urn:schemas-microsoft-com:office:smarttags" w:element="metricconverter">
        <w:smartTagPr>
          <w:attr w:name="ProductID" w:val="20 a"/>
        </w:smartTagPr>
        <w:r w:rsidRPr="00D32C1F">
          <w:rPr>
            <w:rFonts w:ascii="Times New Roman" w:hAnsi="Times New Roman" w:cs="Times New Roman"/>
            <w:sz w:val="24"/>
            <w:szCs w:val="24"/>
          </w:rPr>
          <w:t>20 a</w:t>
        </w:r>
      </w:smartTag>
      <w:r w:rsidRPr="00D32C1F">
        <w:rPr>
          <w:rFonts w:ascii="Times New Roman" w:hAnsi="Times New Roman" w:cs="Times New Roman"/>
          <w:sz w:val="24"/>
          <w:szCs w:val="24"/>
        </w:rPr>
        <w:t xml:space="preserve"> viac chýb</w:t>
      </w:r>
    </w:p>
    <w:p w14:paraId="758D6AA2"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Ak je v texte napísané rovnaké slovo v rovnakom tvare s tou istou pravopisnou chybou, táto chyba sa počíta len raz. Všetky chyby majú rovnakú hodnotu. Javy, ktoré sa žiaci ešte neučili, sa nezarátavajú do chýb. Počítajú sa všetky slová v texte, teda aj určité a neurčité členy. </w:t>
      </w:r>
    </w:p>
    <w:p w14:paraId="4D40B99E" w14:textId="77777777" w:rsidR="00E421E8" w:rsidRPr="00D32C1F" w:rsidRDefault="00E421E8" w:rsidP="00E421E8">
      <w:pPr>
        <w:spacing w:line="360" w:lineRule="auto"/>
        <w:jc w:val="both"/>
        <w:rPr>
          <w:rFonts w:ascii="Times New Roman" w:hAnsi="Times New Roman" w:cs="Times New Roman"/>
          <w:sz w:val="24"/>
          <w:szCs w:val="24"/>
        </w:rPr>
      </w:pPr>
    </w:p>
    <w:p w14:paraId="471DCA79"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Štýl (max. 4 body)</w:t>
      </w:r>
    </w:p>
    <w:p w14:paraId="5CED6942" w14:textId="77777777" w:rsidR="00E421E8" w:rsidRPr="00D32C1F" w:rsidRDefault="00E421E8" w:rsidP="00E421E8">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 xml:space="preserve">Správna štylizácia viet -  Zrozumiteľnosť textu ako celku. </w:t>
      </w:r>
    </w:p>
    <w:p w14:paraId="1AEBF8FF" w14:textId="77777777" w:rsidR="00E421E8" w:rsidRPr="00D32C1F" w:rsidRDefault="00E421E8" w:rsidP="00E421E8">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t>Tvorivosť  - Tvorivá lexika.</w:t>
      </w:r>
    </w:p>
    <w:p w14:paraId="69BC1751" w14:textId="77777777" w:rsidR="00E421E8" w:rsidRPr="00D32C1F" w:rsidRDefault="00E421E8" w:rsidP="00E421E8">
      <w:pPr>
        <w:pStyle w:val="Bezriadkovania"/>
        <w:spacing w:line="360" w:lineRule="auto"/>
        <w:rPr>
          <w:rFonts w:ascii="Times New Roman" w:hAnsi="Times New Roman" w:cs="Times New Roman"/>
          <w:sz w:val="24"/>
          <w:szCs w:val="24"/>
        </w:rPr>
      </w:pPr>
      <w:r w:rsidRPr="00D32C1F">
        <w:rPr>
          <w:rFonts w:ascii="Times New Roman" w:hAnsi="Times New Roman" w:cs="Times New Roman"/>
          <w:sz w:val="24"/>
          <w:szCs w:val="24"/>
        </w:rPr>
        <w:lastRenderedPageBreak/>
        <w:t xml:space="preserve"> Pútavosť  - Podanie zaujímavou, nezvyčajnou formou, ktorá vyvoláva v čitateľovi zvedavosť.</w:t>
      </w:r>
    </w:p>
    <w:p w14:paraId="6FD75F9B" w14:textId="77777777" w:rsidR="00E421E8" w:rsidRPr="00D32C1F" w:rsidRDefault="00E421E8" w:rsidP="00E421E8">
      <w:pPr>
        <w:spacing w:line="360" w:lineRule="auto"/>
        <w:jc w:val="both"/>
        <w:rPr>
          <w:rFonts w:ascii="Times New Roman" w:hAnsi="Times New Roman" w:cs="Times New Roman"/>
          <w:sz w:val="24"/>
          <w:szCs w:val="24"/>
        </w:rPr>
      </w:pPr>
    </w:p>
    <w:p w14:paraId="347BADB4"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Celkový dojem (max. 4 body)</w:t>
      </w:r>
    </w:p>
    <w:p w14:paraId="07C3978E"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sz w:val="24"/>
          <w:szCs w:val="24"/>
        </w:rPr>
        <w:t xml:space="preserve"> Celkové vyznenie práce po jej prvom prečítaní. Práca nesmie obsahovať nelogické názory, protispoločenské postoje, protihumánne a neetické názory, názory propagujúce poškodzovanie ľudského zdravia, na to všetko sú žiaci vopred upozornení.</w:t>
      </w:r>
    </w:p>
    <w:p w14:paraId="7599C8CC"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b/>
          <w:sz w:val="24"/>
          <w:szCs w:val="24"/>
        </w:rPr>
        <w:t>Hodnotiaca stupnica  písomných prác:</w:t>
      </w:r>
    </w:p>
    <w:p w14:paraId="27B92C60"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Známka                     body</w:t>
      </w:r>
    </w:p>
    <w:p w14:paraId="05E838DE"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1                                 28 – 25</w:t>
      </w:r>
    </w:p>
    <w:p w14:paraId="38DA55E5"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2                                 24 – 21</w:t>
      </w:r>
    </w:p>
    <w:p w14:paraId="2B1E0357"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3                                 20 – 14</w:t>
      </w:r>
    </w:p>
    <w:p w14:paraId="3972EF95"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4                                 13 – 8</w:t>
      </w:r>
    </w:p>
    <w:p w14:paraId="095DEBD8" w14:textId="77777777" w:rsidR="00E421E8" w:rsidRPr="00D32C1F" w:rsidRDefault="00E421E8" w:rsidP="00E421E8">
      <w:pPr>
        <w:spacing w:line="360" w:lineRule="auto"/>
        <w:jc w:val="both"/>
        <w:rPr>
          <w:rFonts w:ascii="Times New Roman" w:hAnsi="Times New Roman" w:cs="Times New Roman"/>
          <w:b/>
          <w:sz w:val="24"/>
          <w:szCs w:val="24"/>
        </w:rPr>
      </w:pPr>
      <w:r w:rsidRPr="00D32C1F">
        <w:rPr>
          <w:rFonts w:ascii="Times New Roman" w:hAnsi="Times New Roman" w:cs="Times New Roman"/>
          <w:b/>
          <w:sz w:val="24"/>
          <w:szCs w:val="24"/>
        </w:rPr>
        <w:t>5                                 7 – 0</w:t>
      </w:r>
      <w:r w:rsidRPr="00D32C1F">
        <w:rPr>
          <w:rFonts w:ascii="Times New Roman" w:hAnsi="Times New Roman" w:cs="Times New Roman"/>
          <w:sz w:val="24"/>
          <w:szCs w:val="24"/>
        </w:rPr>
        <w:t xml:space="preserve">                </w:t>
      </w:r>
    </w:p>
    <w:p w14:paraId="732D603C"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b/>
          <w:sz w:val="24"/>
          <w:szCs w:val="24"/>
        </w:rPr>
      </w:pPr>
    </w:p>
    <w:p w14:paraId="2ED1C26D" w14:textId="77777777" w:rsidR="00E421E8" w:rsidRPr="00D32C1F" w:rsidRDefault="00E421E8" w:rsidP="00E421E8">
      <w:pPr>
        <w:overflowPunct w:val="0"/>
        <w:autoSpaceDE w:val="0"/>
        <w:autoSpaceDN w:val="0"/>
        <w:adjustRightInd w:val="0"/>
        <w:spacing w:line="360" w:lineRule="auto"/>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V rámci vyučovacieho procesu využívame humanisticky orientované slovné hodnotenie /pochvala/ i sebahodnotenie žiakov. Žiakov s poruchami učenia hodnotíme iným spôsobom  (s prihliadnutím na ich špecifické poruchy učenia). Výkon, ale najmä snahu na hodine, pri príprave oceníme (chválime, verbálne, neverbálne – súhlasným prikývnutím, úsmevom), pretože to pôsobí vysoko pozitívne, povzbudzuje k ďalšiemu úsiliu. Slabší výkon nekritizujeme, nezosmiešňujeme. Hodnotenie musí mať motivačnú funkciu. Dodržiavame  Metodické pokyny č. 22/2011 na hodnotenie žiakov základnej školy.</w:t>
      </w:r>
    </w:p>
    <w:p w14:paraId="401CA757" w14:textId="77777777" w:rsidR="00E421E8" w:rsidRPr="00D32C1F" w:rsidRDefault="00E421E8" w:rsidP="00E421E8">
      <w:pPr>
        <w:pStyle w:val="odsek"/>
        <w:numPr>
          <w:ilvl w:val="0"/>
          <w:numId w:val="0"/>
        </w:numPr>
        <w:spacing w:line="360" w:lineRule="auto"/>
        <w:rPr>
          <w:color w:val="auto"/>
        </w:rPr>
      </w:pPr>
    </w:p>
    <w:p w14:paraId="264C82FB" w14:textId="77777777" w:rsidR="00E421E8" w:rsidRPr="00D32C1F" w:rsidRDefault="00E421E8" w:rsidP="00E421E8">
      <w:pPr>
        <w:pStyle w:val="Nadpis1"/>
        <w:spacing w:line="360" w:lineRule="auto"/>
        <w:jc w:val="both"/>
        <w:rPr>
          <w:rFonts w:ascii="Times New Roman" w:hAnsi="Times New Roman"/>
          <w:sz w:val="24"/>
          <w:szCs w:val="24"/>
        </w:rPr>
      </w:pPr>
      <w:r w:rsidRPr="00D32C1F">
        <w:rPr>
          <w:rFonts w:ascii="Times New Roman" w:hAnsi="Times New Roman"/>
          <w:iCs/>
          <w:sz w:val="24"/>
          <w:szCs w:val="24"/>
        </w:rPr>
        <w:t>Hodnotenie žiaka so zdravotným znevýhodnením sa riadi</w:t>
      </w:r>
      <w:r w:rsidRPr="00D32C1F">
        <w:rPr>
          <w:rFonts w:ascii="Times New Roman" w:hAnsi="Times New Roman"/>
          <w:sz w:val="24"/>
          <w:szCs w:val="24"/>
        </w:rPr>
        <w:t xml:space="preserve"> Metodickými  pokynmi č. 22/2011na hodnotenie žiakov základnej školy</w:t>
      </w:r>
    </w:p>
    <w:p w14:paraId="6049B0DF" w14:textId="77777777" w:rsidR="00E421E8" w:rsidRPr="00D32C1F" w:rsidRDefault="00E421E8" w:rsidP="00E421E8">
      <w:pPr>
        <w:pStyle w:val="Nadpis1"/>
        <w:spacing w:line="360" w:lineRule="auto"/>
        <w:jc w:val="both"/>
        <w:rPr>
          <w:rFonts w:ascii="Times New Roman" w:hAnsi="Times New Roman"/>
          <w:sz w:val="24"/>
          <w:szCs w:val="24"/>
        </w:rPr>
      </w:pPr>
      <w:r w:rsidRPr="00D32C1F">
        <w:rPr>
          <w:rFonts w:ascii="Times New Roman" w:hAnsi="Times New Roman"/>
          <w:b w:val="0"/>
          <w:sz w:val="24"/>
          <w:szCs w:val="24"/>
        </w:rPr>
        <w:t>Zohľadňujeme hodnotenie a klasifikáciu žiakov so špeciálnymi výchovno-vzdelávacími potrebami. (Metodický pokyn č. 22/2011na hodnotenie žiakov základnej školy) Príloha č. 2: Zásady hodnotenia žiaka so zdravotným znevýhodnením začleneného v základnej škole .</w:t>
      </w:r>
    </w:p>
    <w:p w14:paraId="0613451D" w14:textId="77777777" w:rsidR="00E421E8" w:rsidRPr="00D32C1F" w:rsidRDefault="00E421E8" w:rsidP="00E421E8">
      <w:pPr>
        <w:pStyle w:val="odsek"/>
        <w:numPr>
          <w:ilvl w:val="0"/>
          <w:numId w:val="0"/>
        </w:numPr>
        <w:spacing w:line="360" w:lineRule="auto"/>
        <w:rPr>
          <w:color w:val="auto"/>
          <w:lang w:eastAsia="en-US"/>
        </w:rPr>
      </w:pPr>
      <w:r w:rsidRPr="00D32C1F">
        <w:rPr>
          <w:color w:val="auto"/>
          <w:lang w:eastAsia="en-US"/>
        </w:rPr>
        <w:t>Žiak s dysortografiou nemá hodnotený pravopis, hodnotí sa len štylistika.</w:t>
      </w:r>
    </w:p>
    <w:p w14:paraId="2C4F24CE" w14:textId="77777777" w:rsidR="00E421E8" w:rsidRPr="00D32C1F" w:rsidRDefault="00E421E8" w:rsidP="00E421E8">
      <w:pPr>
        <w:pStyle w:val="odsek"/>
        <w:numPr>
          <w:ilvl w:val="0"/>
          <w:numId w:val="0"/>
        </w:numPr>
        <w:spacing w:line="360" w:lineRule="auto"/>
        <w:rPr>
          <w:color w:val="auto"/>
          <w:lang w:eastAsia="en-US"/>
        </w:rPr>
      </w:pPr>
      <w:r w:rsidRPr="00D32C1F">
        <w:rPr>
          <w:color w:val="auto"/>
          <w:lang w:eastAsia="en-US"/>
        </w:rPr>
        <w:lastRenderedPageBreak/>
        <w:t>Hodnotenie žiakov so ŠVVP sa robí s prihliadnutím na stupeň poruchy. Vyučujúci rešpektuje odporúčania psychologických vyšetrení žiaka. Vyberá vhodné a primerané spôsoby hodnotenia. Uplatňuje také formy a spôsoby skúšania, ktoré zodpovedajú schopnostiam žiaka a nemajú negatívny vplyv na rozvoj a psychiku žiaka.</w:t>
      </w:r>
    </w:p>
    <w:p w14:paraId="7343C04F"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Žiak so zdravotným znevýhodnením, ktorý plní ciele učebných osnov v predmete anglický jazyk, v rozsahu primeranom svojim predpokladom, sa jeho učebné výsledky hodnotia s ohľadom na druh a stupeň zdravotného znevýhodnenia.</w:t>
      </w:r>
    </w:p>
    <w:p w14:paraId="09358FDD"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Učiteľ posudzuje učebné výsledky žiaka objektívne a primerane náročne, pričom prihliada aj na jeho vynaložené úsilie, svedomitosť,  individuálne schopnosti, záujmy a na predpoklady jeho ďalšieho vzdelávania po ukončení povinnej školskej dochádzky. Pri hodnotení učebných výsledkov žiaka v anglickom jazyku kladie dôraz na jeho individuálne schopnosti, ktoré sú základom jeho pracovnej a sociálnej integrácie.</w:t>
      </w:r>
    </w:p>
    <w:p w14:paraId="66DCB9D2"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U žiaka so zdravotným znevýhodnením, ktorý má výrazné rozdiely vo výkonoch v ústnej a písomnej skúške, sa pri skúšaní uprednostňuje forma, ktorá je pre neho výhodnejšia, a ktorá predstavuje východisko pre  hodnotenie jeho učebných výsledkov. </w:t>
      </w:r>
    </w:p>
    <w:p w14:paraId="3CD19165"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Pri hodnotení učebných výsledkov žiaka s narušenými komunikačnými schopnosťami alebo so sluchovým postihnutím sa hodnotia predovšetkým vecné poznatky a praktické zručnosti, nie úroveň jazykového prejavu.</w:t>
      </w:r>
    </w:p>
    <w:p w14:paraId="4EC39CF1"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Ak žiak so sluchovým postihnutím píše diktovanú písomnú previerku, nehodnotí sa známkou, ale slovne a pri hodnotení učiteľ spolupracuje so žiakom. </w:t>
      </w:r>
    </w:p>
    <w:p w14:paraId="4168ADCE"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Žiak so zdravotným znevýhodnením, ktorý sa rýchlo unaví, má možnosť pri písomnej skúške pracovať individuálnym tempom, prípadne krátko relaxovať.</w:t>
      </w:r>
    </w:p>
    <w:p w14:paraId="67E09306"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Ak v správaní zdravotne znevýhodneného žiaka a žiaka s chronickými ochoreniami (napr. diabetes, choroby srdca, onkologické, neurologické ochorenia, poúrazové stavy a pod.) učiteľ pozoruje prejavy (ako napr. impulzívnosť, </w:t>
      </w:r>
      <w:proofErr w:type="spellStart"/>
      <w:r w:rsidRPr="00D32C1F">
        <w:rPr>
          <w:rFonts w:ascii="Times New Roman" w:hAnsi="Times New Roman" w:cs="Times New Roman"/>
          <w:sz w:val="24"/>
          <w:szCs w:val="24"/>
        </w:rPr>
        <w:t>precitlivelosť</w:t>
      </w:r>
      <w:proofErr w:type="spellEnd"/>
      <w:r w:rsidRPr="00D32C1F">
        <w:rPr>
          <w:rFonts w:ascii="Times New Roman" w:hAnsi="Times New Roman" w:cs="Times New Roman"/>
          <w:sz w:val="24"/>
          <w:szCs w:val="24"/>
        </w:rPr>
        <w:t xml:space="preserve">, podráždenosť, poruchy pozornosti,  únava a pod.), ktoré môžu byť dôsledkom postihnutia alebo chronického ochorenia, toto zohľadňuje pri jeho hodnotení.  </w:t>
      </w:r>
    </w:p>
    <w:p w14:paraId="2D752931" w14:textId="77777777" w:rsidR="00E421E8" w:rsidRPr="00D32C1F" w:rsidRDefault="00E421E8" w:rsidP="00E421E8">
      <w:pPr>
        <w:overflowPunct w:val="0"/>
        <w:autoSpaceDE w:val="0"/>
        <w:autoSpaceDN w:val="0"/>
        <w:adjustRightInd w:val="0"/>
        <w:spacing w:line="360" w:lineRule="auto"/>
        <w:ind w:right="12"/>
        <w:jc w:val="both"/>
        <w:textAlignment w:val="baseline"/>
        <w:rPr>
          <w:rFonts w:ascii="Times New Roman" w:hAnsi="Times New Roman" w:cs="Times New Roman"/>
          <w:sz w:val="24"/>
          <w:szCs w:val="24"/>
        </w:rPr>
      </w:pPr>
      <w:r w:rsidRPr="00D32C1F">
        <w:rPr>
          <w:rFonts w:ascii="Times New Roman" w:hAnsi="Times New Roman" w:cs="Times New Roman"/>
          <w:sz w:val="24"/>
          <w:szCs w:val="24"/>
        </w:rPr>
        <w:t xml:space="preserve">   Pri hodnotení učebných výsledkov žiaka, ktorý sa vrátil do kmeňovej školy  zo školy pri zdravotníckom zariadení, učiteľ anglického jazyka rešpektuje hodnotenie učiteľa školy pri zdravotníckom zariadení.</w:t>
      </w:r>
    </w:p>
    <w:p w14:paraId="095338BE" w14:textId="77777777" w:rsidR="00D32C1F" w:rsidRDefault="00D32C1F" w:rsidP="00E421E8">
      <w:pPr>
        <w:spacing w:line="360" w:lineRule="auto"/>
        <w:contextualSpacing/>
        <w:jc w:val="both"/>
        <w:rPr>
          <w:rFonts w:ascii="Times New Roman" w:hAnsi="Times New Roman" w:cs="Times New Roman"/>
          <w:b/>
          <w:sz w:val="24"/>
          <w:szCs w:val="24"/>
        </w:rPr>
      </w:pPr>
    </w:p>
    <w:p w14:paraId="21E701AE" w14:textId="77777777" w:rsidR="00D32C1F" w:rsidRDefault="00D32C1F" w:rsidP="00E421E8">
      <w:pPr>
        <w:spacing w:line="360" w:lineRule="auto"/>
        <w:contextualSpacing/>
        <w:jc w:val="both"/>
        <w:rPr>
          <w:rFonts w:ascii="Times New Roman" w:hAnsi="Times New Roman" w:cs="Times New Roman"/>
          <w:b/>
          <w:sz w:val="24"/>
          <w:szCs w:val="24"/>
        </w:rPr>
      </w:pPr>
    </w:p>
    <w:p w14:paraId="3853DFA1" w14:textId="58B48F36" w:rsidR="00E421E8" w:rsidRPr="00D32C1F" w:rsidRDefault="00E421E8" w:rsidP="00E421E8">
      <w:pPr>
        <w:spacing w:line="360" w:lineRule="auto"/>
        <w:contextualSpacing/>
        <w:jc w:val="both"/>
        <w:rPr>
          <w:rFonts w:ascii="Times New Roman" w:hAnsi="Times New Roman" w:cs="Times New Roman"/>
          <w:sz w:val="24"/>
          <w:szCs w:val="24"/>
        </w:rPr>
      </w:pPr>
      <w:r w:rsidRPr="00D32C1F">
        <w:rPr>
          <w:rFonts w:ascii="Times New Roman" w:hAnsi="Times New Roman" w:cs="Times New Roman"/>
          <w:b/>
          <w:sz w:val="24"/>
          <w:szCs w:val="24"/>
        </w:rPr>
        <w:lastRenderedPageBreak/>
        <w:t xml:space="preserve">Dodatok ku kritériám hodnotenia </w:t>
      </w:r>
    </w:p>
    <w:p w14:paraId="04B6FC96" w14:textId="77777777" w:rsidR="00E421E8" w:rsidRPr="00D32C1F" w:rsidRDefault="00E421E8" w:rsidP="00E421E8">
      <w:pPr>
        <w:pStyle w:val="Default"/>
        <w:spacing w:line="360" w:lineRule="auto"/>
        <w:jc w:val="both"/>
        <w:rPr>
          <w:rFonts w:ascii="Times New Roman" w:hAnsi="Times New Roman" w:cs="Times New Roman"/>
        </w:rPr>
      </w:pPr>
      <w:r w:rsidRPr="00D32C1F">
        <w:rPr>
          <w:rFonts w:ascii="Times New Roman" w:hAnsi="Times New Roman" w:cs="Times New Roman"/>
          <w:u w:val="single"/>
        </w:rPr>
        <w:t>Kritéria hodnotenia žiakov ostávajú v prípade dištančnej výučby rovnaké ako v prezenčnej podobe.</w:t>
      </w:r>
      <w:r w:rsidRPr="00D32C1F">
        <w:rPr>
          <w:rFonts w:ascii="Times New Roman" w:hAnsi="Times New Roman" w:cs="Times New Roman"/>
        </w:rPr>
        <w:t xml:space="preserve"> V prípade </w:t>
      </w:r>
      <w:r w:rsidRPr="00D32C1F">
        <w:rPr>
          <w:rFonts w:ascii="Times New Roman" w:hAnsi="Times New Roman" w:cs="Times New Roman"/>
          <w:u w:val="single"/>
        </w:rPr>
        <w:t>dištančnej výučby</w:t>
      </w:r>
      <w:r w:rsidRPr="00D32C1F">
        <w:rPr>
          <w:rFonts w:ascii="Times New Roman" w:hAnsi="Times New Roman" w:cs="Times New Roman"/>
        </w:rPr>
        <w:t xml:space="preserve"> nebudú vykonané školské písomné práce /v prípade možnosti budú presunuté do prezenčnej podoby/, ostatné priebežné písomky a tematické testy budú realizované podľa potreby vyučujúceho,</w:t>
      </w:r>
    </w:p>
    <w:p w14:paraId="7B04A97B" w14:textId="77777777" w:rsidR="00E421E8" w:rsidRPr="00D32C1F" w:rsidRDefault="00E421E8" w:rsidP="00E421E8">
      <w:pPr>
        <w:pStyle w:val="Default"/>
        <w:spacing w:line="360" w:lineRule="auto"/>
        <w:jc w:val="both"/>
        <w:rPr>
          <w:rFonts w:ascii="Times New Roman" w:hAnsi="Times New Roman" w:cs="Times New Roman"/>
        </w:rPr>
      </w:pPr>
      <w:r w:rsidRPr="00D32C1F">
        <w:rPr>
          <w:rFonts w:ascii="Times New Roman" w:hAnsi="Times New Roman" w:cs="Times New Roman"/>
        </w:rPr>
        <w:t>- hodnotenie žiakov ostáva taktiež aj v tomto prípade  rovnaké ako v prezenčnej podobe.</w:t>
      </w:r>
    </w:p>
    <w:p w14:paraId="7CE6CD37" w14:textId="77777777" w:rsidR="00E421E8" w:rsidRPr="00D32C1F" w:rsidRDefault="00E421E8" w:rsidP="00E421E8">
      <w:pPr>
        <w:spacing w:line="360" w:lineRule="auto"/>
        <w:jc w:val="both"/>
        <w:rPr>
          <w:rFonts w:ascii="Times New Roman" w:hAnsi="Times New Roman" w:cs="Times New Roman"/>
          <w:sz w:val="24"/>
          <w:szCs w:val="24"/>
        </w:rPr>
      </w:pPr>
      <w:r w:rsidRPr="00D32C1F">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3D5BA8CC"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48A54"/>
        <w:spacing w:line="360" w:lineRule="auto"/>
        <w:rPr>
          <w:b/>
          <w:bCs/>
          <w:sz w:val="28"/>
          <w:szCs w:val="28"/>
        </w:rPr>
      </w:pPr>
      <w:r w:rsidRPr="006F0C0F">
        <w:rPr>
          <w:b/>
          <w:bCs/>
          <w:sz w:val="28"/>
          <w:szCs w:val="28"/>
        </w:rPr>
        <w:t xml:space="preserve">Predmet:  Matematika                            </w:t>
      </w:r>
    </w:p>
    <w:p w14:paraId="006770A8"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48A54"/>
        <w:spacing w:line="360" w:lineRule="auto"/>
        <w:rPr>
          <w:b/>
          <w:bCs/>
          <w:sz w:val="28"/>
          <w:szCs w:val="28"/>
        </w:rPr>
      </w:pPr>
      <w:r w:rsidRPr="006F0C0F">
        <w:rPr>
          <w:b/>
          <w:bCs/>
          <w:sz w:val="28"/>
          <w:szCs w:val="28"/>
        </w:rPr>
        <w:t xml:space="preserve">Ročník:    5. -  9. </w:t>
      </w:r>
    </w:p>
    <w:p w14:paraId="54DBCA7A" w14:textId="77777777" w:rsidR="00E421E8" w:rsidRPr="006F0C0F" w:rsidRDefault="00E421E8" w:rsidP="00E421E8">
      <w:pPr>
        <w:spacing w:line="360" w:lineRule="auto"/>
        <w:rPr>
          <w:b/>
          <w:sz w:val="28"/>
          <w:szCs w:val="28"/>
        </w:rPr>
      </w:pPr>
      <w:r w:rsidRPr="006F0C0F">
        <w:rPr>
          <w:b/>
          <w:sz w:val="28"/>
          <w:szCs w:val="28"/>
        </w:rPr>
        <w:t>I. Hodnotenie – predmet matematika</w:t>
      </w:r>
    </w:p>
    <w:p w14:paraId="0EF39CD0"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Cieľom hodnotenia a klasifikácie vzdelávacích výsledkov je poskytnúť žiakovi a jeho rodičom spätnú väzbu o tom, ako žiak zvládol danú problematiku, v čom má nedostatky, kde má rezervy a aké sú jeho pokroky. Hodnotenie tým plní informatívnu, korekčnú a motivačnú funkciu. </w:t>
      </w:r>
    </w:p>
    <w:p w14:paraId="32D3A005"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Pri hodnotení a klasifikácii sa budeme riadiť metodickými  pokynmi pre hodnotenie a klasifikáciu č. 22/2011 </w:t>
      </w:r>
      <w:r w:rsidRPr="006433C2">
        <w:rPr>
          <w:rFonts w:ascii="Times New Roman" w:eastAsia="Calibri" w:hAnsi="Times New Roman" w:cs="Times New Roman"/>
          <w:bCs/>
          <w:sz w:val="24"/>
          <w:szCs w:val="24"/>
        </w:rPr>
        <w:t>na hodnotenie žiakov základnej školy a </w:t>
      </w:r>
      <w:r w:rsidRPr="006433C2">
        <w:rPr>
          <w:rFonts w:ascii="Times New Roman" w:eastAsia="Calibri" w:hAnsi="Times New Roman" w:cs="Times New Roman"/>
          <w:sz w:val="24"/>
          <w:szCs w:val="24"/>
        </w:rPr>
        <w:t xml:space="preserve">metodickými pokynmi pre hodnotenie žiakov so zdravotným znevýhodnením začleneného v základnej škole - príloha č. 2 k metodickému pokynu č. č. 22/2011 </w:t>
      </w:r>
    </w:p>
    <w:p w14:paraId="7BAEAC17"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Hodnotenie – predmet matematika</w:t>
      </w:r>
    </w:p>
    <w:p w14:paraId="770CEB1C"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Písomné skúšanie</w:t>
      </w:r>
    </w:p>
    <w:p w14:paraId="45A47BA5" w14:textId="77777777" w:rsidR="00E421E8" w:rsidRPr="006433C2" w:rsidRDefault="00E421E8" w:rsidP="00E421E8">
      <w:pPr>
        <w:spacing w:line="360" w:lineRule="auto"/>
        <w:rPr>
          <w:rFonts w:ascii="Times New Roman" w:eastAsia="Calibri" w:hAnsi="Times New Roman" w:cs="Times New Roman"/>
          <w:b/>
          <w:sz w:val="24"/>
          <w:szCs w:val="24"/>
        </w:rPr>
      </w:pPr>
    </w:p>
    <w:p w14:paraId="52284720" w14:textId="77777777" w:rsidR="00E421E8" w:rsidRPr="006433C2" w:rsidRDefault="00E421E8" w:rsidP="00AD4E99">
      <w:pPr>
        <w:numPr>
          <w:ilvl w:val="0"/>
          <w:numId w:val="54"/>
        </w:numPr>
        <w:spacing w:after="0"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Vstupná diagnostika vedomostí v 5. až 9.roč. v rozsahu jednej vyučovacej hodiny, hodnotené percentuálne</w:t>
      </w:r>
    </w:p>
    <w:p w14:paraId="6E3D7CD3" w14:textId="77777777" w:rsidR="00E421E8" w:rsidRPr="006433C2" w:rsidRDefault="00E421E8" w:rsidP="00AD4E99">
      <w:pPr>
        <w:numPr>
          <w:ilvl w:val="0"/>
          <w:numId w:val="54"/>
        </w:numPr>
        <w:spacing w:after="0"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Polročne a výstupné testy v 5. až 8.roč. v rozsahu jednej vyučovacej hodiny, hodnotené percentuálne a známkou (viď tabuľka)</w:t>
      </w:r>
    </w:p>
    <w:p w14:paraId="47EAA190" w14:textId="77777777" w:rsidR="00E421E8" w:rsidRPr="006433C2" w:rsidRDefault="00E421E8" w:rsidP="00AD4E99">
      <w:pPr>
        <w:numPr>
          <w:ilvl w:val="0"/>
          <w:numId w:val="54"/>
        </w:numPr>
        <w:spacing w:after="0"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 xml:space="preserve"> štvrťročné  písomné práce – </w:t>
      </w:r>
      <w:r w:rsidRPr="006433C2">
        <w:rPr>
          <w:rFonts w:ascii="Times New Roman" w:eastAsia="Calibri" w:hAnsi="Times New Roman" w:cs="Times New Roman"/>
          <w:sz w:val="24"/>
          <w:szCs w:val="24"/>
        </w:rPr>
        <w:t xml:space="preserve">hodnotené známkou s dvojnásobnou váhou </w:t>
      </w:r>
    </w:p>
    <w:p w14:paraId="0F44F558"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                         Písomné práce budú obsahovať úlohy troch úrovní: </w:t>
      </w:r>
    </w:p>
    <w:p w14:paraId="6384F740" w14:textId="77777777" w:rsidR="00E421E8" w:rsidRPr="006433C2" w:rsidRDefault="00E421E8" w:rsidP="00AD4E99">
      <w:pPr>
        <w:numPr>
          <w:ilvl w:val="3"/>
          <w:numId w:val="44"/>
        </w:numPr>
        <w:spacing w:after="0" w:line="360" w:lineRule="auto"/>
        <w:ind w:left="1418"/>
        <w:rPr>
          <w:rFonts w:ascii="Times New Roman" w:eastAsia="Calibri" w:hAnsi="Times New Roman" w:cs="Times New Roman"/>
          <w:sz w:val="24"/>
          <w:szCs w:val="24"/>
        </w:rPr>
      </w:pPr>
      <w:r w:rsidRPr="006433C2">
        <w:rPr>
          <w:rFonts w:ascii="Times New Roman" w:eastAsia="Calibri" w:hAnsi="Times New Roman" w:cs="Times New Roman"/>
          <w:sz w:val="24"/>
          <w:szCs w:val="24"/>
          <w:u w:val="single"/>
        </w:rPr>
        <w:lastRenderedPageBreak/>
        <w:t>Jednoduché výpočtové úlohy</w:t>
      </w:r>
      <w:r w:rsidRPr="006433C2">
        <w:rPr>
          <w:rFonts w:ascii="Times New Roman" w:eastAsia="Calibri" w:hAnsi="Times New Roman" w:cs="Times New Roman"/>
          <w:sz w:val="24"/>
          <w:szCs w:val="24"/>
        </w:rPr>
        <w:t xml:space="preserve"> – reprodukčná úroveň (reprodukcia naučeného materiálu, vykonávanie rutinných výpočtov a procedúr, riešenie rutinných problémov) </w:t>
      </w:r>
    </w:p>
    <w:p w14:paraId="7F0E3A9F" w14:textId="77777777" w:rsidR="00E421E8" w:rsidRPr="006433C2" w:rsidRDefault="00E421E8" w:rsidP="00AD4E99">
      <w:pPr>
        <w:numPr>
          <w:ilvl w:val="3"/>
          <w:numId w:val="44"/>
        </w:numPr>
        <w:spacing w:after="0" w:line="360" w:lineRule="auto"/>
        <w:ind w:left="1418"/>
        <w:rPr>
          <w:rFonts w:ascii="Times New Roman" w:eastAsia="Calibri" w:hAnsi="Times New Roman" w:cs="Times New Roman"/>
          <w:sz w:val="24"/>
          <w:szCs w:val="24"/>
        </w:rPr>
      </w:pPr>
      <w:r w:rsidRPr="006433C2">
        <w:rPr>
          <w:rFonts w:ascii="Times New Roman" w:eastAsia="Calibri" w:hAnsi="Times New Roman" w:cs="Times New Roman"/>
          <w:sz w:val="24"/>
          <w:szCs w:val="24"/>
          <w:u w:val="single"/>
        </w:rPr>
        <w:t xml:space="preserve"> Zložitejšie výpočtové úlohy</w:t>
      </w:r>
      <w:r w:rsidRPr="006433C2">
        <w:rPr>
          <w:rFonts w:ascii="Times New Roman" w:eastAsia="Calibri" w:hAnsi="Times New Roman" w:cs="Times New Roman"/>
          <w:sz w:val="24"/>
          <w:szCs w:val="24"/>
        </w:rPr>
        <w:t xml:space="preserve"> – úroveň prepojenia (riešenie problémov, ktoré nie sú úplne rutinné, ale obsahujú známe rutinné prvky, spojenie viacerých, pre žiaka známych metód) </w:t>
      </w:r>
    </w:p>
    <w:p w14:paraId="5FEBE6F0" w14:textId="77777777" w:rsidR="00E421E8" w:rsidRPr="006433C2" w:rsidRDefault="00E421E8" w:rsidP="00AD4E99">
      <w:pPr>
        <w:numPr>
          <w:ilvl w:val="3"/>
          <w:numId w:val="44"/>
        </w:numPr>
        <w:spacing w:after="0" w:line="360" w:lineRule="auto"/>
        <w:ind w:left="1418"/>
        <w:rPr>
          <w:rFonts w:ascii="Times New Roman" w:eastAsia="Calibri" w:hAnsi="Times New Roman" w:cs="Times New Roman"/>
          <w:sz w:val="24"/>
          <w:szCs w:val="24"/>
        </w:rPr>
      </w:pPr>
      <w:r w:rsidRPr="006433C2">
        <w:rPr>
          <w:rFonts w:ascii="Times New Roman" w:eastAsia="Calibri" w:hAnsi="Times New Roman" w:cs="Times New Roman"/>
          <w:sz w:val="24"/>
          <w:szCs w:val="24"/>
          <w:u w:val="single"/>
        </w:rPr>
        <w:t>Úlohy z praxe</w:t>
      </w:r>
      <w:r w:rsidRPr="006433C2">
        <w:rPr>
          <w:rFonts w:ascii="Times New Roman" w:eastAsia="Calibri" w:hAnsi="Times New Roman" w:cs="Times New Roman"/>
          <w:sz w:val="24"/>
          <w:szCs w:val="24"/>
        </w:rPr>
        <w:t xml:space="preserve"> – úroveň reflexie (rozvinuté uvažovanie, argumentácia, abstrakcia, zovšeobecnenie a modelovanie, originálny matematický prístup, spojenie viacerých zložitejších metód – úlohy testujúce matematickú gramotnosť) </w:t>
      </w:r>
    </w:p>
    <w:p w14:paraId="780764B8" w14:textId="77777777" w:rsidR="00E421E8" w:rsidRPr="006433C2" w:rsidRDefault="00E421E8" w:rsidP="00AD4E99">
      <w:pPr>
        <w:numPr>
          <w:ilvl w:val="1"/>
          <w:numId w:val="44"/>
        </w:numPr>
        <w:spacing w:after="0"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b/>
          <w:sz w:val="24"/>
          <w:szCs w:val="24"/>
        </w:rPr>
        <w:t>priebežné kontrolné práce</w:t>
      </w:r>
      <w:r w:rsidRPr="006433C2">
        <w:rPr>
          <w:rFonts w:ascii="Times New Roman" w:eastAsia="Calibri" w:hAnsi="Times New Roman" w:cs="Times New Roman"/>
          <w:sz w:val="24"/>
          <w:szCs w:val="24"/>
        </w:rPr>
        <w:t xml:space="preserve"> – po ukončení tematického celku ,hodnotené známkou (viď tabuľka)</w:t>
      </w:r>
    </w:p>
    <w:p w14:paraId="4EAFD763" w14:textId="77777777" w:rsidR="00E421E8" w:rsidRPr="006433C2" w:rsidRDefault="00E421E8" w:rsidP="00AD4E99">
      <w:pPr>
        <w:numPr>
          <w:ilvl w:val="1"/>
          <w:numId w:val="44"/>
        </w:numPr>
        <w:spacing w:after="0"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b/>
          <w:sz w:val="24"/>
          <w:szCs w:val="24"/>
        </w:rPr>
        <w:t xml:space="preserve">desaťminútovky – </w:t>
      </w:r>
      <w:r w:rsidRPr="006433C2">
        <w:rPr>
          <w:rFonts w:ascii="Times New Roman" w:eastAsia="Calibri" w:hAnsi="Times New Roman" w:cs="Times New Roman"/>
          <w:sz w:val="24"/>
          <w:szCs w:val="24"/>
        </w:rPr>
        <w:t>krátke kontrolné orientačné práce obsahujúce úlohy z krátkeho úseku učiva. Ich cieľom je zistiť, do akej miery žiaci pochopili učivo, zistiť typické chyby a individuálne nedostatky</w:t>
      </w:r>
      <w:r w:rsidRPr="006433C2">
        <w:rPr>
          <w:rFonts w:ascii="Times New Roman" w:eastAsia="Calibri" w:hAnsi="Times New Roman" w:cs="Times New Roman"/>
          <w:b/>
          <w:sz w:val="24"/>
          <w:szCs w:val="24"/>
        </w:rPr>
        <w:t xml:space="preserve">. </w:t>
      </w:r>
      <w:r w:rsidRPr="006433C2">
        <w:rPr>
          <w:rFonts w:ascii="Times New Roman" w:eastAsia="Calibri" w:hAnsi="Times New Roman" w:cs="Times New Roman"/>
          <w:sz w:val="24"/>
          <w:szCs w:val="24"/>
        </w:rPr>
        <w:t xml:space="preserve">Desaťminútovky môžu byť hodnotené aj známkou s polovičnou váhou v závislosti od </w:t>
      </w:r>
      <w:proofErr w:type="spellStart"/>
      <w:r w:rsidRPr="006433C2">
        <w:rPr>
          <w:rFonts w:ascii="Times New Roman" w:eastAsia="Calibri" w:hAnsi="Times New Roman" w:cs="Times New Roman"/>
          <w:sz w:val="24"/>
          <w:szCs w:val="24"/>
        </w:rPr>
        <w:t>obtiažnosti</w:t>
      </w:r>
      <w:proofErr w:type="spellEnd"/>
      <w:r w:rsidRPr="006433C2">
        <w:rPr>
          <w:rFonts w:ascii="Times New Roman" w:eastAsia="Calibri" w:hAnsi="Times New Roman" w:cs="Times New Roman"/>
          <w:sz w:val="24"/>
          <w:szCs w:val="24"/>
        </w:rPr>
        <w:t xml:space="preserve"> zadania</w:t>
      </w:r>
    </w:p>
    <w:p w14:paraId="4AE6C436" w14:textId="77777777" w:rsidR="00E421E8" w:rsidRPr="006433C2" w:rsidRDefault="00E421E8" w:rsidP="00AD4E99">
      <w:pPr>
        <w:numPr>
          <w:ilvl w:val="1"/>
          <w:numId w:val="44"/>
        </w:numPr>
        <w:spacing w:after="0"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b/>
          <w:sz w:val="24"/>
          <w:szCs w:val="24"/>
        </w:rPr>
        <w:t>Aktivita, domáca príprava, matematické súťaže</w:t>
      </w:r>
      <w:r w:rsidRPr="006433C2">
        <w:rPr>
          <w:rFonts w:ascii="Times New Roman" w:eastAsia="Calibri" w:hAnsi="Times New Roman" w:cs="Times New Roman"/>
          <w:sz w:val="24"/>
          <w:szCs w:val="24"/>
        </w:rPr>
        <w:t xml:space="preserve"> – slovné hodnotenie, klasifikácia</w:t>
      </w:r>
    </w:p>
    <w:p w14:paraId="12021DE4" w14:textId="77777777" w:rsidR="00E421E8" w:rsidRPr="006433C2" w:rsidRDefault="00E421E8" w:rsidP="00AD4E99">
      <w:pPr>
        <w:numPr>
          <w:ilvl w:val="1"/>
          <w:numId w:val="44"/>
        </w:numPr>
        <w:spacing w:after="0" w:line="360" w:lineRule="auto"/>
        <w:ind w:left="1211"/>
        <w:rPr>
          <w:rFonts w:ascii="Times New Roman" w:eastAsia="Calibri" w:hAnsi="Times New Roman" w:cs="Times New Roman"/>
          <w:b/>
          <w:sz w:val="24"/>
          <w:szCs w:val="24"/>
        </w:rPr>
      </w:pPr>
      <w:r w:rsidRPr="006433C2">
        <w:rPr>
          <w:rFonts w:ascii="Times New Roman" w:eastAsia="Calibri" w:hAnsi="Times New Roman" w:cs="Times New Roman"/>
          <w:b/>
          <w:sz w:val="24"/>
          <w:szCs w:val="24"/>
        </w:rPr>
        <w:t xml:space="preserve">Ústna odpoveď </w:t>
      </w:r>
      <w:r w:rsidRPr="006433C2">
        <w:rPr>
          <w:rFonts w:ascii="Times New Roman" w:eastAsia="Calibri" w:hAnsi="Times New Roman" w:cs="Times New Roman"/>
          <w:sz w:val="24"/>
          <w:szCs w:val="24"/>
        </w:rPr>
        <w:t>– hodnotená známkou</w:t>
      </w:r>
      <w:r w:rsidRPr="006433C2">
        <w:rPr>
          <w:rFonts w:ascii="Times New Roman" w:eastAsia="Calibri" w:hAnsi="Times New Roman" w:cs="Times New Roman"/>
          <w:b/>
          <w:sz w:val="24"/>
          <w:szCs w:val="24"/>
        </w:rPr>
        <w:t>.</w:t>
      </w:r>
    </w:p>
    <w:p w14:paraId="7641783C" w14:textId="77777777" w:rsidR="00E421E8" w:rsidRPr="006433C2" w:rsidRDefault="00E421E8" w:rsidP="00AD4E99">
      <w:pPr>
        <w:numPr>
          <w:ilvl w:val="1"/>
          <w:numId w:val="44"/>
        </w:numPr>
        <w:spacing w:after="0" w:line="360" w:lineRule="auto"/>
        <w:ind w:left="1211"/>
        <w:rPr>
          <w:rFonts w:ascii="Times New Roman" w:eastAsia="Calibri" w:hAnsi="Times New Roman" w:cs="Times New Roman"/>
          <w:b/>
          <w:sz w:val="24"/>
          <w:szCs w:val="24"/>
        </w:rPr>
      </w:pPr>
      <w:r w:rsidRPr="006433C2">
        <w:rPr>
          <w:rFonts w:ascii="Times New Roman" w:eastAsia="Calibri" w:hAnsi="Times New Roman" w:cs="Times New Roman"/>
          <w:b/>
          <w:sz w:val="24"/>
          <w:szCs w:val="24"/>
        </w:rPr>
        <w:t>Projekty a prezentácie</w:t>
      </w:r>
    </w:p>
    <w:p w14:paraId="48AE8FC8" w14:textId="77777777" w:rsidR="00E421E8" w:rsidRPr="006433C2" w:rsidRDefault="00E421E8" w:rsidP="00E421E8">
      <w:pPr>
        <w:spacing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sz w:val="24"/>
          <w:szCs w:val="24"/>
        </w:rPr>
        <w:t>Hodnotenie projektov:</w:t>
      </w:r>
    </w:p>
    <w:p w14:paraId="6BCEBA67" w14:textId="77777777" w:rsidR="00E421E8" w:rsidRPr="006433C2" w:rsidRDefault="00E421E8" w:rsidP="00E421E8">
      <w:pPr>
        <w:spacing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a) obsah ..... …..2 body                                                 10 – 9 bodov          </w:t>
      </w:r>
      <w:r w:rsidRPr="006433C2">
        <w:rPr>
          <w:rFonts w:ascii="Times New Roman" w:eastAsia="Calibri" w:hAnsi="Times New Roman" w:cs="Times New Roman"/>
          <w:sz w:val="24"/>
          <w:szCs w:val="24"/>
        </w:rPr>
        <w:tab/>
        <w:t xml:space="preserve">        </w:t>
      </w:r>
      <w:r w:rsidRPr="006433C2">
        <w:rPr>
          <w:rFonts w:ascii="Times New Roman" w:eastAsia="Calibri" w:hAnsi="Times New Roman" w:cs="Times New Roman"/>
          <w:sz w:val="24"/>
          <w:szCs w:val="24"/>
        </w:rPr>
        <w:tab/>
        <w:t>výborný</w:t>
      </w:r>
    </w:p>
    <w:p w14:paraId="74D1FDF2" w14:textId="77777777" w:rsidR="00E421E8" w:rsidRPr="006433C2" w:rsidRDefault="00E421E8" w:rsidP="00E421E8">
      <w:pPr>
        <w:spacing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b) forma …........2 body                                                 8 – 7 bodov            </w:t>
      </w:r>
      <w:r w:rsidRPr="006433C2">
        <w:rPr>
          <w:rFonts w:ascii="Times New Roman" w:eastAsia="Calibri" w:hAnsi="Times New Roman" w:cs="Times New Roman"/>
          <w:sz w:val="24"/>
          <w:szCs w:val="24"/>
        </w:rPr>
        <w:tab/>
        <w:t xml:space="preserve">        </w:t>
      </w:r>
      <w:r w:rsidRPr="006433C2">
        <w:rPr>
          <w:rFonts w:ascii="Times New Roman" w:eastAsia="Calibri" w:hAnsi="Times New Roman" w:cs="Times New Roman"/>
          <w:sz w:val="24"/>
          <w:szCs w:val="24"/>
        </w:rPr>
        <w:tab/>
        <w:t>chválitebný</w:t>
      </w:r>
    </w:p>
    <w:p w14:paraId="370828EC" w14:textId="77777777" w:rsidR="00E421E8" w:rsidRPr="006433C2" w:rsidRDefault="00E421E8" w:rsidP="00E421E8">
      <w:pPr>
        <w:spacing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c) prezentácia ...4 body                                                  6 – 5 bodov            </w:t>
      </w:r>
      <w:r w:rsidRPr="006433C2">
        <w:rPr>
          <w:rFonts w:ascii="Times New Roman" w:eastAsia="Calibri" w:hAnsi="Times New Roman" w:cs="Times New Roman"/>
          <w:sz w:val="24"/>
          <w:szCs w:val="24"/>
        </w:rPr>
        <w:tab/>
        <w:t xml:space="preserve">        </w:t>
      </w:r>
      <w:r w:rsidRPr="006433C2">
        <w:rPr>
          <w:rFonts w:ascii="Times New Roman" w:eastAsia="Calibri" w:hAnsi="Times New Roman" w:cs="Times New Roman"/>
          <w:sz w:val="24"/>
          <w:szCs w:val="24"/>
        </w:rPr>
        <w:tab/>
        <w:t>dobrý</w:t>
      </w:r>
    </w:p>
    <w:p w14:paraId="4F16B0E3" w14:textId="77777777" w:rsidR="00E421E8" w:rsidRPr="006433C2" w:rsidRDefault="00E421E8" w:rsidP="00E421E8">
      <w:pPr>
        <w:spacing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d) obhajoba ….2 body                                                   4 – 3 body              </w:t>
      </w:r>
      <w:r w:rsidRPr="006433C2">
        <w:rPr>
          <w:rFonts w:ascii="Times New Roman" w:eastAsia="Calibri" w:hAnsi="Times New Roman" w:cs="Times New Roman"/>
          <w:sz w:val="24"/>
          <w:szCs w:val="24"/>
        </w:rPr>
        <w:tab/>
        <w:t xml:space="preserve">        </w:t>
      </w:r>
      <w:r w:rsidRPr="006433C2">
        <w:rPr>
          <w:rFonts w:ascii="Times New Roman" w:eastAsia="Calibri" w:hAnsi="Times New Roman" w:cs="Times New Roman"/>
          <w:sz w:val="24"/>
          <w:szCs w:val="24"/>
        </w:rPr>
        <w:tab/>
        <w:t>dostatočný</w:t>
      </w:r>
    </w:p>
    <w:p w14:paraId="348CD56C" w14:textId="77777777" w:rsidR="00E421E8" w:rsidRPr="006433C2" w:rsidRDefault="00E421E8" w:rsidP="00E421E8">
      <w:pPr>
        <w:spacing w:line="360" w:lineRule="auto"/>
        <w:ind w:left="1211"/>
        <w:rPr>
          <w:rFonts w:ascii="Times New Roman" w:eastAsia="Calibri" w:hAnsi="Times New Roman" w:cs="Times New Roman"/>
          <w:sz w:val="24"/>
          <w:szCs w:val="24"/>
        </w:rPr>
      </w:pPr>
      <w:r w:rsidRPr="006433C2">
        <w:rPr>
          <w:rFonts w:ascii="Times New Roman" w:eastAsia="Calibri" w:hAnsi="Times New Roman" w:cs="Times New Roman"/>
          <w:sz w:val="24"/>
          <w:szCs w:val="24"/>
        </w:rPr>
        <w:t>nevypracovaný projekt                                                  0 bodov                              nedostatočný</w:t>
      </w:r>
    </w:p>
    <w:p w14:paraId="19E46BB9" w14:textId="77777777" w:rsidR="00E421E8" w:rsidRPr="006433C2" w:rsidRDefault="00E421E8" w:rsidP="00E421E8">
      <w:pPr>
        <w:spacing w:line="360" w:lineRule="auto"/>
        <w:rPr>
          <w:rFonts w:ascii="Times New Roman" w:eastAsia="Calibri" w:hAnsi="Times New Roman" w:cs="Times New Roman"/>
          <w:b/>
          <w:sz w:val="24"/>
          <w:szCs w:val="24"/>
        </w:rPr>
      </w:pPr>
    </w:p>
    <w:p w14:paraId="6B0569BA"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lastRenderedPageBreak/>
        <w:t>Pri hodnotení žiakov,  individuálne začlenených a žiakov so špecifickými potrebami, postupovať s ohľadom na dané potreby a špecifiká týchto žiakov.</w:t>
      </w:r>
    </w:p>
    <w:p w14:paraId="64BA0A81"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Prospech žiaka v  jednotlivých vyučovacích predmetoch sa klasifikuje týmito stupňami:</w:t>
      </w:r>
    </w:p>
    <w:p w14:paraId="5031EF33"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 xml:space="preserve">Stupeň 1 (výborný)                                                       </w:t>
      </w:r>
    </w:p>
    <w:p w14:paraId="26B2466E"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14:paraId="2044A7B4"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 xml:space="preserve">Stupeň 2 (chválitebný)                                               </w:t>
      </w:r>
    </w:p>
    <w:p w14:paraId="04E271A5"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14:paraId="7E2E84D4"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 xml:space="preserve">Stupeň 3 (dobrý)                                                       </w:t>
      </w:r>
    </w:p>
    <w:p w14:paraId="59AABA91"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05C428C4"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Stupeň 4 (dostatočný)</w:t>
      </w:r>
    </w:p>
    <w:p w14:paraId="515CA3BF"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 xml:space="preserve">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w:t>
      </w:r>
      <w:r w:rsidRPr="006433C2">
        <w:rPr>
          <w:rFonts w:ascii="Times New Roman" w:eastAsia="Calibri" w:hAnsi="Times New Roman" w:cs="Times New Roman"/>
          <w:sz w:val="24"/>
          <w:szCs w:val="24"/>
        </w:rPr>
        <w:lastRenderedPageBreak/>
        <w:t>presnosti a výstižnosti vážne nedostatky. V kvalite výsledkov jeho činností sa prejavujú omyly, grafický prejav je málo estetický. Vážne nedostatky dokáže žiak s pomocou učiteľa opraviť.</w:t>
      </w:r>
    </w:p>
    <w:p w14:paraId="6A02A73B" w14:textId="77777777" w:rsidR="00E421E8" w:rsidRPr="006433C2" w:rsidRDefault="00E421E8" w:rsidP="00E421E8">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Stupeň 5 (nedostatočný)</w:t>
      </w:r>
    </w:p>
    <w:p w14:paraId="02D68244"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7A501988" w14:textId="77777777" w:rsidR="00E421E8" w:rsidRPr="006433C2" w:rsidRDefault="00E421E8" w:rsidP="00E421E8">
      <w:pPr>
        <w:spacing w:line="360" w:lineRule="auto"/>
        <w:rPr>
          <w:rFonts w:ascii="Times New Roman" w:eastAsia="Calibri" w:hAnsi="Times New Roman" w:cs="Times New Roman"/>
          <w:sz w:val="24"/>
          <w:szCs w:val="24"/>
        </w:rPr>
      </w:pPr>
      <w:r w:rsidRPr="006433C2">
        <w:rPr>
          <w:rFonts w:ascii="Times New Roman" w:eastAsia="Calibri" w:hAnsi="Times New Roman" w:cs="Times New Roman"/>
          <w:b/>
          <w:sz w:val="24"/>
          <w:szCs w:val="24"/>
        </w:rPr>
        <w:t>Klasifikačná stupnica</w:t>
      </w:r>
      <w:r w:rsidRPr="006433C2">
        <w:rPr>
          <w:rFonts w:ascii="Times New Roman" w:eastAsia="Calibri" w:hAnsi="Times New Roman" w:cs="Times New Roman"/>
          <w:sz w:val="24"/>
          <w:szCs w:val="24"/>
        </w:rPr>
        <w:t xml:space="preserve"> pre hodnotenie písomného skúšania</w:t>
      </w:r>
      <w:r w:rsidRPr="006433C2">
        <w:rPr>
          <w:rFonts w:ascii="Times New Roman" w:eastAsia="Calibri" w:hAnsi="Times New Roman" w:cs="Times New Roman"/>
          <w:sz w:val="24"/>
          <w:szCs w:val="24"/>
        </w:rPr>
        <w:br/>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520"/>
      </w:tblGrid>
      <w:tr w:rsidR="00E421E8" w:rsidRPr="006433C2" w14:paraId="1035AE2C" w14:textId="77777777" w:rsidTr="00813DDF">
        <w:tc>
          <w:tcPr>
            <w:tcW w:w="2188" w:type="dxa"/>
          </w:tcPr>
          <w:p w14:paraId="6DF06467" w14:textId="77777777" w:rsidR="00E421E8" w:rsidRPr="006433C2" w:rsidRDefault="00E421E8" w:rsidP="00813DDF">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Známka</w:t>
            </w:r>
          </w:p>
        </w:tc>
        <w:tc>
          <w:tcPr>
            <w:tcW w:w="2520" w:type="dxa"/>
          </w:tcPr>
          <w:p w14:paraId="3A48A6D9" w14:textId="77777777" w:rsidR="00E421E8" w:rsidRPr="006433C2" w:rsidRDefault="00E421E8" w:rsidP="00813DDF">
            <w:pPr>
              <w:spacing w:line="360" w:lineRule="auto"/>
              <w:rPr>
                <w:rFonts w:ascii="Times New Roman" w:eastAsia="Calibri" w:hAnsi="Times New Roman" w:cs="Times New Roman"/>
                <w:b/>
                <w:sz w:val="24"/>
                <w:szCs w:val="24"/>
              </w:rPr>
            </w:pPr>
            <w:r w:rsidRPr="006433C2">
              <w:rPr>
                <w:rFonts w:ascii="Times New Roman" w:eastAsia="Calibri" w:hAnsi="Times New Roman" w:cs="Times New Roman"/>
                <w:b/>
                <w:sz w:val="24"/>
                <w:szCs w:val="24"/>
              </w:rPr>
              <w:t>Percentuálna úspešnosť</w:t>
            </w:r>
          </w:p>
        </w:tc>
      </w:tr>
      <w:tr w:rsidR="00E421E8" w:rsidRPr="006433C2" w14:paraId="39DA3F17" w14:textId="77777777" w:rsidTr="00813DDF">
        <w:tc>
          <w:tcPr>
            <w:tcW w:w="2188" w:type="dxa"/>
          </w:tcPr>
          <w:p w14:paraId="76679191"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1 - výborný</w:t>
            </w:r>
          </w:p>
        </w:tc>
        <w:tc>
          <w:tcPr>
            <w:tcW w:w="2520" w:type="dxa"/>
          </w:tcPr>
          <w:p w14:paraId="7E4861BB"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100 – 90</w:t>
            </w:r>
          </w:p>
        </w:tc>
      </w:tr>
      <w:tr w:rsidR="00E421E8" w:rsidRPr="006433C2" w14:paraId="31EA623A" w14:textId="77777777" w:rsidTr="00813DDF">
        <w:tc>
          <w:tcPr>
            <w:tcW w:w="2188" w:type="dxa"/>
          </w:tcPr>
          <w:p w14:paraId="04B32E73"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2 - chválitebný</w:t>
            </w:r>
          </w:p>
        </w:tc>
        <w:tc>
          <w:tcPr>
            <w:tcW w:w="2520" w:type="dxa"/>
          </w:tcPr>
          <w:p w14:paraId="6909A421"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89 – 75</w:t>
            </w:r>
          </w:p>
        </w:tc>
      </w:tr>
      <w:tr w:rsidR="00E421E8" w:rsidRPr="006433C2" w14:paraId="3FE4C13B" w14:textId="77777777" w:rsidTr="00813DDF">
        <w:tc>
          <w:tcPr>
            <w:tcW w:w="2188" w:type="dxa"/>
          </w:tcPr>
          <w:p w14:paraId="07C7158E"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3 - dobrý</w:t>
            </w:r>
          </w:p>
        </w:tc>
        <w:tc>
          <w:tcPr>
            <w:tcW w:w="2520" w:type="dxa"/>
          </w:tcPr>
          <w:p w14:paraId="7B928AD3"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74 – 50</w:t>
            </w:r>
          </w:p>
        </w:tc>
      </w:tr>
      <w:tr w:rsidR="00E421E8" w:rsidRPr="006433C2" w14:paraId="154EA8E5" w14:textId="77777777" w:rsidTr="00813DDF">
        <w:tc>
          <w:tcPr>
            <w:tcW w:w="2188" w:type="dxa"/>
          </w:tcPr>
          <w:p w14:paraId="45D5C295"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4 - dostatočný</w:t>
            </w:r>
          </w:p>
        </w:tc>
        <w:tc>
          <w:tcPr>
            <w:tcW w:w="2520" w:type="dxa"/>
          </w:tcPr>
          <w:p w14:paraId="3496B947"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49 – 30</w:t>
            </w:r>
          </w:p>
        </w:tc>
      </w:tr>
      <w:tr w:rsidR="00E421E8" w:rsidRPr="006433C2" w14:paraId="630A8E67" w14:textId="77777777" w:rsidTr="00813DDF">
        <w:tc>
          <w:tcPr>
            <w:tcW w:w="2188" w:type="dxa"/>
          </w:tcPr>
          <w:p w14:paraId="05B21357"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5 - nedostatočný</w:t>
            </w:r>
          </w:p>
        </w:tc>
        <w:tc>
          <w:tcPr>
            <w:tcW w:w="2520" w:type="dxa"/>
          </w:tcPr>
          <w:p w14:paraId="1B9CA249" w14:textId="77777777" w:rsidR="00E421E8" w:rsidRPr="006433C2" w:rsidRDefault="00E421E8" w:rsidP="00813DDF">
            <w:pPr>
              <w:spacing w:line="360" w:lineRule="auto"/>
              <w:rPr>
                <w:rFonts w:ascii="Times New Roman" w:eastAsia="Calibri" w:hAnsi="Times New Roman" w:cs="Times New Roman"/>
                <w:sz w:val="24"/>
                <w:szCs w:val="24"/>
              </w:rPr>
            </w:pPr>
            <w:r w:rsidRPr="006433C2">
              <w:rPr>
                <w:rFonts w:ascii="Times New Roman" w:eastAsia="Calibri" w:hAnsi="Times New Roman" w:cs="Times New Roman"/>
                <w:sz w:val="24"/>
                <w:szCs w:val="24"/>
              </w:rPr>
              <w:t>29 – 0</w:t>
            </w:r>
          </w:p>
        </w:tc>
      </w:tr>
    </w:tbl>
    <w:p w14:paraId="2705F4FD" w14:textId="77777777" w:rsidR="00E421E8" w:rsidRPr="006433C2" w:rsidRDefault="00E421E8" w:rsidP="00E421E8">
      <w:pPr>
        <w:spacing w:line="360" w:lineRule="auto"/>
        <w:rPr>
          <w:rFonts w:ascii="Times New Roman" w:eastAsia="Calibri" w:hAnsi="Times New Roman" w:cs="Times New Roman"/>
          <w:sz w:val="24"/>
          <w:szCs w:val="24"/>
        </w:rPr>
      </w:pPr>
    </w:p>
    <w:p w14:paraId="2A945325" w14:textId="77777777" w:rsidR="00E421E8" w:rsidRPr="006433C2" w:rsidRDefault="00E421E8" w:rsidP="00E421E8">
      <w:pPr>
        <w:spacing w:line="360" w:lineRule="auto"/>
        <w:rPr>
          <w:rFonts w:ascii="Times New Roman" w:eastAsia="Calibri" w:hAnsi="Times New Roman" w:cs="Times New Roman"/>
          <w:sz w:val="24"/>
          <w:szCs w:val="24"/>
        </w:rPr>
      </w:pPr>
    </w:p>
    <w:p w14:paraId="174685FD" w14:textId="77777777" w:rsidR="00E421E8" w:rsidRPr="006433C2" w:rsidRDefault="00E421E8" w:rsidP="00E421E8">
      <w:pPr>
        <w:spacing w:line="360" w:lineRule="auto"/>
        <w:rPr>
          <w:rFonts w:ascii="Times New Roman" w:eastAsia="Calibri" w:hAnsi="Times New Roman" w:cs="Times New Roman"/>
          <w:sz w:val="24"/>
          <w:szCs w:val="24"/>
        </w:rPr>
      </w:pPr>
    </w:p>
    <w:p w14:paraId="078F02B2" w14:textId="77777777" w:rsidR="00E421E8" w:rsidRPr="006433C2" w:rsidRDefault="00E421E8" w:rsidP="00E421E8">
      <w:pPr>
        <w:spacing w:line="360" w:lineRule="auto"/>
        <w:rPr>
          <w:rFonts w:ascii="Times New Roman" w:eastAsia="Calibri" w:hAnsi="Times New Roman" w:cs="Times New Roman"/>
          <w:sz w:val="24"/>
          <w:szCs w:val="24"/>
        </w:rPr>
      </w:pPr>
    </w:p>
    <w:p w14:paraId="14671A98" w14:textId="77777777" w:rsidR="00E421E8" w:rsidRPr="006433C2" w:rsidRDefault="00E421E8" w:rsidP="00E421E8">
      <w:pPr>
        <w:spacing w:line="360" w:lineRule="auto"/>
        <w:rPr>
          <w:rFonts w:ascii="Times New Roman" w:eastAsia="Calibri" w:hAnsi="Times New Roman" w:cs="Times New Roman"/>
          <w:sz w:val="24"/>
          <w:szCs w:val="24"/>
        </w:rPr>
      </w:pPr>
    </w:p>
    <w:p w14:paraId="5273E7F9" w14:textId="77777777" w:rsidR="00E421E8" w:rsidRPr="006433C2" w:rsidRDefault="00E421E8" w:rsidP="00E421E8">
      <w:pPr>
        <w:spacing w:line="360" w:lineRule="auto"/>
        <w:rPr>
          <w:rFonts w:ascii="Times New Roman" w:eastAsia="Calibri" w:hAnsi="Times New Roman" w:cs="Times New Roman"/>
          <w:b/>
          <w:bCs/>
          <w:sz w:val="24"/>
          <w:szCs w:val="24"/>
        </w:rPr>
      </w:pPr>
    </w:p>
    <w:p w14:paraId="4397227C" w14:textId="77777777" w:rsidR="00E421E8" w:rsidRPr="006433C2" w:rsidRDefault="00E421E8" w:rsidP="00E421E8">
      <w:pPr>
        <w:spacing w:line="360" w:lineRule="auto"/>
        <w:rPr>
          <w:rFonts w:ascii="Times New Roman" w:eastAsia="Calibri" w:hAnsi="Times New Roman" w:cs="Times New Roman"/>
          <w:b/>
          <w:bCs/>
          <w:sz w:val="24"/>
          <w:szCs w:val="24"/>
        </w:rPr>
      </w:pPr>
    </w:p>
    <w:p w14:paraId="1812BF86" w14:textId="77777777" w:rsidR="00E421E8" w:rsidRPr="006433C2" w:rsidRDefault="00E421E8" w:rsidP="00E421E8">
      <w:pPr>
        <w:spacing w:line="360" w:lineRule="auto"/>
        <w:rPr>
          <w:rFonts w:ascii="Times New Roman" w:eastAsia="Calibri" w:hAnsi="Times New Roman" w:cs="Times New Roman"/>
          <w:b/>
          <w:bCs/>
          <w:sz w:val="24"/>
          <w:szCs w:val="24"/>
        </w:rPr>
      </w:pPr>
    </w:p>
    <w:p w14:paraId="12DF29C6" w14:textId="77777777" w:rsidR="00E421E8" w:rsidRPr="006433C2" w:rsidRDefault="00E421E8" w:rsidP="00E421E8">
      <w:pPr>
        <w:spacing w:line="360" w:lineRule="auto"/>
        <w:rPr>
          <w:rFonts w:ascii="Times New Roman" w:eastAsia="Calibri" w:hAnsi="Times New Roman" w:cs="Times New Roman"/>
          <w:b/>
          <w:bCs/>
          <w:sz w:val="24"/>
          <w:szCs w:val="24"/>
        </w:rPr>
      </w:pPr>
      <w:r w:rsidRPr="006433C2">
        <w:rPr>
          <w:rFonts w:ascii="Times New Roman" w:eastAsia="Calibri" w:hAnsi="Times New Roman" w:cs="Times New Roman"/>
          <w:b/>
          <w:bCs/>
          <w:sz w:val="24"/>
          <w:szCs w:val="24"/>
        </w:rPr>
        <w:t>So systémom hodnotenia musí byť žiak oboznámený na začiatku školského roka. Nenosenie pomôcok na vyučovanie sa hodnotí ako porušovanie školského poriadku.</w:t>
      </w:r>
    </w:p>
    <w:p w14:paraId="165256B1" w14:textId="77777777" w:rsidR="00E421E8" w:rsidRPr="006433C2" w:rsidRDefault="00E421E8" w:rsidP="00E421E8">
      <w:pPr>
        <w:spacing w:line="360" w:lineRule="auto"/>
        <w:rPr>
          <w:rFonts w:ascii="Times New Roman" w:eastAsia="Calibri" w:hAnsi="Times New Roman" w:cs="Times New Roman"/>
          <w:b/>
          <w:bCs/>
          <w:sz w:val="24"/>
          <w:szCs w:val="24"/>
        </w:rPr>
      </w:pPr>
      <w:r w:rsidRPr="006433C2">
        <w:rPr>
          <w:rFonts w:ascii="Times New Roman" w:eastAsia="Calibri" w:hAnsi="Times New Roman" w:cs="Times New Roman"/>
          <w:b/>
          <w:bCs/>
          <w:sz w:val="24"/>
          <w:szCs w:val="24"/>
        </w:rPr>
        <w:t xml:space="preserve">Výsledné hodnotenie žiaka bude súhrnom vyššie uvedených kritérií. </w:t>
      </w:r>
    </w:p>
    <w:p w14:paraId="6FD47BE5" w14:textId="77777777" w:rsidR="00E421E8" w:rsidRPr="006433C2" w:rsidRDefault="00E421E8" w:rsidP="00E421E8">
      <w:pPr>
        <w:spacing w:line="360" w:lineRule="auto"/>
        <w:rPr>
          <w:rFonts w:ascii="Times New Roman" w:eastAsia="Calibri" w:hAnsi="Times New Roman" w:cs="Times New Roman"/>
          <w:b/>
          <w:bCs/>
          <w:sz w:val="24"/>
          <w:szCs w:val="24"/>
        </w:rPr>
      </w:pPr>
      <w:r w:rsidRPr="006433C2">
        <w:rPr>
          <w:rFonts w:ascii="Times New Roman" w:eastAsia="Calibri" w:hAnsi="Times New Roman" w:cs="Times New Roman"/>
          <w:b/>
          <w:bCs/>
          <w:sz w:val="24"/>
          <w:szCs w:val="24"/>
        </w:rPr>
        <w:t>Štvrťročné písomné práce budú hodnotené známkou s dvojnásobnou váhou . Výsledná známka nebude získaná aritmetickým priemerom priebežných známok.</w:t>
      </w:r>
    </w:p>
    <w:p w14:paraId="45A1F7DA" w14:textId="77777777" w:rsidR="00E421E8" w:rsidRPr="006433C2" w:rsidRDefault="00E421E8" w:rsidP="00E421E8">
      <w:pPr>
        <w:spacing w:line="360" w:lineRule="auto"/>
        <w:rPr>
          <w:rFonts w:ascii="Times New Roman" w:eastAsia="Calibri" w:hAnsi="Times New Roman" w:cs="Times New Roman"/>
          <w:b/>
          <w:bCs/>
          <w:sz w:val="24"/>
          <w:szCs w:val="24"/>
        </w:rPr>
      </w:pPr>
      <w:r w:rsidRPr="006433C2">
        <w:rPr>
          <w:rFonts w:ascii="Times New Roman" w:eastAsia="Calibri" w:hAnsi="Times New Roman" w:cs="Times New Roman"/>
          <w:b/>
          <w:bCs/>
          <w:sz w:val="24"/>
          <w:szCs w:val="24"/>
        </w:rPr>
        <w:t xml:space="preserve"> Kritériá hodnotenia platia pre dištančnú aj prezenčnú formu vzdelávania</w:t>
      </w:r>
    </w:p>
    <w:p w14:paraId="71AE432E" w14:textId="77777777" w:rsidR="00E421E8" w:rsidRPr="006433C2" w:rsidRDefault="00E421E8" w:rsidP="00E421E8">
      <w:pPr>
        <w:spacing w:line="360" w:lineRule="auto"/>
        <w:rPr>
          <w:rFonts w:ascii="Times New Roman" w:eastAsia="Calibri" w:hAnsi="Times New Roman" w:cs="Times New Roman"/>
          <w:b/>
          <w:bCs/>
          <w:sz w:val="24"/>
          <w:szCs w:val="24"/>
        </w:rPr>
      </w:pPr>
    </w:p>
    <w:p w14:paraId="45542582" w14:textId="77777777" w:rsidR="00E421E8" w:rsidRPr="006433C2" w:rsidRDefault="00E421E8" w:rsidP="00E421E8">
      <w:pPr>
        <w:autoSpaceDE w:val="0"/>
        <w:autoSpaceDN w:val="0"/>
        <w:adjustRightInd w:val="0"/>
        <w:spacing w:line="360" w:lineRule="auto"/>
        <w:rPr>
          <w:rFonts w:ascii="Times New Roman" w:eastAsia="Calibri" w:hAnsi="Times New Roman" w:cs="Times New Roman"/>
          <w:b/>
          <w:bCs/>
          <w:sz w:val="24"/>
          <w:szCs w:val="24"/>
        </w:rPr>
      </w:pPr>
      <w:r w:rsidRPr="006433C2">
        <w:rPr>
          <w:rFonts w:ascii="Times New Roman" w:eastAsia="Calibri" w:hAnsi="Times New Roman" w:cs="Times New Roman"/>
          <w:b/>
          <w:bCs/>
          <w:sz w:val="24"/>
          <w:szCs w:val="24"/>
        </w:rPr>
        <w:lastRenderedPageBreak/>
        <w:t>Systém hodnotenia MAT bol schválený na pedagogickej rade dňa 19.09.2024.  Jeho platnosť je neobmedzená, zmeny sa budú uskutočňovať dodatkami k tomuto dokumentu</w:t>
      </w:r>
    </w:p>
    <w:p w14:paraId="4298D37B" w14:textId="77777777" w:rsidR="00E421E8" w:rsidRPr="006F0C0F" w:rsidRDefault="00E421E8" w:rsidP="00E421E8">
      <w:pPr>
        <w:pBdr>
          <w:top w:val="single" w:sz="4" w:space="0" w:color="auto"/>
          <w:left w:val="single" w:sz="4" w:space="4" w:color="auto"/>
          <w:bottom w:val="single" w:sz="4" w:space="0" w:color="auto"/>
          <w:right w:val="single" w:sz="4" w:space="4" w:color="auto"/>
        </w:pBdr>
        <w:shd w:val="clear" w:color="auto" w:fill="C4BC96"/>
        <w:spacing w:line="360" w:lineRule="auto"/>
        <w:ind w:left="360"/>
        <w:rPr>
          <w:b/>
          <w:sz w:val="28"/>
          <w:szCs w:val="28"/>
        </w:rPr>
      </w:pPr>
      <w:r w:rsidRPr="006F0C0F">
        <w:rPr>
          <w:b/>
          <w:bCs/>
          <w:sz w:val="28"/>
          <w:szCs w:val="28"/>
        </w:rPr>
        <w:t>Predmet:  N</w:t>
      </w:r>
      <w:r w:rsidRPr="006F0C0F">
        <w:rPr>
          <w:b/>
          <w:sz w:val="28"/>
          <w:szCs w:val="28"/>
        </w:rPr>
        <w:t xml:space="preserve">emecký jazyk, francúzsky jazyk, španielsky jazyk a ruský     </w:t>
      </w:r>
    </w:p>
    <w:p w14:paraId="7BF5FF8E" w14:textId="77777777" w:rsidR="00E421E8" w:rsidRPr="006F0C0F" w:rsidRDefault="00E421E8" w:rsidP="00E421E8">
      <w:pPr>
        <w:pBdr>
          <w:top w:val="single" w:sz="4" w:space="0" w:color="auto"/>
          <w:left w:val="single" w:sz="4" w:space="4" w:color="auto"/>
          <w:bottom w:val="single" w:sz="4" w:space="0" w:color="auto"/>
          <w:right w:val="single" w:sz="4" w:space="4" w:color="auto"/>
        </w:pBdr>
        <w:shd w:val="clear" w:color="auto" w:fill="C4BC96"/>
        <w:spacing w:line="360" w:lineRule="auto"/>
        <w:ind w:left="360"/>
        <w:rPr>
          <w:b/>
          <w:sz w:val="28"/>
          <w:szCs w:val="28"/>
        </w:rPr>
      </w:pPr>
      <w:r w:rsidRPr="006F0C0F">
        <w:rPr>
          <w:b/>
          <w:sz w:val="28"/>
          <w:szCs w:val="28"/>
        </w:rPr>
        <w:t xml:space="preserve">                   jazyk  ako 2. cudzieho jazyka</w:t>
      </w:r>
    </w:p>
    <w:p w14:paraId="2759DDAD" w14:textId="77777777" w:rsidR="00E421E8" w:rsidRPr="006F0C0F" w:rsidRDefault="00E421E8" w:rsidP="00E421E8">
      <w:pPr>
        <w:pBdr>
          <w:top w:val="single" w:sz="4" w:space="0" w:color="auto"/>
          <w:left w:val="single" w:sz="4" w:space="4" w:color="auto"/>
          <w:bottom w:val="single" w:sz="4" w:space="0" w:color="auto"/>
          <w:right w:val="single" w:sz="4" w:space="4" w:color="auto"/>
        </w:pBdr>
        <w:shd w:val="clear" w:color="auto" w:fill="C4BC96"/>
        <w:spacing w:line="360" w:lineRule="auto"/>
        <w:ind w:left="360"/>
        <w:rPr>
          <w:b/>
          <w:bCs/>
          <w:sz w:val="28"/>
          <w:szCs w:val="28"/>
        </w:rPr>
      </w:pPr>
      <w:r w:rsidRPr="006F0C0F">
        <w:rPr>
          <w:b/>
          <w:bCs/>
          <w:sz w:val="28"/>
          <w:szCs w:val="28"/>
        </w:rPr>
        <w:t xml:space="preserve">Ročník:    5. - 9. </w:t>
      </w:r>
    </w:p>
    <w:p w14:paraId="3D9A0FB0" w14:textId="77777777" w:rsidR="00E421E8" w:rsidRPr="006F0C0F" w:rsidRDefault="00E421E8" w:rsidP="00E421E8">
      <w:pPr>
        <w:spacing w:line="360" w:lineRule="auto"/>
        <w:jc w:val="both"/>
      </w:pPr>
    </w:p>
    <w:p w14:paraId="5A58A49C" w14:textId="77777777" w:rsidR="00E421E8" w:rsidRPr="006433C2" w:rsidRDefault="00E421E8" w:rsidP="00E421E8">
      <w:pPr>
        <w:spacing w:line="360" w:lineRule="auto"/>
        <w:ind w:firstLine="708"/>
        <w:jc w:val="both"/>
        <w:rPr>
          <w:rFonts w:ascii="Times New Roman" w:hAnsi="Times New Roman" w:cs="Times New Roman"/>
          <w:sz w:val="24"/>
          <w:szCs w:val="24"/>
        </w:rPr>
      </w:pPr>
      <w:r w:rsidRPr="006433C2">
        <w:rPr>
          <w:rFonts w:ascii="Times New Roman" w:hAnsi="Times New Roman" w:cs="Times New Roman"/>
          <w:sz w:val="24"/>
          <w:szCs w:val="24"/>
        </w:rPr>
        <w:t xml:space="preserve">Hodnotenie žiakov je neoddeliteľnou a nevyhnutnou súčasťou výchovnovzdelávacieho procesu. Má informatívnu, korekčnú a motivačnú funkciu. Hodnotenie predmetu </w:t>
      </w:r>
      <w:r w:rsidRPr="006433C2">
        <w:rPr>
          <w:rFonts w:ascii="Times New Roman" w:hAnsi="Times New Roman" w:cs="Times New Roman"/>
          <w:i/>
          <w:iCs/>
          <w:sz w:val="24"/>
          <w:szCs w:val="24"/>
        </w:rPr>
        <w:t>Nemecký jazyk/Ruský jazyk/Francúzsky jazyk/Španielsky jazyk</w:t>
      </w:r>
      <w:r w:rsidRPr="006433C2">
        <w:rPr>
          <w:rFonts w:ascii="Times New Roman" w:hAnsi="Times New Roman" w:cs="Times New Roman"/>
          <w:sz w:val="24"/>
          <w:szCs w:val="24"/>
        </w:rPr>
        <w:t xml:space="preserve"> je v súlade s </w:t>
      </w:r>
      <w:r w:rsidRPr="006433C2">
        <w:rPr>
          <w:rFonts w:ascii="Times New Roman" w:hAnsi="Times New Roman" w:cs="Times New Roman"/>
          <w:i/>
          <w:sz w:val="24"/>
          <w:szCs w:val="24"/>
        </w:rPr>
        <w:t xml:space="preserve">Metodickým pokynom č.22/2011 MŠVVaŠ SR na hodnotenie žiakov základnej školy, </w:t>
      </w:r>
      <w:r w:rsidRPr="006433C2">
        <w:rPr>
          <w:rFonts w:ascii="Times New Roman" w:hAnsi="Times New Roman" w:cs="Times New Roman"/>
          <w:sz w:val="24"/>
          <w:szCs w:val="24"/>
        </w:rPr>
        <w:t>ktorý nadobudol účinnosť 1. mája 2011.</w:t>
      </w:r>
    </w:p>
    <w:p w14:paraId="15AFCE10" w14:textId="77777777" w:rsidR="00E421E8" w:rsidRPr="006433C2" w:rsidRDefault="00E421E8" w:rsidP="00E421E8">
      <w:pPr>
        <w:spacing w:line="360" w:lineRule="auto"/>
        <w:ind w:firstLine="708"/>
        <w:jc w:val="both"/>
        <w:rPr>
          <w:rFonts w:ascii="Times New Roman" w:hAnsi="Times New Roman" w:cs="Times New Roman"/>
          <w:sz w:val="24"/>
          <w:szCs w:val="24"/>
        </w:rPr>
      </w:pPr>
      <w:r w:rsidRPr="006433C2">
        <w:rPr>
          <w:rFonts w:ascii="Times New Roman" w:hAnsi="Times New Roman" w:cs="Times New Roman"/>
          <w:sz w:val="24"/>
          <w:szCs w:val="24"/>
        </w:rPr>
        <w:t xml:space="preserve">Predmetom hodnotenia a klasifikácie v predmete </w:t>
      </w:r>
      <w:r w:rsidRPr="006433C2">
        <w:rPr>
          <w:rFonts w:ascii="Times New Roman" w:hAnsi="Times New Roman" w:cs="Times New Roman"/>
          <w:i/>
          <w:iCs/>
          <w:sz w:val="24"/>
          <w:szCs w:val="24"/>
        </w:rPr>
        <w:t>Nemecký jazyk/Ruský jazyk/Francúzsky jazyk/Španielsky jazyk</w:t>
      </w:r>
      <w:r w:rsidRPr="006433C2">
        <w:rPr>
          <w:rFonts w:ascii="Times New Roman" w:hAnsi="Times New Roman" w:cs="Times New Roman"/>
          <w:sz w:val="24"/>
          <w:szCs w:val="24"/>
        </w:rPr>
        <w:t xml:space="preserve"> sú učebné výsledky a cieľová komunikačná úroveň žiaka v jednotlivých ročníkoch, ktoré žiak dosiahol v súlade s požiadavkami vymedzenými v učebných osnovách a vzdelávacími štandardami. Hodnotenie a klasifikácia v NEJ/RUJ/FRJ/SPJ sleduje základné všeobecné, sociolingvistické a komunikačné kompetencie, ktoré sa prejavujú v oblasti čitateľskej gramotnosti, v oblasti ústnych a písomných spôsobilostí, využívania IKT,  ako aj v osobnom raste, rešpektovaní práv iných a ochote spolupracovať.</w:t>
      </w:r>
    </w:p>
    <w:p w14:paraId="14810A0A" w14:textId="77777777" w:rsidR="00E421E8" w:rsidRPr="006433C2" w:rsidRDefault="00E421E8" w:rsidP="00E421E8">
      <w:pPr>
        <w:spacing w:line="360" w:lineRule="auto"/>
        <w:ind w:firstLine="708"/>
        <w:jc w:val="both"/>
        <w:rPr>
          <w:rFonts w:ascii="Times New Roman" w:hAnsi="Times New Roman" w:cs="Times New Roman"/>
          <w:sz w:val="24"/>
          <w:szCs w:val="24"/>
        </w:rPr>
      </w:pPr>
      <w:r w:rsidRPr="006433C2">
        <w:rPr>
          <w:rFonts w:ascii="Times New Roman" w:hAnsi="Times New Roman" w:cs="Times New Roman"/>
          <w:sz w:val="24"/>
          <w:szCs w:val="24"/>
        </w:rPr>
        <w:t>Pri hodnotení žiaka berieme do úvahy obsahovú primeranosť, plynulosť vyjadrovania, jazykovú správnosť, štruktúru odpovede.</w:t>
      </w:r>
    </w:p>
    <w:p w14:paraId="356AED63" w14:textId="77777777" w:rsidR="00E421E8" w:rsidRPr="006433C2" w:rsidRDefault="00E421E8" w:rsidP="00E421E8">
      <w:pPr>
        <w:spacing w:line="360" w:lineRule="auto"/>
        <w:jc w:val="both"/>
        <w:rPr>
          <w:rFonts w:ascii="Times New Roman" w:hAnsi="Times New Roman" w:cs="Times New Roman"/>
          <w:sz w:val="24"/>
          <w:szCs w:val="24"/>
          <w:u w:val="single"/>
        </w:rPr>
      </w:pPr>
      <w:r w:rsidRPr="006433C2">
        <w:rPr>
          <w:rFonts w:ascii="Times New Roman" w:hAnsi="Times New Roman" w:cs="Times New Roman"/>
          <w:sz w:val="24"/>
          <w:szCs w:val="24"/>
          <w:u w:val="single"/>
        </w:rPr>
        <w:t>Podklady na hodnotenie a klasifikáciu získavajú vyučujúci:</w:t>
      </w:r>
    </w:p>
    <w:p w14:paraId="6221BAF1"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sústavným diagnostickým pozorovaním výkonu žiaka,</w:t>
      </w:r>
    </w:p>
    <w:p w14:paraId="430D906F"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sústavným pozorovaním úrovne pripravenosti žiaka na vyučovanie; </w:t>
      </w:r>
    </w:p>
    <w:p w14:paraId="7A6AC6D7"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ústnym skúšaním, písomnými testami, krátkymi previerkami, tvorbou a prezentovaním projektových prác, vypracovaním domácich úloh, aktivitou na vyučovacích hodinách a pod.;</w:t>
      </w:r>
    </w:p>
    <w:p w14:paraId="6D5B221C"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analýzou výsledkov rôznych činností žiaka.</w:t>
      </w:r>
    </w:p>
    <w:p w14:paraId="5C387DB0"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Úspešnosť žiakov budú vyučujúci preverovať nasledujúcimi formami skúšania:</w:t>
      </w:r>
    </w:p>
    <w:p w14:paraId="7E3AA9F7"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Individuálne:  - ústne</w:t>
      </w:r>
      <w:r w:rsidRPr="006433C2">
        <w:rPr>
          <w:rFonts w:ascii="Times New Roman" w:hAnsi="Times New Roman" w:cs="Times New Roman"/>
          <w:sz w:val="24"/>
          <w:szCs w:val="24"/>
        </w:rPr>
        <w:tab/>
      </w:r>
      <w:r w:rsidRPr="006433C2">
        <w:rPr>
          <w:rFonts w:ascii="Times New Roman" w:hAnsi="Times New Roman" w:cs="Times New Roman"/>
          <w:sz w:val="24"/>
          <w:szCs w:val="24"/>
        </w:rPr>
        <w:tab/>
        <w:t>- písomné</w:t>
      </w:r>
    </w:p>
    <w:p w14:paraId="2B97718D"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Skupinové: </w:t>
      </w:r>
      <w:r w:rsidRPr="006433C2">
        <w:rPr>
          <w:rFonts w:ascii="Times New Roman" w:hAnsi="Times New Roman" w:cs="Times New Roman"/>
          <w:sz w:val="24"/>
          <w:szCs w:val="24"/>
        </w:rPr>
        <w:tab/>
        <w:t>- ústne</w:t>
      </w:r>
      <w:r w:rsidRPr="006433C2">
        <w:rPr>
          <w:rFonts w:ascii="Times New Roman" w:hAnsi="Times New Roman" w:cs="Times New Roman"/>
          <w:sz w:val="24"/>
          <w:szCs w:val="24"/>
        </w:rPr>
        <w:tab/>
      </w:r>
      <w:r w:rsidRPr="006433C2">
        <w:rPr>
          <w:rFonts w:ascii="Times New Roman" w:hAnsi="Times New Roman" w:cs="Times New Roman"/>
          <w:sz w:val="24"/>
          <w:szCs w:val="24"/>
        </w:rPr>
        <w:tab/>
        <w:t>- písomné</w:t>
      </w:r>
    </w:p>
    <w:p w14:paraId="5726B4B1" w14:textId="77777777" w:rsidR="00E421E8" w:rsidRPr="006433C2" w:rsidRDefault="00E421E8" w:rsidP="00AD4E99">
      <w:pPr>
        <w:numPr>
          <w:ilvl w:val="0"/>
          <w:numId w:val="58"/>
        </w:numPr>
        <w:autoSpaceDE w:val="0"/>
        <w:autoSpaceDN w:val="0"/>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Hodnotenie žiaka v 5. ročníku v 1. polroku – Ruský jazyk</w:t>
      </w:r>
    </w:p>
    <w:p w14:paraId="02EEDB85"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proofErr w:type="spellStart"/>
      <w:r w:rsidRPr="006433C2">
        <w:rPr>
          <w:rFonts w:ascii="Times New Roman" w:hAnsi="Times New Roman" w:cs="Times New Roman"/>
          <w:b/>
          <w:bCs/>
          <w:sz w:val="24"/>
          <w:szCs w:val="24"/>
          <w:u w:val="single"/>
        </w:rPr>
        <w:t>Predazbukové</w:t>
      </w:r>
      <w:proofErr w:type="spellEnd"/>
      <w:r w:rsidRPr="006433C2">
        <w:rPr>
          <w:rFonts w:ascii="Times New Roman" w:hAnsi="Times New Roman" w:cs="Times New Roman"/>
          <w:b/>
          <w:bCs/>
          <w:sz w:val="24"/>
          <w:szCs w:val="24"/>
          <w:u w:val="single"/>
        </w:rPr>
        <w:t xml:space="preserve"> obdobie</w:t>
      </w:r>
      <w:r w:rsidRPr="006433C2">
        <w:rPr>
          <w:rFonts w:ascii="Times New Roman" w:hAnsi="Times New Roman" w:cs="Times New Roman"/>
          <w:b/>
          <w:bCs/>
          <w:sz w:val="24"/>
          <w:szCs w:val="24"/>
        </w:rPr>
        <w:t xml:space="preserve"> –</w:t>
      </w:r>
      <w:r w:rsidRPr="006433C2">
        <w:rPr>
          <w:rFonts w:ascii="Times New Roman" w:hAnsi="Times New Roman" w:cs="Times New Roman"/>
          <w:sz w:val="24"/>
          <w:szCs w:val="24"/>
        </w:rPr>
        <w:t xml:space="preserve"> vytvára prvé audio - lingválne základy na osvojenie ruštiny, rozvíja motiváciu učenia sa žiakov nielen svojím obsahovým charakterom, ale najmä rozmanitosťou foriem práce na vyučovacích hodinách, kde sa využívajú </w:t>
      </w:r>
      <w:proofErr w:type="spellStart"/>
      <w:r w:rsidRPr="006433C2">
        <w:rPr>
          <w:rFonts w:ascii="Times New Roman" w:hAnsi="Times New Roman" w:cs="Times New Roman"/>
          <w:sz w:val="24"/>
          <w:szCs w:val="24"/>
        </w:rPr>
        <w:t>intuitívno-imitatívne</w:t>
      </w:r>
      <w:proofErr w:type="spellEnd"/>
      <w:r w:rsidRPr="006433C2">
        <w:rPr>
          <w:rFonts w:ascii="Times New Roman" w:hAnsi="Times New Roman" w:cs="Times New Roman"/>
          <w:sz w:val="24"/>
          <w:szCs w:val="24"/>
        </w:rPr>
        <w:t xml:space="preserve"> schopnosti žiakov a hra. V tomto období dochádza k nácviku základnej slovnej zásoby formou rozhovoru podľa obrázkov.</w:t>
      </w:r>
    </w:p>
    <w:p w14:paraId="20684267"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 Vyučujúci hodnotí: riekanky, básničky, počúvanie s porozumením, slovnú zásobu, aktivitu žiakov v procese komunikácie – známka v tomto období má prevažne motivačný charakter, vyučujúci sa snaží o rozvíjanie pozitívneho vzťahu žiaka k ruskému jazyku. </w:t>
      </w:r>
    </w:p>
    <w:p w14:paraId="5AC82F07"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proofErr w:type="spellStart"/>
      <w:r w:rsidRPr="006433C2">
        <w:rPr>
          <w:rFonts w:ascii="Times New Roman" w:hAnsi="Times New Roman" w:cs="Times New Roman"/>
          <w:b/>
          <w:bCs/>
          <w:sz w:val="24"/>
          <w:szCs w:val="24"/>
          <w:u w:val="single"/>
        </w:rPr>
        <w:t>Azbukové</w:t>
      </w:r>
      <w:proofErr w:type="spellEnd"/>
      <w:r w:rsidRPr="006433C2">
        <w:rPr>
          <w:rFonts w:ascii="Times New Roman" w:hAnsi="Times New Roman" w:cs="Times New Roman"/>
          <w:b/>
          <w:bCs/>
          <w:sz w:val="24"/>
          <w:szCs w:val="24"/>
          <w:u w:val="single"/>
        </w:rPr>
        <w:t xml:space="preserve"> obdobie</w:t>
      </w:r>
      <w:r w:rsidRPr="006433C2">
        <w:rPr>
          <w:rFonts w:ascii="Times New Roman" w:hAnsi="Times New Roman" w:cs="Times New Roman"/>
          <w:b/>
          <w:bCs/>
          <w:sz w:val="24"/>
          <w:szCs w:val="24"/>
        </w:rPr>
        <w:t xml:space="preserve"> –</w:t>
      </w:r>
      <w:r w:rsidRPr="006433C2">
        <w:rPr>
          <w:rFonts w:ascii="Times New Roman" w:hAnsi="Times New Roman" w:cs="Times New Roman"/>
          <w:sz w:val="24"/>
          <w:szCs w:val="24"/>
        </w:rPr>
        <w:t xml:space="preserve"> v tomto období je ťažisko hodnotenia kladené na nácvik čítania a písania azbuky. Žiaci si osvojujú tlačené i písané písmená najprv čítaním, potom písaním.</w:t>
      </w:r>
    </w:p>
    <w:p w14:paraId="4CC10692"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vyučujúci hodnotí: zvládnutie jednotlivých písmen azbuky, čítanie s porozumením, dialóg, skupinovú prácu, počúvanie s porozumením, komunikačné zručnosti, slovnú zásobu, aktivitu detí v procese komunikácie, gramatické javy, jednoduchý pasívny preklad, správnu výslovnosť.</w:t>
      </w:r>
    </w:p>
    <w:p w14:paraId="2425DF84"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Formy hodnotenia:</w:t>
      </w:r>
    </w:p>
    <w:p w14:paraId="5BFC8193"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 ústne  - slovné hodnotenie </w:t>
      </w:r>
    </w:p>
    <w:p w14:paraId="0103CE35"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hodnotenie známkami </w:t>
      </w:r>
    </w:p>
    <w:p w14:paraId="4C10CC44" w14:textId="77777777" w:rsidR="00E421E8" w:rsidRPr="006433C2" w:rsidRDefault="00E421E8" w:rsidP="00AD4E99">
      <w:pPr>
        <w:numPr>
          <w:ilvl w:val="0"/>
          <w:numId w:val="58"/>
        </w:numPr>
        <w:autoSpaceDE w:val="0"/>
        <w:autoSpaceDN w:val="0"/>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Hodnotenie žiaka v 5. ročníku v 2. polroku – 9. ročník - Ruský jazyk.</w:t>
      </w:r>
    </w:p>
    <w:p w14:paraId="3B792981"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b/>
          <w:sz w:val="24"/>
          <w:szCs w:val="24"/>
        </w:rPr>
        <w:t xml:space="preserve"> </w:t>
      </w:r>
      <w:r w:rsidRPr="006433C2">
        <w:rPr>
          <w:rFonts w:ascii="Times New Roman" w:hAnsi="Times New Roman" w:cs="Times New Roman"/>
          <w:sz w:val="24"/>
          <w:szCs w:val="24"/>
        </w:rPr>
        <w:t>Minimálny počet hodnotených činností v školskom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2875"/>
        <w:gridCol w:w="2875"/>
      </w:tblGrid>
      <w:tr w:rsidR="00E421E8" w:rsidRPr="006433C2" w14:paraId="53161681"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3239FF19" w14:textId="77777777" w:rsidR="00E421E8" w:rsidRPr="006433C2" w:rsidRDefault="00E421E8" w:rsidP="00813DDF">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Hodnotená činnosť</w:t>
            </w:r>
          </w:p>
        </w:tc>
        <w:tc>
          <w:tcPr>
            <w:tcW w:w="2875" w:type="dxa"/>
            <w:tcBorders>
              <w:top w:val="single" w:sz="4" w:space="0" w:color="auto"/>
              <w:left w:val="single" w:sz="4" w:space="0" w:color="auto"/>
              <w:bottom w:val="single" w:sz="4" w:space="0" w:color="auto"/>
              <w:right w:val="single" w:sz="4" w:space="0" w:color="auto"/>
            </w:tcBorders>
            <w:hideMark/>
          </w:tcPr>
          <w:p w14:paraId="75FC35A0" w14:textId="77777777" w:rsidR="00E421E8" w:rsidRPr="006433C2" w:rsidRDefault="00E421E8" w:rsidP="00813DDF">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Váha známky</w:t>
            </w:r>
          </w:p>
        </w:tc>
        <w:tc>
          <w:tcPr>
            <w:tcW w:w="2875" w:type="dxa"/>
            <w:tcBorders>
              <w:top w:val="single" w:sz="4" w:space="0" w:color="auto"/>
              <w:left w:val="single" w:sz="4" w:space="0" w:color="auto"/>
              <w:bottom w:val="single" w:sz="4" w:space="0" w:color="auto"/>
              <w:right w:val="single" w:sz="4" w:space="0" w:color="auto"/>
            </w:tcBorders>
          </w:tcPr>
          <w:p w14:paraId="67A22944" w14:textId="77777777" w:rsidR="00E421E8" w:rsidRPr="006433C2" w:rsidRDefault="00E421E8" w:rsidP="00813DDF">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Počet známok (za šk. rok)</w:t>
            </w:r>
          </w:p>
        </w:tc>
      </w:tr>
      <w:tr w:rsidR="00E421E8" w:rsidRPr="006433C2" w14:paraId="7E33440D"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116A35EC"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Vstupná diagnostika vedomostí</w:t>
            </w:r>
          </w:p>
        </w:tc>
        <w:tc>
          <w:tcPr>
            <w:tcW w:w="2875" w:type="dxa"/>
            <w:tcBorders>
              <w:top w:val="single" w:sz="4" w:space="0" w:color="auto"/>
              <w:left w:val="single" w:sz="4" w:space="0" w:color="auto"/>
              <w:bottom w:val="single" w:sz="4" w:space="0" w:color="auto"/>
              <w:right w:val="single" w:sz="4" w:space="0" w:color="auto"/>
            </w:tcBorders>
            <w:hideMark/>
          </w:tcPr>
          <w:p w14:paraId="32A35728"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percentuálne vyjadrenie /informatívny charakter/</w:t>
            </w:r>
          </w:p>
        </w:tc>
        <w:tc>
          <w:tcPr>
            <w:tcW w:w="2875" w:type="dxa"/>
            <w:tcBorders>
              <w:top w:val="single" w:sz="4" w:space="0" w:color="auto"/>
              <w:left w:val="single" w:sz="4" w:space="0" w:color="auto"/>
              <w:bottom w:val="single" w:sz="4" w:space="0" w:color="auto"/>
              <w:right w:val="single" w:sz="4" w:space="0" w:color="auto"/>
            </w:tcBorders>
          </w:tcPr>
          <w:p w14:paraId="3F536AC1"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percentuálne vyjadrenie /informatívny charakter/</w:t>
            </w:r>
          </w:p>
        </w:tc>
      </w:tr>
      <w:tr w:rsidR="00E421E8" w:rsidRPr="006433C2" w14:paraId="0957CB3F"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0FC6B40A"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Štvrťročný test 8. a 9. r. </w:t>
            </w:r>
          </w:p>
          <w:p w14:paraId="54F5AD49"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 a 3. štvrťrok)</w:t>
            </w:r>
          </w:p>
        </w:tc>
        <w:tc>
          <w:tcPr>
            <w:tcW w:w="2875" w:type="dxa"/>
            <w:tcBorders>
              <w:top w:val="single" w:sz="4" w:space="0" w:color="auto"/>
              <w:left w:val="single" w:sz="4" w:space="0" w:color="auto"/>
              <w:bottom w:val="single" w:sz="4" w:space="0" w:color="auto"/>
              <w:right w:val="single" w:sz="4" w:space="0" w:color="auto"/>
            </w:tcBorders>
            <w:hideMark/>
          </w:tcPr>
          <w:p w14:paraId="7005B890"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w:t>
            </w:r>
          </w:p>
        </w:tc>
        <w:tc>
          <w:tcPr>
            <w:tcW w:w="2875" w:type="dxa"/>
            <w:tcBorders>
              <w:top w:val="single" w:sz="4" w:space="0" w:color="auto"/>
              <w:left w:val="single" w:sz="4" w:space="0" w:color="auto"/>
              <w:bottom w:val="single" w:sz="4" w:space="0" w:color="auto"/>
              <w:right w:val="single" w:sz="4" w:space="0" w:color="auto"/>
            </w:tcBorders>
          </w:tcPr>
          <w:p w14:paraId="26864D7F"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 + 1</w:t>
            </w:r>
          </w:p>
        </w:tc>
      </w:tr>
      <w:tr w:rsidR="00E421E8" w:rsidRPr="006433C2" w14:paraId="7677FF4F" w14:textId="77777777" w:rsidTr="00813DDF">
        <w:tc>
          <w:tcPr>
            <w:tcW w:w="3320" w:type="dxa"/>
            <w:tcBorders>
              <w:top w:val="single" w:sz="4" w:space="0" w:color="auto"/>
              <w:left w:val="single" w:sz="4" w:space="0" w:color="auto"/>
              <w:bottom w:val="single" w:sz="4" w:space="0" w:color="auto"/>
              <w:right w:val="single" w:sz="4" w:space="0" w:color="auto"/>
            </w:tcBorders>
          </w:tcPr>
          <w:p w14:paraId="081CD5A8"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Testy po jednotlivých lekciách </w:t>
            </w:r>
            <w:r w:rsidRPr="006433C2">
              <w:rPr>
                <w:rFonts w:ascii="Times New Roman" w:hAnsi="Times New Roman" w:cs="Times New Roman"/>
                <w:sz w:val="24"/>
                <w:szCs w:val="24"/>
              </w:rPr>
              <w:lastRenderedPageBreak/>
              <w:t>5. – 7. r.</w:t>
            </w:r>
          </w:p>
        </w:tc>
        <w:tc>
          <w:tcPr>
            <w:tcW w:w="2875" w:type="dxa"/>
            <w:tcBorders>
              <w:top w:val="single" w:sz="4" w:space="0" w:color="auto"/>
              <w:left w:val="single" w:sz="4" w:space="0" w:color="auto"/>
              <w:bottom w:val="single" w:sz="4" w:space="0" w:color="auto"/>
              <w:right w:val="single" w:sz="4" w:space="0" w:color="auto"/>
            </w:tcBorders>
          </w:tcPr>
          <w:p w14:paraId="553D301F"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2</w:t>
            </w:r>
          </w:p>
        </w:tc>
        <w:tc>
          <w:tcPr>
            <w:tcW w:w="2875" w:type="dxa"/>
            <w:tcBorders>
              <w:top w:val="single" w:sz="4" w:space="0" w:color="auto"/>
              <w:left w:val="single" w:sz="4" w:space="0" w:color="auto"/>
              <w:bottom w:val="single" w:sz="4" w:space="0" w:color="auto"/>
              <w:right w:val="single" w:sz="4" w:space="0" w:color="auto"/>
            </w:tcBorders>
          </w:tcPr>
          <w:p w14:paraId="276C07E7"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min. 2</w:t>
            </w:r>
          </w:p>
        </w:tc>
      </w:tr>
      <w:tr w:rsidR="00E421E8" w:rsidRPr="006433C2" w14:paraId="59C6CA0D"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748A6418"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Polročný test</w:t>
            </w:r>
          </w:p>
        </w:tc>
        <w:tc>
          <w:tcPr>
            <w:tcW w:w="2875" w:type="dxa"/>
            <w:tcBorders>
              <w:top w:val="single" w:sz="4" w:space="0" w:color="auto"/>
              <w:left w:val="single" w:sz="4" w:space="0" w:color="auto"/>
              <w:bottom w:val="single" w:sz="4" w:space="0" w:color="auto"/>
              <w:right w:val="single" w:sz="4" w:space="0" w:color="auto"/>
            </w:tcBorders>
            <w:hideMark/>
          </w:tcPr>
          <w:p w14:paraId="7C2EEA38"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2EDC702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r>
      <w:tr w:rsidR="00E421E8" w:rsidRPr="006433C2" w14:paraId="13A00003"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3A423EAC"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Výstupný test 5. - 8. r.</w:t>
            </w:r>
          </w:p>
        </w:tc>
        <w:tc>
          <w:tcPr>
            <w:tcW w:w="2875" w:type="dxa"/>
            <w:tcBorders>
              <w:top w:val="single" w:sz="4" w:space="0" w:color="auto"/>
              <w:left w:val="single" w:sz="4" w:space="0" w:color="auto"/>
              <w:bottom w:val="single" w:sz="4" w:space="0" w:color="auto"/>
              <w:right w:val="single" w:sz="4" w:space="0" w:color="auto"/>
            </w:tcBorders>
            <w:hideMark/>
          </w:tcPr>
          <w:p w14:paraId="1A6B202F"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1ABE5A6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r>
      <w:tr w:rsidR="00E421E8" w:rsidRPr="006433C2" w14:paraId="6FE9898E"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7C2D2297"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Projektová práca/prezentácia</w:t>
            </w:r>
          </w:p>
        </w:tc>
        <w:tc>
          <w:tcPr>
            <w:tcW w:w="2875" w:type="dxa"/>
            <w:tcBorders>
              <w:top w:val="single" w:sz="4" w:space="0" w:color="auto"/>
              <w:left w:val="single" w:sz="4" w:space="0" w:color="auto"/>
              <w:bottom w:val="single" w:sz="4" w:space="0" w:color="auto"/>
              <w:right w:val="single" w:sz="4" w:space="0" w:color="auto"/>
            </w:tcBorders>
            <w:hideMark/>
          </w:tcPr>
          <w:p w14:paraId="6A95013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715BF597"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1+1</w:t>
            </w:r>
          </w:p>
        </w:tc>
      </w:tr>
      <w:tr w:rsidR="00E421E8" w:rsidRPr="006433C2" w14:paraId="267BD60C"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6D4EF568"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Ústna odpoveď</w:t>
            </w:r>
          </w:p>
        </w:tc>
        <w:tc>
          <w:tcPr>
            <w:tcW w:w="2875" w:type="dxa"/>
            <w:tcBorders>
              <w:top w:val="single" w:sz="4" w:space="0" w:color="auto"/>
              <w:left w:val="single" w:sz="4" w:space="0" w:color="auto"/>
              <w:bottom w:val="single" w:sz="4" w:space="0" w:color="auto"/>
              <w:right w:val="single" w:sz="4" w:space="0" w:color="auto"/>
            </w:tcBorders>
            <w:hideMark/>
          </w:tcPr>
          <w:p w14:paraId="09299B7C"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1C3E8B89"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1+1</w:t>
            </w:r>
          </w:p>
        </w:tc>
      </w:tr>
      <w:tr w:rsidR="00E421E8" w:rsidRPr="006433C2" w14:paraId="3DBED307" w14:textId="77777777" w:rsidTr="00813DDF">
        <w:tc>
          <w:tcPr>
            <w:tcW w:w="3320" w:type="dxa"/>
            <w:tcBorders>
              <w:top w:val="single" w:sz="4" w:space="0" w:color="auto"/>
              <w:left w:val="single" w:sz="4" w:space="0" w:color="auto"/>
              <w:bottom w:val="single" w:sz="4" w:space="0" w:color="auto"/>
              <w:right w:val="single" w:sz="4" w:space="0" w:color="auto"/>
            </w:tcBorders>
          </w:tcPr>
          <w:p w14:paraId="77CF449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Krátke písomné previerky</w:t>
            </w:r>
          </w:p>
        </w:tc>
        <w:tc>
          <w:tcPr>
            <w:tcW w:w="2875" w:type="dxa"/>
            <w:tcBorders>
              <w:top w:val="single" w:sz="4" w:space="0" w:color="auto"/>
              <w:left w:val="single" w:sz="4" w:space="0" w:color="auto"/>
              <w:bottom w:val="single" w:sz="4" w:space="0" w:color="auto"/>
              <w:right w:val="single" w:sz="4" w:space="0" w:color="auto"/>
            </w:tcBorders>
          </w:tcPr>
          <w:p w14:paraId="6586C0C6"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7D9E520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1+1</w:t>
            </w:r>
          </w:p>
        </w:tc>
      </w:tr>
    </w:tbl>
    <w:p w14:paraId="5CB29BC4" w14:textId="77777777" w:rsidR="00E421E8" w:rsidRPr="006433C2" w:rsidRDefault="00E421E8" w:rsidP="00E421E8">
      <w:pPr>
        <w:autoSpaceDE w:val="0"/>
        <w:autoSpaceDN w:val="0"/>
        <w:spacing w:line="360" w:lineRule="auto"/>
        <w:jc w:val="both"/>
        <w:rPr>
          <w:rFonts w:ascii="Times New Roman" w:hAnsi="Times New Roman" w:cs="Times New Roman"/>
          <w:b/>
          <w:sz w:val="24"/>
          <w:szCs w:val="24"/>
        </w:rPr>
      </w:pPr>
    </w:p>
    <w:p w14:paraId="4B0EA171" w14:textId="77777777" w:rsidR="00E421E8" w:rsidRPr="006433C2" w:rsidRDefault="00E421E8" w:rsidP="00AD4E99">
      <w:pPr>
        <w:numPr>
          <w:ilvl w:val="0"/>
          <w:numId w:val="58"/>
        </w:numPr>
        <w:autoSpaceDE w:val="0"/>
        <w:autoSpaceDN w:val="0"/>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Hodnotenie žiaka v 5. r. – 9. r. – Nemecký j./Francúzsky j. /Španielsky j.</w:t>
      </w:r>
    </w:p>
    <w:p w14:paraId="0B5453D4" w14:textId="77777777" w:rsidR="00E421E8" w:rsidRPr="006433C2" w:rsidRDefault="00E421E8" w:rsidP="00E421E8">
      <w:pPr>
        <w:autoSpaceDE w:val="0"/>
        <w:autoSpaceDN w:val="0"/>
        <w:spacing w:line="360" w:lineRule="auto"/>
        <w:ind w:left="360"/>
        <w:jc w:val="both"/>
        <w:rPr>
          <w:rFonts w:ascii="Times New Roman" w:hAnsi="Times New Roman" w:cs="Times New Roman"/>
          <w:sz w:val="24"/>
          <w:szCs w:val="24"/>
        </w:rPr>
      </w:pPr>
      <w:r w:rsidRPr="006433C2">
        <w:rPr>
          <w:rFonts w:ascii="Times New Roman" w:hAnsi="Times New Roman" w:cs="Times New Roman"/>
          <w:sz w:val="24"/>
          <w:szCs w:val="24"/>
        </w:rPr>
        <w:t>Minimálny počet hodnotených činností v školskom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2875"/>
        <w:gridCol w:w="2875"/>
      </w:tblGrid>
      <w:tr w:rsidR="00E421E8" w:rsidRPr="006433C2" w14:paraId="279C9479"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3D20B572" w14:textId="77777777" w:rsidR="00E421E8" w:rsidRPr="006433C2" w:rsidRDefault="00E421E8" w:rsidP="00813DDF">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Hodnotená činnosť</w:t>
            </w:r>
          </w:p>
        </w:tc>
        <w:tc>
          <w:tcPr>
            <w:tcW w:w="2875" w:type="dxa"/>
            <w:tcBorders>
              <w:top w:val="single" w:sz="4" w:space="0" w:color="auto"/>
              <w:left w:val="single" w:sz="4" w:space="0" w:color="auto"/>
              <w:bottom w:val="single" w:sz="4" w:space="0" w:color="auto"/>
              <w:right w:val="single" w:sz="4" w:space="0" w:color="auto"/>
            </w:tcBorders>
            <w:hideMark/>
          </w:tcPr>
          <w:p w14:paraId="2ADDB08E" w14:textId="77777777" w:rsidR="00E421E8" w:rsidRPr="006433C2" w:rsidRDefault="00E421E8" w:rsidP="00813DDF">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Váha známky</w:t>
            </w:r>
          </w:p>
        </w:tc>
        <w:tc>
          <w:tcPr>
            <w:tcW w:w="2875" w:type="dxa"/>
            <w:tcBorders>
              <w:top w:val="single" w:sz="4" w:space="0" w:color="auto"/>
              <w:left w:val="single" w:sz="4" w:space="0" w:color="auto"/>
              <w:bottom w:val="single" w:sz="4" w:space="0" w:color="auto"/>
              <w:right w:val="single" w:sz="4" w:space="0" w:color="auto"/>
            </w:tcBorders>
          </w:tcPr>
          <w:p w14:paraId="15CAFEC5" w14:textId="77777777" w:rsidR="00E421E8" w:rsidRPr="006433C2" w:rsidRDefault="00E421E8" w:rsidP="00813DDF">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Počet známok (za šk. rok)</w:t>
            </w:r>
          </w:p>
        </w:tc>
      </w:tr>
      <w:tr w:rsidR="00E421E8" w:rsidRPr="006433C2" w14:paraId="44C60F36"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3CF8B5A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Vstupný test</w:t>
            </w:r>
          </w:p>
        </w:tc>
        <w:tc>
          <w:tcPr>
            <w:tcW w:w="2875" w:type="dxa"/>
            <w:tcBorders>
              <w:top w:val="single" w:sz="4" w:space="0" w:color="auto"/>
              <w:left w:val="single" w:sz="4" w:space="0" w:color="auto"/>
              <w:bottom w:val="single" w:sz="4" w:space="0" w:color="auto"/>
              <w:right w:val="single" w:sz="4" w:space="0" w:color="auto"/>
            </w:tcBorders>
            <w:hideMark/>
          </w:tcPr>
          <w:p w14:paraId="2C5EB83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percentuálne vyjadrenie /informatívny charakter/</w:t>
            </w:r>
          </w:p>
        </w:tc>
        <w:tc>
          <w:tcPr>
            <w:tcW w:w="2875" w:type="dxa"/>
            <w:tcBorders>
              <w:top w:val="single" w:sz="4" w:space="0" w:color="auto"/>
              <w:left w:val="single" w:sz="4" w:space="0" w:color="auto"/>
              <w:bottom w:val="single" w:sz="4" w:space="0" w:color="auto"/>
              <w:right w:val="single" w:sz="4" w:space="0" w:color="auto"/>
            </w:tcBorders>
          </w:tcPr>
          <w:p w14:paraId="48CEE8C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percentuálne vyjadrenie /informatívny charakter/</w:t>
            </w:r>
          </w:p>
        </w:tc>
      </w:tr>
      <w:tr w:rsidR="00E421E8" w:rsidRPr="006433C2" w14:paraId="1A468C78" w14:textId="77777777" w:rsidTr="00813DDF">
        <w:tc>
          <w:tcPr>
            <w:tcW w:w="3320" w:type="dxa"/>
            <w:tcBorders>
              <w:top w:val="single" w:sz="4" w:space="0" w:color="auto"/>
              <w:left w:val="single" w:sz="4" w:space="0" w:color="auto"/>
              <w:bottom w:val="single" w:sz="4" w:space="0" w:color="auto"/>
              <w:right w:val="single" w:sz="4" w:space="0" w:color="auto"/>
            </w:tcBorders>
          </w:tcPr>
          <w:p w14:paraId="7D42656D"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Testy po jednotlivých lekciách </w:t>
            </w:r>
          </w:p>
        </w:tc>
        <w:tc>
          <w:tcPr>
            <w:tcW w:w="2875" w:type="dxa"/>
            <w:tcBorders>
              <w:top w:val="single" w:sz="4" w:space="0" w:color="auto"/>
              <w:left w:val="single" w:sz="4" w:space="0" w:color="auto"/>
              <w:bottom w:val="single" w:sz="4" w:space="0" w:color="auto"/>
              <w:right w:val="single" w:sz="4" w:space="0" w:color="auto"/>
            </w:tcBorders>
          </w:tcPr>
          <w:p w14:paraId="773A0C7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w:t>
            </w:r>
          </w:p>
        </w:tc>
        <w:tc>
          <w:tcPr>
            <w:tcW w:w="2875" w:type="dxa"/>
            <w:tcBorders>
              <w:top w:val="single" w:sz="4" w:space="0" w:color="auto"/>
              <w:left w:val="single" w:sz="4" w:space="0" w:color="auto"/>
              <w:bottom w:val="single" w:sz="4" w:space="0" w:color="auto"/>
              <w:right w:val="single" w:sz="4" w:space="0" w:color="auto"/>
            </w:tcBorders>
          </w:tcPr>
          <w:p w14:paraId="08FE2E65"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Min. 2</w:t>
            </w:r>
          </w:p>
        </w:tc>
      </w:tr>
      <w:tr w:rsidR="00E421E8" w:rsidRPr="006433C2" w14:paraId="33B56848"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1F879EC7"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Polročný test</w:t>
            </w:r>
          </w:p>
        </w:tc>
        <w:tc>
          <w:tcPr>
            <w:tcW w:w="2875" w:type="dxa"/>
            <w:tcBorders>
              <w:top w:val="single" w:sz="4" w:space="0" w:color="auto"/>
              <w:left w:val="single" w:sz="4" w:space="0" w:color="auto"/>
              <w:bottom w:val="single" w:sz="4" w:space="0" w:color="auto"/>
              <w:right w:val="single" w:sz="4" w:space="0" w:color="auto"/>
            </w:tcBorders>
            <w:hideMark/>
          </w:tcPr>
          <w:p w14:paraId="30E3013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0FB1D141"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r>
      <w:tr w:rsidR="00E421E8" w:rsidRPr="006433C2" w14:paraId="4C13CAA8"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516E5870"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Výstupný test 5. - 8. r.</w:t>
            </w:r>
          </w:p>
        </w:tc>
        <w:tc>
          <w:tcPr>
            <w:tcW w:w="2875" w:type="dxa"/>
            <w:tcBorders>
              <w:top w:val="single" w:sz="4" w:space="0" w:color="auto"/>
              <w:left w:val="single" w:sz="4" w:space="0" w:color="auto"/>
              <w:bottom w:val="single" w:sz="4" w:space="0" w:color="auto"/>
              <w:right w:val="single" w:sz="4" w:space="0" w:color="auto"/>
            </w:tcBorders>
            <w:hideMark/>
          </w:tcPr>
          <w:p w14:paraId="1143A911"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6BB9A5A0"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r>
      <w:tr w:rsidR="00E421E8" w:rsidRPr="006433C2" w14:paraId="6E23BD98"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2E527FA6"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Projektová práca/prezentácia</w:t>
            </w:r>
          </w:p>
        </w:tc>
        <w:tc>
          <w:tcPr>
            <w:tcW w:w="2875" w:type="dxa"/>
            <w:tcBorders>
              <w:top w:val="single" w:sz="4" w:space="0" w:color="auto"/>
              <w:left w:val="single" w:sz="4" w:space="0" w:color="auto"/>
              <w:bottom w:val="single" w:sz="4" w:space="0" w:color="auto"/>
              <w:right w:val="single" w:sz="4" w:space="0" w:color="auto"/>
            </w:tcBorders>
            <w:hideMark/>
          </w:tcPr>
          <w:p w14:paraId="2DF7DD5F"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18F445BA"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1+1</w:t>
            </w:r>
          </w:p>
        </w:tc>
      </w:tr>
      <w:tr w:rsidR="00E421E8" w:rsidRPr="006433C2" w14:paraId="4C763B15" w14:textId="77777777" w:rsidTr="00813DDF">
        <w:tc>
          <w:tcPr>
            <w:tcW w:w="3320" w:type="dxa"/>
            <w:tcBorders>
              <w:top w:val="single" w:sz="4" w:space="0" w:color="auto"/>
              <w:left w:val="single" w:sz="4" w:space="0" w:color="auto"/>
              <w:bottom w:val="single" w:sz="4" w:space="0" w:color="auto"/>
              <w:right w:val="single" w:sz="4" w:space="0" w:color="auto"/>
            </w:tcBorders>
            <w:hideMark/>
          </w:tcPr>
          <w:p w14:paraId="6C2D65E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Ústna odpoveď</w:t>
            </w:r>
          </w:p>
        </w:tc>
        <w:tc>
          <w:tcPr>
            <w:tcW w:w="2875" w:type="dxa"/>
            <w:tcBorders>
              <w:top w:val="single" w:sz="4" w:space="0" w:color="auto"/>
              <w:left w:val="single" w:sz="4" w:space="0" w:color="auto"/>
              <w:bottom w:val="single" w:sz="4" w:space="0" w:color="auto"/>
              <w:right w:val="single" w:sz="4" w:space="0" w:color="auto"/>
            </w:tcBorders>
            <w:hideMark/>
          </w:tcPr>
          <w:p w14:paraId="24AC4317"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7F9684EB"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1+1</w:t>
            </w:r>
          </w:p>
        </w:tc>
      </w:tr>
      <w:tr w:rsidR="00E421E8" w:rsidRPr="006433C2" w14:paraId="7EE28C3C" w14:textId="77777777" w:rsidTr="00813DDF">
        <w:tc>
          <w:tcPr>
            <w:tcW w:w="3320" w:type="dxa"/>
            <w:tcBorders>
              <w:top w:val="single" w:sz="4" w:space="0" w:color="auto"/>
              <w:left w:val="single" w:sz="4" w:space="0" w:color="auto"/>
              <w:bottom w:val="single" w:sz="4" w:space="0" w:color="auto"/>
              <w:right w:val="single" w:sz="4" w:space="0" w:color="auto"/>
            </w:tcBorders>
          </w:tcPr>
          <w:p w14:paraId="6EC57D7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Krátke písomné previerky</w:t>
            </w:r>
          </w:p>
        </w:tc>
        <w:tc>
          <w:tcPr>
            <w:tcW w:w="2875" w:type="dxa"/>
            <w:tcBorders>
              <w:top w:val="single" w:sz="4" w:space="0" w:color="auto"/>
              <w:left w:val="single" w:sz="4" w:space="0" w:color="auto"/>
              <w:bottom w:val="single" w:sz="4" w:space="0" w:color="auto"/>
              <w:right w:val="single" w:sz="4" w:space="0" w:color="auto"/>
            </w:tcBorders>
          </w:tcPr>
          <w:p w14:paraId="296AA967"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2875" w:type="dxa"/>
            <w:tcBorders>
              <w:top w:val="single" w:sz="4" w:space="0" w:color="auto"/>
              <w:left w:val="single" w:sz="4" w:space="0" w:color="auto"/>
              <w:bottom w:val="single" w:sz="4" w:space="0" w:color="auto"/>
              <w:right w:val="single" w:sz="4" w:space="0" w:color="auto"/>
            </w:tcBorders>
          </w:tcPr>
          <w:p w14:paraId="7BF19B5F"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1+1</w:t>
            </w:r>
          </w:p>
        </w:tc>
      </w:tr>
    </w:tbl>
    <w:p w14:paraId="542ADC65" w14:textId="77777777" w:rsidR="00E421E8" w:rsidRPr="006433C2" w:rsidRDefault="00E421E8" w:rsidP="00E421E8">
      <w:pPr>
        <w:autoSpaceDE w:val="0"/>
        <w:autoSpaceDN w:val="0"/>
        <w:spacing w:line="360" w:lineRule="auto"/>
        <w:ind w:left="720"/>
        <w:jc w:val="both"/>
        <w:rPr>
          <w:rFonts w:ascii="Times New Roman" w:hAnsi="Times New Roman" w:cs="Times New Roman"/>
          <w:b/>
          <w:sz w:val="24"/>
          <w:szCs w:val="24"/>
        </w:rPr>
      </w:pPr>
    </w:p>
    <w:p w14:paraId="0B55FF9D"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Okrem týchto známok môže žiak dostať čiastkové známky: (váha tejto známky = 1)</w:t>
      </w:r>
    </w:p>
    <w:p w14:paraId="7D3BD33E" w14:textId="77777777" w:rsidR="00E421E8" w:rsidRPr="006433C2" w:rsidRDefault="00E421E8" w:rsidP="00E421E8">
      <w:pPr>
        <w:autoSpaceDE w:val="0"/>
        <w:autoSpaceDN w:val="0"/>
        <w:spacing w:line="360" w:lineRule="auto"/>
        <w:jc w:val="both"/>
        <w:rPr>
          <w:rFonts w:ascii="Times New Roman" w:hAnsi="Times New Roman" w:cs="Times New Roman"/>
          <w:b/>
          <w:sz w:val="24"/>
          <w:szCs w:val="24"/>
        </w:rPr>
      </w:pPr>
      <w:r w:rsidRPr="006433C2">
        <w:rPr>
          <w:rFonts w:ascii="Times New Roman" w:hAnsi="Times New Roman" w:cs="Times New Roman"/>
          <w:sz w:val="24"/>
          <w:szCs w:val="24"/>
        </w:rPr>
        <w:t>- vypracovanie cvičení zameraných na počúvanie textu s porozumením, čítanie textu s porozumením, aktivita na hodine, precvičenie slovnej zásoby, tvorba dialógu, kreativita na hodine, domáca úloha, písomná práca po lekcii.</w:t>
      </w:r>
      <w:r w:rsidRPr="006433C2">
        <w:rPr>
          <w:rFonts w:ascii="Times New Roman" w:hAnsi="Times New Roman" w:cs="Times New Roman"/>
          <w:b/>
          <w:sz w:val="24"/>
          <w:szCs w:val="24"/>
        </w:rPr>
        <w:t xml:space="preserve"> </w:t>
      </w:r>
    </w:p>
    <w:p w14:paraId="7B23EDFA" w14:textId="77777777" w:rsidR="00E421E8" w:rsidRPr="006433C2" w:rsidRDefault="00E421E8" w:rsidP="00E421E8">
      <w:pPr>
        <w:autoSpaceDE w:val="0"/>
        <w:autoSpaceDN w:val="0"/>
        <w:spacing w:line="360" w:lineRule="auto"/>
        <w:jc w:val="both"/>
        <w:rPr>
          <w:rFonts w:ascii="Times New Roman" w:hAnsi="Times New Roman" w:cs="Times New Roman"/>
          <w:b/>
          <w:sz w:val="24"/>
          <w:szCs w:val="24"/>
        </w:rPr>
      </w:pPr>
    </w:p>
    <w:p w14:paraId="2C6D84C9"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Každá písomná previerka má presne stanovený počet bodov. Body sa prerátavajú na percentá. Ak sa žiak nezúčastní testovania, vyučujúci mu môže určiť náhradný test (resp. náhradnú formu preskúšania) v </w:t>
      </w:r>
      <w:r w:rsidRPr="006433C2">
        <w:rPr>
          <w:rFonts w:ascii="Times New Roman" w:hAnsi="Times New Roman" w:cs="Times New Roman"/>
          <w:sz w:val="24"/>
          <w:szCs w:val="24"/>
          <w:u w:val="single"/>
        </w:rPr>
        <w:t>náhradnom termíne</w:t>
      </w:r>
      <w:r w:rsidRPr="006433C2">
        <w:rPr>
          <w:rFonts w:ascii="Times New Roman" w:hAnsi="Times New Roman" w:cs="Times New Roman"/>
          <w:sz w:val="24"/>
          <w:szCs w:val="24"/>
        </w:rPr>
        <w:t xml:space="preserve">. </w:t>
      </w:r>
    </w:p>
    <w:p w14:paraId="1069E3DC"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Žiak </w:t>
      </w:r>
      <w:r w:rsidRPr="006433C2">
        <w:rPr>
          <w:rFonts w:ascii="Times New Roman" w:hAnsi="Times New Roman" w:cs="Times New Roman"/>
          <w:b/>
          <w:sz w:val="24"/>
          <w:szCs w:val="24"/>
          <w:u w:val="single"/>
        </w:rPr>
        <w:t>nedostáva</w:t>
      </w:r>
      <w:r w:rsidRPr="006433C2">
        <w:rPr>
          <w:rFonts w:ascii="Times New Roman" w:hAnsi="Times New Roman" w:cs="Times New Roman"/>
          <w:sz w:val="24"/>
          <w:szCs w:val="24"/>
        </w:rPr>
        <w:t xml:space="preserve"> známku z aritmetického priemeru známok.</w:t>
      </w:r>
    </w:p>
    <w:p w14:paraId="49572732"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je hodnotený a klasifikovaný za prácu počas celého klasifikačného obdobia, jeho prospech nemôže zmeniť jedna „opravná odpoveď“ krátko pred uzavretím klasifikácie.</w:t>
      </w:r>
    </w:p>
    <w:p w14:paraId="7B119212" w14:textId="77777777" w:rsidR="00E421E8" w:rsidRPr="006433C2" w:rsidRDefault="00E421E8" w:rsidP="00E421E8">
      <w:pPr>
        <w:autoSpaceDE w:val="0"/>
        <w:autoSpaceDN w:val="0"/>
        <w:spacing w:line="360" w:lineRule="auto"/>
        <w:jc w:val="both"/>
        <w:rPr>
          <w:rFonts w:ascii="Times New Roman" w:hAnsi="Times New Roman" w:cs="Times New Roman"/>
          <w:sz w:val="24"/>
          <w:szCs w:val="24"/>
          <w:u w:val="single"/>
        </w:rPr>
      </w:pPr>
      <w:r w:rsidRPr="006433C2">
        <w:rPr>
          <w:rFonts w:ascii="Times New Roman" w:hAnsi="Times New Roman" w:cs="Times New Roman"/>
          <w:sz w:val="24"/>
          <w:szCs w:val="24"/>
          <w:u w:val="single"/>
        </w:rPr>
        <w:t>Komisionálne skúšky</w:t>
      </w:r>
    </w:p>
    <w:p w14:paraId="6C1DB2D9"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Žiak vykonáva komisionálne skúšky v súlade s </w:t>
      </w:r>
      <w:r w:rsidRPr="006433C2">
        <w:rPr>
          <w:rFonts w:ascii="Times New Roman" w:hAnsi="Times New Roman" w:cs="Times New Roman"/>
          <w:i/>
          <w:sz w:val="24"/>
          <w:szCs w:val="24"/>
        </w:rPr>
        <w:t xml:space="preserve">Metodickým pokynom č.22/2011 MŠVVaŠ SR na hodnotenie žiakov základnej školy, </w:t>
      </w:r>
      <w:r w:rsidRPr="006433C2">
        <w:rPr>
          <w:rFonts w:ascii="Times New Roman" w:hAnsi="Times New Roman" w:cs="Times New Roman"/>
          <w:sz w:val="24"/>
          <w:szCs w:val="24"/>
        </w:rPr>
        <w:t>ktorý nadobudol účinnosť 1. mája 2011.</w:t>
      </w:r>
    </w:p>
    <w:p w14:paraId="4A6327D7"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 procese hodnotenia vyučujúci uplatní primeranú náročnosť, pedagogický takt voči žiakovi, rešpektuje práva dieťaťa a humánne sa správa voči žiakovi. Dodržiavajú sa zásady: motivačný charakter hodnotenia, spätná väzba, individuálny prístup, jasné pravidlá a kritériá klasifikácie, systém sebahodnotenia žiakov a špecifiká hodnotenia žiakov so špeciálnymi výchovno- vzdelávacími potrebami a žiakov mimoriadne nadaných.</w:t>
      </w:r>
    </w:p>
    <w:p w14:paraId="58FC4A6E" w14:textId="77777777" w:rsidR="00E421E8" w:rsidRPr="006433C2" w:rsidRDefault="00E421E8" w:rsidP="00E421E8">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sz w:val="24"/>
          <w:szCs w:val="24"/>
        </w:rPr>
        <w:t>Stupnica hodnotenia pri kombinácii percentuálneho hodnotenia a klasifikácie známkou:</w:t>
      </w:r>
    </w:p>
    <w:tbl>
      <w:tblPr>
        <w:tblW w:w="8925" w:type="dxa"/>
        <w:tblCellMar>
          <w:left w:w="0" w:type="dxa"/>
          <w:right w:w="0" w:type="dxa"/>
        </w:tblCellMar>
        <w:tblLook w:val="04A0" w:firstRow="1" w:lastRow="0" w:firstColumn="1" w:lastColumn="0" w:noHBand="0" w:noVBand="1"/>
      </w:tblPr>
      <w:tblGrid>
        <w:gridCol w:w="1620"/>
        <w:gridCol w:w="1440"/>
        <w:gridCol w:w="1260"/>
        <w:gridCol w:w="1440"/>
        <w:gridCol w:w="1620"/>
        <w:gridCol w:w="1545"/>
      </w:tblGrid>
      <w:tr w:rsidR="00E421E8" w:rsidRPr="006433C2" w14:paraId="0D586C32" w14:textId="77777777" w:rsidTr="00813DDF">
        <w:trPr>
          <w:trHeight w:val="454"/>
        </w:trPr>
        <w:tc>
          <w:tcPr>
            <w:tcW w:w="1620" w:type="dxa"/>
            <w:tcBorders>
              <w:top w:val="single" w:sz="8" w:space="0" w:color="000000"/>
              <w:left w:val="single" w:sz="8" w:space="0" w:color="000000"/>
              <w:bottom w:val="single" w:sz="8" w:space="0" w:color="auto"/>
              <w:right w:val="single" w:sz="8" w:space="0" w:color="000000"/>
            </w:tcBorders>
            <w:tcMar>
              <w:top w:w="0" w:type="dxa"/>
              <w:left w:w="108" w:type="dxa"/>
              <w:bottom w:w="0" w:type="dxa"/>
              <w:right w:w="108" w:type="dxa"/>
            </w:tcMar>
            <w:vAlign w:val="center"/>
          </w:tcPr>
          <w:p w14:paraId="61C04A4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p>
          <w:p w14:paraId="28EF8534"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b/>
                <w:bCs/>
                <w:sz w:val="24"/>
                <w:szCs w:val="24"/>
              </w:rPr>
              <w:t>%</w:t>
            </w:r>
          </w:p>
        </w:tc>
        <w:tc>
          <w:tcPr>
            <w:tcW w:w="1440" w:type="dxa"/>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tcPr>
          <w:p w14:paraId="07D5E0D4" w14:textId="77777777" w:rsidR="00E421E8" w:rsidRPr="006433C2" w:rsidRDefault="00E421E8" w:rsidP="00813DDF">
            <w:pPr>
              <w:spacing w:line="360" w:lineRule="auto"/>
              <w:jc w:val="both"/>
              <w:rPr>
                <w:rFonts w:ascii="Times New Roman" w:hAnsi="Times New Roman" w:cs="Times New Roman"/>
                <w:sz w:val="24"/>
                <w:szCs w:val="24"/>
              </w:rPr>
            </w:pPr>
          </w:p>
          <w:p w14:paraId="331EDCB0"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100-90%</w:t>
            </w:r>
          </w:p>
        </w:tc>
        <w:tc>
          <w:tcPr>
            <w:tcW w:w="1260" w:type="dxa"/>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tcPr>
          <w:p w14:paraId="42052434" w14:textId="77777777" w:rsidR="00E421E8" w:rsidRPr="006433C2" w:rsidRDefault="00E421E8" w:rsidP="00813DDF">
            <w:pPr>
              <w:spacing w:line="360" w:lineRule="auto"/>
              <w:jc w:val="both"/>
              <w:rPr>
                <w:rFonts w:ascii="Times New Roman" w:hAnsi="Times New Roman" w:cs="Times New Roman"/>
                <w:sz w:val="24"/>
                <w:szCs w:val="24"/>
              </w:rPr>
            </w:pPr>
          </w:p>
          <w:p w14:paraId="5A4AB7AE"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89-75%</w:t>
            </w:r>
          </w:p>
        </w:tc>
        <w:tc>
          <w:tcPr>
            <w:tcW w:w="1440" w:type="dxa"/>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tcPr>
          <w:p w14:paraId="7F75716A" w14:textId="77777777" w:rsidR="00E421E8" w:rsidRPr="006433C2" w:rsidRDefault="00E421E8" w:rsidP="00813DDF">
            <w:pPr>
              <w:spacing w:line="360" w:lineRule="auto"/>
              <w:jc w:val="both"/>
              <w:rPr>
                <w:rFonts w:ascii="Times New Roman" w:hAnsi="Times New Roman" w:cs="Times New Roman"/>
                <w:sz w:val="24"/>
                <w:szCs w:val="24"/>
              </w:rPr>
            </w:pPr>
          </w:p>
          <w:p w14:paraId="578CDC3A"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74-50%</w:t>
            </w:r>
          </w:p>
        </w:tc>
        <w:tc>
          <w:tcPr>
            <w:tcW w:w="1620" w:type="dxa"/>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tcPr>
          <w:p w14:paraId="51E98C7D"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p>
          <w:p w14:paraId="07BF751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49-25%</w:t>
            </w:r>
          </w:p>
        </w:tc>
        <w:tc>
          <w:tcPr>
            <w:tcW w:w="1545" w:type="dxa"/>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tcPr>
          <w:p w14:paraId="56FB0F53" w14:textId="77777777" w:rsidR="00E421E8" w:rsidRPr="006433C2" w:rsidRDefault="00E421E8" w:rsidP="00813DDF">
            <w:pPr>
              <w:autoSpaceDE w:val="0"/>
              <w:autoSpaceDN w:val="0"/>
              <w:spacing w:line="360" w:lineRule="auto"/>
              <w:jc w:val="both"/>
              <w:rPr>
                <w:rFonts w:ascii="Times New Roman" w:hAnsi="Times New Roman" w:cs="Times New Roman"/>
                <w:sz w:val="24"/>
                <w:szCs w:val="24"/>
              </w:rPr>
            </w:pPr>
          </w:p>
          <w:p w14:paraId="7887D08B" w14:textId="77777777" w:rsidR="00E421E8" w:rsidRPr="006433C2" w:rsidRDefault="00E421E8" w:rsidP="00813DDF">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24-0%</w:t>
            </w:r>
          </w:p>
        </w:tc>
      </w:tr>
      <w:tr w:rsidR="00E421E8" w:rsidRPr="006433C2" w14:paraId="0AF7F98F" w14:textId="77777777" w:rsidTr="00813DDF">
        <w:trPr>
          <w:trHeight w:val="345"/>
        </w:trPr>
        <w:tc>
          <w:tcPr>
            <w:tcW w:w="1620"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14:paraId="143B6BD8" w14:textId="77777777" w:rsidR="00E421E8" w:rsidRPr="006433C2" w:rsidRDefault="00E421E8" w:rsidP="00813DDF">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b/>
                <w:bCs/>
                <w:sz w:val="24"/>
                <w:szCs w:val="24"/>
              </w:rPr>
              <w:t>známka</w:t>
            </w:r>
          </w:p>
        </w:tc>
        <w:tc>
          <w:tcPr>
            <w:tcW w:w="144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46A5015B" w14:textId="77777777" w:rsidR="00E421E8" w:rsidRPr="006433C2" w:rsidRDefault="00E421E8" w:rsidP="00813DDF">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sz w:val="24"/>
                <w:szCs w:val="24"/>
              </w:rPr>
              <w:t>1</w:t>
            </w:r>
          </w:p>
        </w:tc>
        <w:tc>
          <w:tcPr>
            <w:tcW w:w="12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4331C943" w14:textId="77777777" w:rsidR="00E421E8" w:rsidRPr="006433C2" w:rsidRDefault="00E421E8" w:rsidP="00813DDF">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sz w:val="24"/>
                <w:szCs w:val="24"/>
              </w:rPr>
              <w:t>2</w:t>
            </w:r>
          </w:p>
        </w:tc>
        <w:tc>
          <w:tcPr>
            <w:tcW w:w="144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6802FAEF" w14:textId="77777777" w:rsidR="00E421E8" w:rsidRPr="006433C2" w:rsidRDefault="00E421E8" w:rsidP="00813DDF">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sz w:val="24"/>
                <w:szCs w:val="24"/>
              </w:rPr>
              <w:t>3</w:t>
            </w:r>
          </w:p>
        </w:tc>
        <w:tc>
          <w:tcPr>
            <w:tcW w:w="16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5619CBB" w14:textId="77777777" w:rsidR="00E421E8" w:rsidRPr="006433C2" w:rsidRDefault="00E421E8" w:rsidP="00813DDF">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sz w:val="24"/>
                <w:szCs w:val="24"/>
              </w:rPr>
              <w:t>4</w:t>
            </w:r>
          </w:p>
        </w:tc>
        <w:tc>
          <w:tcPr>
            <w:tcW w:w="154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1CC6A015" w14:textId="77777777" w:rsidR="00E421E8" w:rsidRPr="006433C2" w:rsidRDefault="00E421E8" w:rsidP="00813DDF">
            <w:pPr>
              <w:autoSpaceDE w:val="0"/>
              <w:autoSpaceDN w:val="0"/>
              <w:spacing w:before="100" w:beforeAutospacing="1" w:line="360" w:lineRule="auto"/>
              <w:jc w:val="both"/>
              <w:rPr>
                <w:rFonts w:ascii="Times New Roman" w:hAnsi="Times New Roman" w:cs="Times New Roman"/>
                <w:sz w:val="24"/>
                <w:szCs w:val="24"/>
              </w:rPr>
            </w:pPr>
            <w:r w:rsidRPr="006433C2">
              <w:rPr>
                <w:rFonts w:ascii="Times New Roman" w:hAnsi="Times New Roman" w:cs="Times New Roman"/>
                <w:sz w:val="24"/>
                <w:szCs w:val="24"/>
              </w:rPr>
              <w:t>5</w:t>
            </w:r>
          </w:p>
        </w:tc>
      </w:tr>
    </w:tbl>
    <w:p w14:paraId="662D91B4"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p>
    <w:p w14:paraId="7D3B8D6A" w14:textId="77777777" w:rsidR="00E421E8" w:rsidRPr="006433C2" w:rsidRDefault="00E421E8" w:rsidP="00E421E8">
      <w:pPr>
        <w:autoSpaceDE w:val="0"/>
        <w:autoSpaceDN w:val="0"/>
        <w:spacing w:line="360" w:lineRule="auto"/>
        <w:jc w:val="both"/>
        <w:rPr>
          <w:rFonts w:ascii="Times New Roman" w:hAnsi="Times New Roman" w:cs="Times New Roman"/>
          <w:sz w:val="24"/>
          <w:szCs w:val="24"/>
          <w:u w:val="single"/>
        </w:rPr>
      </w:pPr>
      <w:r w:rsidRPr="006433C2">
        <w:rPr>
          <w:rFonts w:ascii="Times New Roman" w:hAnsi="Times New Roman" w:cs="Times New Roman"/>
          <w:sz w:val="24"/>
          <w:szCs w:val="24"/>
          <w:u w:val="single"/>
        </w:rPr>
        <w:t>Testy:</w:t>
      </w:r>
    </w:p>
    <w:p w14:paraId="70AD1257"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Vstupný, štvrťročné, testy po lekciách, polročný a výstupný test žiaci píšu na celej vyučovacej hodine. Testy by sa mali vyvážene skladať z gramatických a lexikálnych cvičení, počúvania s porozumením a čítania s porozumením (v závislosti od individuálnych potrieb žiakov skupiny). Všetky časti testu sa obodujú, body sa zrátajú spolu z jednotlivých častí, prevedú na percentá a výsledná známka sa určí podľa tabuľky uvedenej vyššie. </w:t>
      </w:r>
    </w:p>
    <w:p w14:paraId="3AA5971B" w14:textId="77777777" w:rsidR="00E421E8" w:rsidRDefault="00E421E8" w:rsidP="00E421E8">
      <w:pPr>
        <w:autoSpaceDE w:val="0"/>
        <w:autoSpaceDN w:val="0"/>
        <w:spacing w:line="360" w:lineRule="auto"/>
        <w:jc w:val="both"/>
        <w:rPr>
          <w:rFonts w:ascii="Times New Roman" w:hAnsi="Times New Roman" w:cs="Times New Roman"/>
          <w:sz w:val="24"/>
          <w:szCs w:val="24"/>
        </w:rPr>
      </w:pPr>
    </w:p>
    <w:p w14:paraId="72275DCE" w14:textId="77777777" w:rsidR="006433C2" w:rsidRDefault="006433C2" w:rsidP="00E421E8">
      <w:pPr>
        <w:autoSpaceDE w:val="0"/>
        <w:autoSpaceDN w:val="0"/>
        <w:spacing w:line="360" w:lineRule="auto"/>
        <w:jc w:val="both"/>
        <w:rPr>
          <w:rFonts w:ascii="Times New Roman" w:hAnsi="Times New Roman" w:cs="Times New Roman"/>
          <w:sz w:val="24"/>
          <w:szCs w:val="24"/>
        </w:rPr>
      </w:pPr>
    </w:p>
    <w:p w14:paraId="0F3969F0" w14:textId="77777777" w:rsidR="006433C2" w:rsidRPr="006433C2" w:rsidRDefault="006433C2" w:rsidP="00E421E8">
      <w:pPr>
        <w:autoSpaceDE w:val="0"/>
        <w:autoSpaceDN w:val="0"/>
        <w:spacing w:line="360" w:lineRule="auto"/>
        <w:jc w:val="both"/>
        <w:rPr>
          <w:rFonts w:ascii="Times New Roman" w:hAnsi="Times New Roman" w:cs="Times New Roman"/>
          <w:sz w:val="24"/>
          <w:szCs w:val="24"/>
        </w:rPr>
      </w:pPr>
    </w:p>
    <w:p w14:paraId="7DA2B841" w14:textId="77777777" w:rsidR="00E421E8" w:rsidRPr="006433C2" w:rsidRDefault="00E421E8" w:rsidP="00E421E8">
      <w:pPr>
        <w:autoSpaceDE w:val="0"/>
        <w:autoSpaceDN w:val="0"/>
        <w:spacing w:line="360" w:lineRule="auto"/>
        <w:jc w:val="both"/>
        <w:rPr>
          <w:rFonts w:ascii="Times New Roman" w:hAnsi="Times New Roman" w:cs="Times New Roman"/>
          <w:sz w:val="24"/>
          <w:szCs w:val="24"/>
          <w:u w:val="single"/>
        </w:rPr>
      </w:pPr>
      <w:r w:rsidRPr="006433C2">
        <w:rPr>
          <w:rFonts w:ascii="Times New Roman" w:hAnsi="Times New Roman" w:cs="Times New Roman"/>
          <w:sz w:val="24"/>
          <w:szCs w:val="24"/>
          <w:u w:val="single"/>
        </w:rPr>
        <w:lastRenderedPageBreak/>
        <w:t>Ústna odpoveď:</w:t>
      </w:r>
    </w:p>
    <w:p w14:paraId="66838076"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pri hodnotení ústneho prejavu sa osobitý zreteľ venuje kvalite techniky čítania (plynulosť vyjadrovania, výslovnosť a intonácia, prízvukovanie a pod.). V ústnom prejave sa okrem kvality techniky čítania hodnotí množstvo a kvalita informácií, ktoré je žiak schopný odovzdať svojmu partnerovi. Hodnotí sa zrozumiteľnosť obsahu, gramatická správnosť, štruktúra odpovede. Pri dialógoch a situačných konverzáciách na danú tému vyučujúci hodnotí rýchlosť reakcie na podnet spolubesedníka, pohotovosť, logickú nadväznosť atď.</w:t>
      </w:r>
    </w:p>
    <w:p w14:paraId="5DE4099B" w14:textId="77777777" w:rsidR="00E421E8" w:rsidRPr="006433C2" w:rsidRDefault="00E421E8" w:rsidP="00E421E8">
      <w:pPr>
        <w:autoSpaceDE w:val="0"/>
        <w:autoSpaceDN w:val="0"/>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Pri ústnom skúšaní vyučujúci oznámi žiakovi výsledok ihneď.</w:t>
      </w:r>
    </w:p>
    <w:p w14:paraId="1BA4FAAD" w14:textId="77777777" w:rsidR="00E421E8" w:rsidRPr="006433C2" w:rsidRDefault="00E421E8" w:rsidP="00E421E8">
      <w:pPr>
        <w:spacing w:line="360" w:lineRule="auto"/>
        <w:jc w:val="both"/>
        <w:rPr>
          <w:rFonts w:ascii="Times New Roman" w:hAnsi="Times New Roman" w:cs="Times New Roman"/>
          <w:sz w:val="24"/>
          <w:szCs w:val="24"/>
          <w:u w:val="single"/>
        </w:rPr>
      </w:pPr>
      <w:r w:rsidRPr="006433C2">
        <w:rPr>
          <w:rFonts w:ascii="Times New Roman" w:hAnsi="Times New Roman" w:cs="Times New Roman"/>
          <w:sz w:val="24"/>
          <w:szCs w:val="24"/>
          <w:u w:val="single"/>
        </w:rPr>
        <w:t>Krátke písomné previerky:</w:t>
      </w:r>
    </w:p>
    <w:p w14:paraId="2331919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Vyučujúci môže podľa uváženia a podľa preberaného učiva pripraviť previerky zo slovnej zásoby, práce s textom, časovania slovies, preberaných gramatických javov a pod. trvajúce max. 15 minút (písanie, preklad viet alebo slovných spojení).</w:t>
      </w:r>
    </w:p>
    <w:p w14:paraId="3FAA55E5"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Hodnotenie previerok:</w:t>
      </w:r>
    </w:p>
    <w:p w14:paraId="04AE1374"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Každá časť previerky sa oboduje, body sa zrátajú a prevedú na percentá a výsledná známka sa určí podľa vyššie uvedenej tabuľky. </w:t>
      </w:r>
    </w:p>
    <w:p w14:paraId="7814BBD4" w14:textId="77777777" w:rsidR="00E421E8" w:rsidRPr="006433C2" w:rsidRDefault="00E421E8" w:rsidP="00E421E8">
      <w:pPr>
        <w:spacing w:line="360" w:lineRule="auto"/>
        <w:jc w:val="both"/>
        <w:rPr>
          <w:rFonts w:ascii="Times New Roman" w:hAnsi="Times New Roman" w:cs="Times New Roman"/>
          <w:sz w:val="24"/>
          <w:szCs w:val="24"/>
          <w:u w:val="single"/>
        </w:rPr>
      </w:pPr>
      <w:r w:rsidRPr="006433C2">
        <w:rPr>
          <w:rFonts w:ascii="Times New Roman" w:hAnsi="Times New Roman" w:cs="Times New Roman"/>
          <w:sz w:val="24"/>
          <w:szCs w:val="24"/>
          <w:u w:val="single"/>
        </w:rPr>
        <w:t>Projektová práca/prezentácia:</w:t>
      </w:r>
    </w:p>
    <w:p w14:paraId="4E76A2C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Téma projektovej práce je zadaná tak, aby sa žiaci naučili samostatnosti a zodpovednosti za svoju prácu a v neposlednom rade, aby nadobudli schopnosť vedieť prezentovať vlastnú prácu, názory. Formu, ktorou žiak spracuje danú tému (projekt alebo prezentácia) určí vyučujúci. </w:t>
      </w:r>
    </w:p>
    <w:p w14:paraId="43CCC40F"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Hodnotenie projektových prác, resp. prezentácií:</w:t>
      </w:r>
    </w:p>
    <w:p w14:paraId="218A553C"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Projektové práce, resp. prezentácie sa hodnotia nasledovným spôsobom: </w:t>
      </w:r>
    </w:p>
    <w:p w14:paraId="52F493D8"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Výsledná známka z projektovej práce, resp. prezentácie je priemerom čiastočných známok udelených za - </w:t>
      </w:r>
    </w:p>
    <w:p w14:paraId="0BD8B664"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1. čiastočná známka – obsahová správnosť, gramatika, formálna stránka, </w:t>
      </w:r>
    </w:p>
    <w:p w14:paraId="13D9C38B"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2. čiastočná známka – kreativita, originalita, konečná úprava, prezentácia projektu žiakom.</w:t>
      </w:r>
    </w:p>
    <w:p w14:paraId="242F5B3A"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w:t>
      </w:r>
    </w:p>
    <w:p w14:paraId="47CB8E98"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 xml:space="preserve">Za projekt, resp. prezentáciu, ktoré žiak vyučujúcemu neodovzdá, resp. </w:t>
      </w:r>
      <w:proofErr w:type="spellStart"/>
      <w:r w:rsidRPr="006433C2">
        <w:rPr>
          <w:rFonts w:ascii="Times New Roman" w:hAnsi="Times New Roman" w:cs="Times New Roman"/>
          <w:sz w:val="24"/>
          <w:szCs w:val="24"/>
        </w:rPr>
        <w:t>neodprezentuje</w:t>
      </w:r>
      <w:proofErr w:type="spellEnd"/>
      <w:r w:rsidRPr="006433C2">
        <w:rPr>
          <w:rFonts w:ascii="Times New Roman" w:hAnsi="Times New Roman" w:cs="Times New Roman"/>
          <w:sz w:val="24"/>
          <w:szCs w:val="24"/>
        </w:rPr>
        <w:t xml:space="preserve"> v riadnom a ani v náhradnom termíne určenom vyučujúcim, je žiakovi udelená známka 5.</w:t>
      </w:r>
    </w:p>
    <w:p w14:paraId="672A44D8"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Výsledky hodnotenia testov, previerok a projektových prác oznámi vyučujúci žiakovi a predloží k nahliadnutiu najneskôr </w:t>
      </w:r>
      <w:r w:rsidRPr="006433C2">
        <w:rPr>
          <w:rFonts w:ascii="Times New Roman" w:hAnsi="Times New Roman" w:cs="Times New Roman"/>
          <w:sz w:val="24"/>
          <w:szCs w:val="24"/>
          <w:u w:val="single"/>
        </w:rPr>
        <w:t>do 5 pracovných dní</w:t>
      </w:r>
      <w:r w:rsidRPr="006433C2">
        <w:rPr>
          <w:rFonts w:ascii="Times New Roman" w:hAnsi="Times New Roman" w:cs="Times New Roman"/>
          <w:sz w:val="24"/>
          <w:szCs w:val="24"/>
        </w:rPr>
        <w:t>.</w:t>
      </w:r>
    </w:p>
    <w:p w14:paraId="226CF689"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Dištančná výučba- pri priebežnom aj záverečnom hodnotení sa prihliada predovšetkým na osobitosti, možnosti a individuálne podmienky na domácu prípravu počas prerušeného vyučovania v školách.</w:t>
      </w:r>
    </w:p>
    <w:p w14:paraId="6AED16D6" w14:textId="77777777" w:rsidR="00E421E8" w:rsidRPr="006433C2" w:rsidRDefault="00E421E8" w:rsidP="00E421E8">
      <w:pPr>
        <w:spacing w:line="360" w:lineRule="auto"/>
        <w:jc w:val="both"/>
        <w:rPr>
          <w:rFonts w:ascii="Times New Roman" w:hAnsi="Times New Roman" w:cs="Times New Roman"/>
          <w:b/>
          <w:bCs/>
          <w:sz w:val="24"/>
          <w:szCs w:val="24"/>
        </w:rPr>
      </w:pPr>
      <w:r w:rsidRPr="006433C2">
        <w:rPr>
          <w:rFonts w:ascii="Times New Roman" w:hAnsi="Times New Roman" w:cs="Times New Roman"/>
          <w:b/>
          <w:bCs/>
          <w:sz w:val="24"/>
          <w:szCs w:val="24"/>
        </w:rPr>
        <w:t>Podklady na hodnotenie budú získané:</w:t>
      </w:r>
    </w:p>
    <w:p w14:paraId="249208AE"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w:t>
      </w:r>
      <w:r w:rsidRPr="006433C2">
        <w:rPr>
          <w:rFonts w:ascii="Times New Roman" w:hAnsi="Times New Roman" w:cs="Times New Roman"/>
          <w:sz w:val="24"/>
          <w:szCs w:val="24"/>
        </w:rPr>
        <w:tab/>
        <w:t>prostredníctvom známok získaných za obdobie prezenčnej formy výučby,</w:t>
      </w:r>
    </w:p>
    <w:p w14:paraId="1163B549"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w:t>
      </w:r>
      <w:r w:rsidRPr="006433C2">
        <w:rPr>
          <w:rFonts w:ascii="Times New Roman" w:hAnsi="Times New Roman" w:cs="Times New Roman"/>
          <w:sz w:val="24"/>
          <w:szCs w:val="24"/>
        </w:rPr>
        <w:tab/>
        <w:t>prostredníctvom zadaní online s možnosťou opakovaného návratu k zadaniu, alebo k testu v prípade neúspechu, percentuálnou úspešnosťou testov,</w:t>
      </w:r>
    </w:p>
    <w:p w14:paraId="392E5C3B"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w:t>
      </w:r>
      <w:r w:rsidRPr="006433C2">
        <w:rPr>
          <w:rFonts w:ascii="Times New Roman" w:hAnsi="Times New Roman" w:cs="Times New Roman"/>
          <w:sz w:val="24"/>
          <w:szCs w:val="24"/>
        </w:rPr>
        <w:tab/>
        <w:t>prostredníctvom čiastkových výsledkov, projektov, PL a vo vzájomnej komunikácii,</w:t>
      </w:r>
    </w:p>
    <w:p w14:paraId="42950B7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w:t>
      </w:r>
      <w:r w:rsidRPr="006433C2">
        <w:rPr>
          <w:rFonts w:ascii="Times New Roman" w:hAnsi="Times New Roman" w:cs="Times New Roman"/>
          <w:sz w:val="24"/>
          <w:szCs w:val="24"/>
        </w:rPr>
        <w:tab/>
        <w:t>prostredníctvom zaslaných ukážok prác žiakov podľa zadaní učiteľa,</w:t>
      </w:r>
    </w:p>
    <w:p w14:paraId="6AE4B6E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w:t>
      </w:r>
      <w:r w:rsidRPr="006433C2">
        <w:rPr>
          <w:rFonts w:ascii="Times New Roman" w:hAnsi="Times New Roman" w:cs="Times New Roman"/>
          <w:sz w:val="24"/>
          <w:szCs w:val="24"/>
        </w:rPr>
        <w:tab/>
        <w:t xml:space="preserve">účasťou na </w:t>
      </w:r>
      <w:proofErr w:type="spellStart"/>
      <w:r w:rsidRPr="006433C2">
        <w:rPr>
          <w:rFonts w:ascii="Times New Roman" w:hAnsi="Times New Roman" w:cs="Times New Roman"/>
          <w:sz w:val="24"/>
          <w:szCs w:val="24"/>
        </w:rPr>
        <w:t>online</w:t>
      </w:r>
      <w:proofErr w:type="spellEnd"/>
      <w:r w:rsidRPr="006433C2">
        <w:rPr>
          <w:rFonts w:ascii="Times New Roman" w:hAnsi="Times New Roman" w:cs="Times New Roman"/>
          <w:sz w:val="24"/>
          <w:szCs w:val="24"/>
        </w:rPr>
        <w:t xml:space="preserve"> </w:t>
      </w:r>
      <w:proofErr w:type="spellStart"/>
      <w:r w:rsidRPr="006433C2">
        <w:rPr>
          <w:rFonts w:ascii="Times New Roman" w:hAnsi="Times New Roman" w:cs="Times New Roman"/>
          <w:sz w:val="24"/>
          <w:szCs w:val="24"/>
        </w:rPr>
        <w:t>výuke</w:t>
      </w:r>
      <w:proofErr w:type="spellEnd"/>
      <w:r w:rsidRPr="006433C2">
        <w:rPr>
          <w:rFonts w:ascii="Times New Roman" w:hAnsi="Times New Roman" w:cs="Times New Roman"/>
          <w:sz w:val="24"/>
          <w:szCs w:val="24"/>
        </w:rPr>
        <w:t xml:space="preserve">, </w:t>
      </w:r>
      <w:proofErr w:type="spellStart"/>
      <w:r w:rsidRPr="006433C2">
        <w:rPr>
          <w:rFonts w:ascii="Times New Roman" w:hAnsi="Times New Roman" w:cs="Times New Roman"/>
          <w:sz w:val="24"/>
          <w:szCs w:val="24"/>
        </w:rPr>
        <w:t>výuke</w:t>
      </w:r>
      <w:proofErr w:type="spellEnd"/>
      <w:r w:rsidRPr="006433C2">
        <w:rPr>
          <w:rFonts w:ascii="Times New Roman" w:hAnsi="Times New Roman" w:cs="Times New Roman"/>
          <w:sz w:val="24"/>
          <w:szCs w:val="24"/>
        </w:rPr>
        <w:t xml:space="preserve"> cez </w:t>
      </w:r>
      <w:proofErr w:type="spellStart"/>
      <w:r w:rsidRPr="006433C2">
        <w:rPr>
          <w:rFonts w:ascii="Times New Roman" w:hAnsi="Times New Roman" w:cs="Times New Roman"/>
          <w:sz w:val="24"/>
          <w:szCs w:val="24"/>
        </w:rPr>
        <w:t>Edupage</w:t>
      </w:r>
      <w:proofErr w:type="spellEnd"/>
      <w:r w:rsidRPr="006433C2">
        <w:rPr>
          <w:rFonts w:ascii="Times New Roman" w:hAnsi="Times New Roman" w:cs="Times New Roman"/>
          <w:sz w:val="24"/>
          <w:szCs w:val="24"/>
        </w:rPr>
        <w:t>, mailom a inými zdrojmi, ktoré boli   dohodnuté na začiatku výuky počas mimoriadnej situácie medzi vyučujúcim daného   predmetu a žiakmi.</w:t>
      </w:r>
    </w:p>
    <w:p w14:paraId="79B4EDC8" w14:textId="77777777" w:rsidR="00E421E8" w:rsidRPr="006433C2" w:rsidRDefault="00E421E8" w:rsidP="00E421E8">
      <w:pPr>
        <w:pStyle w:val="Default"/>
        <w:spacing w:line="360" w:lineRule="auto"/>
        <w:jc w:val="both"/>
        <w:rPr>
          <w:rFonts w:ascii="Times New Roman" w:hAnsi="Times New Roman" w:cs="Times New Roman"/>
          <w:b/>
        </w:rPr>
      </w:pPr>
      <w:r w:rsidRPr="006433C2">
        <w:rPr>
          <w:rFonts w:ascii="Times New Roman" w:hAnsi="Times New Roman" w:cs="Times New Roman"/>
          <w:b/>
          <w:bCs/>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2D1304E6" w14:textId="77777777" w:rsidR="00E421E8" w:rsidRPr="006F0C0F" w:rsidRDefault="00E421E8" w:rsidP="00E421E8">
      <w:pPr>
        <w:pStyle w:val="Default"/>
        <w:spacing w:line="360" w:lineRule="auto"/>
        <w:jc w:val="both"/>
        <w:rPr>
          <w:rFonts w:ascii="Times New Roman" w:hAnsi="Times New Roman" w:cs="Times New Roman"/>
        </w:rPr>
      </w:pPr>
    </w:p>
    <w:p w14:paraId="4DAFAD1E"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2D050"/>
        <w:spacing w:line="360" w:lineRule="auto"/>
        <w:rPr>
          <w:b/>
          <w:bCs/>
          <w:sz w:val="28"/>
          <w:szCs w:val="28"/>
        </w:rPr>
      </w:pPr>
      <w:r w:rsidRPr="006F0C0F">
        <w:rPr>
          <w:b/>
          <w:bCs/>
          <w:sz w:val="28"/>
          <w:szCs w:val="28"/>
        </w:rPr>
        <w:t>Predmet:  B</w:t>
      </w:r>
      <w:r w:rsidRPr="006F0C0F">
        <w:rPr>
          <w:b/>
          <w:sz w:val="28"/>
          <w:szCs w:val="28"/>
        </w:rPr>
        <w:t>iológia, Chémia, Fyzika</w:t>
      </w:r>
    </w:p>
    <w:p w14:paraId="67912F43"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2D050"/>
        <w:spacing w:line="360" w:lineRule="auto"/>
        <w:rPr>
          <w:b/>
          <w:bCs/>
          <w:sz w:val="28"/>
          <w:szCs w:val="28"/>
        </w:rPr>
      </w:pPr>
      <w:r w:rsidRPr="006F0C0F">
        <w:rPr>
          <w:b/>
          <w:bCs/>
          <w:sz w:val="28"/>
          <w:szCs w:val="28"/>
        </w:rPr>
        <w:t xml:space="preserve">Ročník:    5.-9. </w:t>
      </w:r>
      <w:r>
        <w:rPr>
          <w:b/>
          <w:bCs/>
          <w:sz w:val="28"/>
          <w:szCs w:val="28"/>
        </w:rPr>
        <w:t>ročník</w:t>
      </w:r>
    </w:p>
    <w:p w14:paraId="47CF1599" w14:textId="77777777" w:rsidR="00E421E8" w:rsidRPr="006F0C0F" w:rsidRDefault="00E421E8" w:rsidP="00E421E8">
      <w:pPr>
        <w:spacing w:line="360" w:lineRule="auto"/>
        <w:ind w:firstLine="708"/>
        <w:jc w:val="both"/>
      </w:pPr>
    </w:p>
    <w:p w14:paraId="6E7C7CE0" w14:textId="77777777" w:rsidR="00E421E8" w:rsidRPr="006433C2" w:rsidRDefault="00E421E8" w:rsidP="00E421E8">
      <w:pPr>
        <w:spacing w:line="360" w:lineRule="auto"/>
        <w:ind w:firstLine="708"/>
        <w:jc w:val="both"/>
        <w:rPr>
          <w:rFonts w:ascii="Times New Roman" w:hAnsi="Times New Roman" w:cs="Times New Roman"/>
          <w:sz w:val="24"/>
          <w:szCs w:val="24"/>
        </w:rPr>
      </w:pPr>
      <w:r w:rsidRPr="006433C2">
        <w:rPr>
          <w:rFonts w:ascii="Times New Roman" w:hAnsi="Times New Roman" w:cs="Times New Roman"/>
          <w:sz w:val="24"/>
          <w:szCs w:val="24"/>
        </w:rPr>
        <w:t xml:space="preserve">Hodnotenie výchovno-vzdelávacích výsledkov bude v súlade s Metodickými pokynmi     č. 22/2011 na hodnotenie žiakov základnej školy s platnosťou od 1.mája 2011 a prílohou č.2 k </w:t>
      </w:r>
      <w:proofErr w:type="spellStart"/>
      <w:r w:rsidRPr="006433C2">
        <w:rPr>
          <w:rFonts w:ascii="Times New Roman" w:hAnsi="Times New Roman" w:cs="Times New Roman"/>
          <w:sz w:val="24"/>
          <w:szCs w:val="24"/>
        </w:rPr>
        <w:t>metod</w:t>
      </w:r>
      <w:proofErr w:type="spellEnd"/>
      <w:r w:rsidRPr="006433C2">
        <w:rPr>
          <w:rFonts w:ascii="Times New Roman" w:hAnsi="Times New Roman" w:cs="Times New Roman"/>
          <w:sz w:val="24"/>
          <w:szCs w:val="24"/>
        </w:rPr>
        <w:t>. pokynom pre žiakov so zdravotným znevýhodnením.</w:t>
      </w:r>
    </w:p>
    <w:p w14:paraId="38CF859A" w14:textId="77777777" w:rsidR="00E421E8" w:rsidRPr="006433C2" w:rsidRDefault="00E421E8" w:rsidP="00E421E8">
      <w:pPr>
        <w:spacing w:line="360" w:lineRule="auto"/>
        <w:ind w:firstLine="708"/>
        <w:jc w:val="both"/>
        <w:rPr>
          <w:rFonts w:ascii="Times New Roman" w:hAnsi="Times New Roman" w:cs="Times New Roman"/>
          <w:sz w:val="24"/>
          <w:szCs w:val="24"/>
        </w:rPr>
      </w:pPr>
      <w:r w:rsidRPr="006433C2">
        <w:rPr>
          <w:rFonts w:ascii="Times New Roman" w:hAnsi="Times New Roman" w:cs="Times New Roman"/>
          <w:sz w:val="24"/>
          <w:szCs w:val="24"/>
        </w:rPr>
        <w:t xml:space="preserve">Žiak je hodnotený na konci polroka, aj  počas celého polroka na vyučovacích hodinách, známkou, a to aspoň </w:t>
      </w:r>
      <w:r w:rsidRPr="006433C2">
        <w:rPr>
          <w:rFonts w:ascii="Times New Roman" w:hAnsi="Times New Roman" w:cs="Times New Roman"/>
          <w:sz w:val="24"/>
          <w:szCs w:val="24"/>
          <w:u w:val="single"/>
        </w:rPr>
        <w:t>dvakrát za polrok</w:t>
      </w:r>
      <w:r w:rsidRPr="006433C2">
        <w:rPr>
          <w:rFonts w:ascii="Times New Roman" w:hAnsi="Times New Roman" w:cs="Times New Roman"/>
          <w:sz w:val="24"/>
          <w:szCs w:val="24"/>
        </w:rPr>
        <w:t xml:space="preserve">. Priebežné hodnotenie sa uskutočňuje slovne </w:t>
      </w:r>
      <w:r w:rsidRPr="006433C2">
        <w:rPr>
          <w:rFonts w:ascii="Times New Roman" w:hAnsi="Times New Roman" w:cs="Times New Roman"/>
          <w:sz w:val="24"/>
          <w:szCs w:val="24"/>
        </w:rPr>
        <w:lastRenderedPageBreak/>
        <w:t>aj známkou. Má predovšetkým motivačný charakter s prihliadnutím na individuálne osobitosti žiaka. Základom sú požiadavky vymedzené učebnými osnovami a vzdelávacími štandardami. Pri hodnotení slovných odpovedí dbať na rozvoj komunikačných a jazykových schopností, používanie odbornej terminológie a celkové porozumenie danej témy. Pri čítaní úloh viesť k porozumeniu textu, zohľadňovať, ako vie žiak uplatňovať získané poznatky pri riešení nových úloh a aplikovať v praktických činnostiach na laboratórnych prácach.</w:t>
      </w:r>
    </w:p>
    <w:p w14:paraId="0C4531E6"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ab/>
        <w:t xml:space="preserve">V písomnom prejave a didaktických testoch posudzovať mieru samostatnej práce žiaka, celkový grafický a estetický prejav, výstižnosť odpovede ako aj gramatickú stránku, tú však nehodnotiť. V bodovom hodnotení testov využívať stupnicu percentuálneho podielu. </w:t>
      </w:r>
    </w:p>
    <w:p w14:paraId="55980CEF"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ab/>
        <w:t>Praktické zručnosti žiaka, získané najmä počas laboratórnych prác alebo inej činnosti, posudzovať  s prihliadnutím na celkové porozumenie realizovanej laboratórnej práce, schopnosť tvoriť vlastné závery a schopnosť samostatne spracovať namerané hodnoty. Zápisy z laboratórnych prác robiť v zvláštnom zošite alebo v pracovnom zošite. Ak sa laboratórne práce robia v skupinách, písomný zápis sa bude hodnotiť známkou s polovičnou váhou a zohľadňuje sa pri celkovom hodnotení žiaka na konci polroka spolu so vzťahom žiaka k danému predmetu, ochranou zdravia dodržiavaním bezpečnosti pri práci, etických a ekologických princípov.</w:t>
      </w:r>
    </w:p>
    <w:p w14:paraId="4535187F"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ab/>
        <w:t>Známkou je možné hodnotiť aj zručnosti získané využitím IKT, napríklad tvorbu prezentácií, projektov, vyhľadávanie a osvojenie vedomostí z niektorej oblasti.</w:t>
      </w:r>
    </w:p>
    <w:p w14:paraId="20F99AA7"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ab/>
        <w:t>Pri hodnotení žiakov,  individuálne začlenených a žiakov so špecifickými potrebami, postupovať s ohľadom na dané potreby a špecifiká týchto žiakov.</w:t>
      </w:r>
    </w:p>
    <w:p w14:paraId="22AEBC55" w14:textId="77777777" w:rsidR="00E421E8" w:rsidRPr="006433C2" w:rsidRDefault="00E421E8" w:rsidP="00E421E8">
      <w:pPr>
        <w:spacing w:line="360" w:lineRule="auto"/>
        <w:jc w:val="both"/>
        <w:rPr>
          <w:rFonts w:ascii="Times New Roman" w:hAnsi="Times New Roman" w:cs="Times New Roman"/>
          <w:sz w:val="24"/>
          <w:szCs w:val="24"/>
        </w:rPr>
      </w:pPr>
    </w:p>
    <w:p w14:paraId="247BBD2E" w14:textId="77777777" w:rsidR="00E421E8" w:rsidRPr="006433C2" w:rsidRDefault="00E421E8" w:rsidP="00E421E8">
      <w:pPr>
        <w:tabs>
          <w:tab w:val="left" w:pos="5670"/>
        </w:tabs>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Prospech žiaka v  jednotlivých vyučovacích predmetoch sa klasifikuje týmito stupňami:</w:t>
      </w:r>
    </w:p>
    <w:p w14:paraId="3A155F4F" w14:textId="77777777" w:rsidR="00E421E8" w:rsidRPr="006433C2" w:rsidRDefault="00E421E8" w:rsidP="00E421E8">
      <w:pPr>
        <w:tabs>
          <w:tab w:val="left" w:pos="5670"/>
        </w:tabs>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Stupeň 1 (výborný)                                                       </w:t>
      </w:r>
    </w:p>
    <w:p w14:paraId="60F62C1E"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14:paraId="5F07739B" w14:textId="77777777" w:rsidR="00E421E8" w:rsidRPr="006433C2" w:rsidRDefault="00E421E8" w:rsidP="00E421E8">
      <w:pPr>
        <w:tabs>
          <w:tab w:val="left" w:pos="5670"/>
        </w:tabs>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Stupeň 2 (chválitebný)                                               </w:t>
      </w:r>
    </w:p>
    <w:p w14:paraId="3BEAF30D" w14:textId="77777777" w:rsidR="00E421E8" w:rsidRPr="006433C2" w:rsidRDefault="00E421E8" w:rsidP="00E421E8">
      <w:pPr>
        <w:tabs>
          <w:tab w:val="left" w:pos="5670"/>
        </w:tabs>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14:paraId="3F7B0939" w14:textId="77777777" w:rsidR="00E421E8" w:rsidRPr="006433C2" w:rsidRDefault="00E421E8" w:rsidP="00E421E8">
      <w:pPr>
        <w:tabs>
          <w:tab w:val="left" w:pos="5670"/>
        </w:tabs>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Stupeň 3 (dobrý)                                                       </w:t>
      </w:r>
    </w:p>
    <w:p w14:paraId="6E1D9ED4" w14:textId="77777777" w:rsidR="00E421E8" w:rsidRPr="006433C2" w:rsidRDefault="00E421E8" w:rsidP="00E421E8">
      <w:pPr>
        <w:tabs>
          <w:tab w:val="left" w:pos="5670"/>
        </w:tabs>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01632407" w14:textId="77777777" w:rsidR="00E421E8" w:rsidRPr="006433C2" w:rsidRDefault="00E421E8" w:rsidP="00E421E8">
      <w:pPr>
        <w:tabs>
          <w:tab w:val="left" w:pos="5670"/>
        </w:tabs>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Stupeň 4 (dostatočný)</w:t>
      </w:r>
    </w:p>
    <w:p w14:paraId="5369E181" w14:textId="77777777" w:rsidR="00E421E8" w:rsidRPr="006433C2" w:rsidRDefault="00E421E8" w:rsidP="00E421E8">
      <w:pPr>
        <w:tabs>
          <w:tab w:val="left" w:pos="5670"/>
        </w:tabs>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74617868" w14:textId="77777777" w:rsidR="00E421E8" w:rsidRPr="006433C2" w:rsidRDefault="00E421E8" w:rsidP="00E421E8">
      <w:pPr>
        <w:tabs>
          <w:tab w:val="left" w:pos="5670"/>
        </w:tabs>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Stupeň 5 (nedostatočný)</w:t>
      </w:r>
    </w:p>
    <w:p w14:paraId="5A552178" w14:textId="77777777" w:rsidR="00E421E8" w:rsidRPr="006433C2" w:rsidRDefault="00E421E8" w:rsidP="00E421E8">
      <w:pPr>
        <w:tabs>
          <w:tab w:val="left" w:pos="5670"/>
        </w:tabs>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0EF1E3D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 xml:space="preserve">Na hodnotenie písomného prejavu (formou previerky alebo testu) po prebratí tematického celku používame päťstupňovú klasifikačnú škálu: </w:t>
      </w:r>
    </w:p>
    <w:p w14:paraId="70BD9FFD" w14:textId="77777777" w:rsidR="00E421E8" w:rsidRPr="006433C2" w:rsidRDefault="00E421E8" w:rsidP="00AD4E99">
      <w:pPr>
        <w:numPr>
          <w:ilvl w:val="0"/>
          <w:numId w:val="59"/>
        </w:numPr>
        <w:suppressAutoHyphens/>
        <w:spacing w:after="0" w:line="360" w:lineRule="auto"/>
        <w:ind w:left="426" w:firstLine="0"/>
        <w:jc w:val="both"/>
        <w:rPr>
          <w:rFonts w:ascii="Times New Roman" w:hAnsi="Times New Roman" w:cs="Times New Roman"/>
          <w:sz w:val="24"/>
          <w:szCs w:val="24"/>
        </w:rPr>
      </w:pPr>
      <w:r w:rsidRPr="006433C2">
        <w:rPr>
          <w:rFonts w:ascii="Times New Roman" w:hAnsi="Times New Roman" w:cs="Times New Roman"/>
          <w:sz w:val="24"/>
          <w:szCs w:val="24"/>
        </w:rPr>
        <w:t>stupeň 1 – výborný ..............  100 – 90 % správnych odpovedí</w:t>
      </w:r>
    </w:p>
    <w:p w14:paraId="35AFAFA9" w14:textId="77777777" w:rsidR="00E421E8" w:rsidRPr="006433C2" w:rsidRDefault="00E421E8" w:rsidP="00AD4E99">
      <w:pPr>
        <w:numPr>
          <w:ilvl w:val="0"/>
          <w:numId w:val="59"/>
        </w:numPr>
        <w:suppressAutoHyphens/>
        <w:spacing w:after="0" w:line="360" w:lineRule="auto"/>
        <w:ind w:left="426" w:firstLine="0"/>
        <w:jc w:val="both"/>
        <w:rPr>
          <w:rFonts w:ascii="Times New Roman" w:hAnsi="Times New Roman" w:cs="Times New Roman"/>
          <w:sz w:val="24"/>
          <w:szCs w:val="24"/>
        </w:rPr>
      </w:pPr>
      <w:r w:rsidRPr="006433C2">
        <w:rPr>
          <w:rFonts w:ascii="Times New Roman" w:hAnsi="Times New Roman" w:cs="Times New Roman"/>
          <w:sz w:val="24"/>
          <w:szCs w:val="24"/>
        </w:rPr>
        <w:t>stupeň 2 – chválitebný .........   89 – 75 %  správnych odpovedí</w:t>
      </w:r>
    </w:p>
    <w:p w14:paraId="2FF2BEE3" w14:textId="77777777" w:rsidR="00E421E8" w:rsidRPr="006433C2" w:rsidRDefault="00E421E8" w:rsidP="00AD4E99">
      <w:pPr>
        <w:numPr>
          <w:ilvl w:val="0"/>
          <w:numId w:val="59"/>
        </w:numPr>
        <w:suppressAutoHyphens/>
        <w:spacing w:after="0" w:line="360" w:lineRule="auto"/>
        <w:ind w:left="426" w:firstLine="0"/>
        <w:jc w:val="both"/>
        <w:rPr>
          <w:rFonts w:ascii="Times New Roman" w:hAnsi="Times New Roman" w:cs="Times New Roman"/>
          <w:sz w:val="24"/>
          <w:szCs w:val="24"/>
        </w:rPr>
      </w:pPr>
      <w:r w:rsidRPr="006433C2">
        <w:rPr>
          <w:rFonts w:ascii="Times New Roman" w:hAnsi="Times New Roman" w:cs="Times New Roman"/>
          <w:sz w:val="24"/>
          <w:szCs w:val="24"/>
        </w:rPr>
        <w:t xml:space="preserve">stupeň 3 – dobrý ..................    74 – 50 %  správnych odpovedí </w:t>
      </w:r>
    </w:p>
    <w:p w14:paraId="0E91D1CD" w14:textId="77777777" w:rsidR="00E421E8" w:rsidRPr="006433C2" w:rsidRDefault="00E421E8" w:rsidP="00AD4E99">
      <w:pPr>
        <w:numPr>
          <w:ilvl w:val="0"/>
          <w:numId w:val="59"/>
        </w:numPr>
        <w:suppressAutoHyphens/>
        <w:spacing w:after="0" w:line="360" w:lineRule="auto"/>
        <w:ind w:left="426" w:firstLine="0"/>
        <w:jc w:val="both"/>
        <w:rPr>
          <w:rFonts w:ascii="Times New Roman" w:hAnsi="Times New Roman" w:cs="Times New Roman"/>
          <w:sz w:val="24"/>
          <w:szCs w:val="24"/>
        </w:rPr>
      </w:pPr>
      <w:r w:rsidRPr="006433C2">
        <w:rPr>
          <w:rFonts w:ascii="Times New Roman" w:hAnsi="Times New Roman" w:cs="Times New Roman"/>
          <w:sz w:val="24"/>
          <w:szCs w:val="24"/>
        </w:rPr>
        <w:t>stupeň 4 – dostatočný ..........    49 – 30 %  správnych odpovedí</w:t>
      </w:r>
    </w:p>
    <w:p w14:paraId="0B2A55F4" w14:textId="77777777" w:rsidR="00E421E8" w:rsidRPr="006433C2" w:rsidRDefault="00E421E8" w:rsidP="00AD4E99">
      <w:pPr>
        <w:numPr>
          <w:ilvl w:val="0"/>
          <w:numId w:val="59"/>
        </w:numPr>
        <w:suppressAutoHyphens/>
        <w:spacing w:after="0" w:line="360" w:lineRule="auto"/>
        <w:ind w:left="426" w:firstLine="0"/>
        <w:jc w:val="both"/>
        <w:rPr>
          <w:rFonts w:ascii="Times New Roman" w:hAnsi="Times New Roman" w:cs="Times New Roman"/>
          <w:sz w:val="24"/>
          <w:szCs w:val="24"/>
        </w:rPr>
      </w:pPr>
      <w:r w:rsidRPr="006433C2">
        <w:rPr>
          <w:rFonts w:ascii="Times New Roman" w:hAnsi="Times New Roman" w:cs="Times New Roman"/>
          <w:sz w:val="24"/>
          <w:szCs w:val="24"/>
        </w:rPr>
        <w:t>stupeň 5 – nedostatočný .......    29 –  0 %  správnych odpovedí</w:t>
      </w:r>
    </w:p>
    <w:p w14:paraId="7230391F" w14:textId="77777777" w:rsidR="00E421E8" w:rsidRPr="006433C2" w:rsidRDefault="00E421E8" w:rsidP="00E421E8">
      <w:pPr>
        <w:spacing w:line="360" w:lineRule="auto"/>
        <w:ind w:left="426"/>
        <w:jc w:val="both"/>
        <w:rPr>
          <w:rFonts w:ascii="Times New Roman" w:hAnsi="Times New Roman" w:cs="Times New Roman"/>
          <w:sz w:val="24"/>
          <w:szCs w:val="24"/>
        </w:rPr>
      </w:pPr>
    </w:p>
    <w:p w14:paraId="3F0C3F0A"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So systémom hodnotenia musí byť žiak oboznámený na začiatku školského roka. Žiak je povinný mať zavedený zošit a písať si poznámky. Povinnosťami žiaka na laboratórnych cvičeniach je písať protokoly. Nenosenie pomôcok na vyučovanie sa hodnotí ako porušovanie školského poriadku. Žiak vypracuje v priebehu roka praktické aktivity v súlade s tematickými plánmi, ktoré sa klasifikujú známkou s polovičnou váhou.</w:t>
      </w:r>
    </w:p>
    <w:p w14:paraId="1E71EB33" w14:textId="77777777" w:rsidR="00E421E8" w:rsidRPr="006433C2" w:rsidRDefault="00E421E8" w:rsidP="00E421E8">
      <w:pPr>
        <w:pBdr>
          <w:top w:val="nil"/>
          <w:left w:val="nil"/>
          <w:bottom w:val="nil"/>
          <w:right w:val="nil"/>
          <w:between w:val="nil"/>
        </w:pBdr>
        <w:spacing w:line="360" w:lineRule="auto"/>
        <w:jc w:val="both"/>
        <w:rPr>
          <w:rFonts w:ascii="Times New Roman" w:hAnsi="Times New Roman" w:cs="Times New Roman"/>
          <w:b/>
          <w:color w:val="000000"/>
          <w:sz w:val="24"/>
          <w:szCs w:val="24"/>
        </w:rPr>
      </w:pPr>
      <w:r w:rsidRPr="006433C2">
        <w:rPr>
          <w:rFonts w:ascii="Times New Roman" w:hAnsi="Times New Roman" w:cs="Times New Roman"/>
          <w:b/>
          <w:color w:val="000000"/>
          <w:sz w:val="24"/>
          <w:szCs w:val="24"/>
        </w:rPr>
        <w:t>Uvedené kritériá hodnotenia budeme používať v prípade prezenčnej aj dištančnej formy vzdelávania vo všetkých predmetoch.</w:t>
      </w:r>
    </w:p>
    <w:p w14:paraId="1358B79B" w14:textId="77777777" w:rsidR="00E421E8" w:rsidRPr="006433C2" w:rsidRDefault="00E421E8" w:rsidP="00E421E8">
      <w:pPr>
        <w:spacing w:before="280" w:after="280" w:line="360" w:lineRule="auto"/>
        <w:jc w:val="both"/>
        <w:rPr>
          <w:rFonts w:ascii="Times New Roman" w:hAnsi="Times New Roman" w:cs="Times New Roman"/>
          <w:sz w:val="24"/>
          <w:szCs w:val="24"/>
        </w:rPr>
      </w:pPr>
      <w:r w:rsidRPr="006433C2">
        <w:rPr>
          <w:rFonts w:ascii="Times New Roman" w:hAnsi="Times New Roman" w:cs="Times New Roman"/>
          <w:b/>
          <w:sz w:val="24"/>
          <w:szCs w:val="24"/>
        </w:rPr>
        <w:t xml:space="preserve">Kritériá hodnotenia žiakov </w:t>
      </w:r>
      <w:r w:rsidRPr="006433C2">
        <w:rPr>
          <w:rFonts w:ascii="Times New Roman" w:hAnsi="Times New Roman" w:cs="Times New Roman"/>
          <w:b/>
          <w:sz w:val="24"/>
          <w:szCs w:val="24"/>
        </w:rPr>
        <w:tab/>
      </w:r>
      <w:r w:rsidRPr="006433C2">
        <w:rPr>
          <w:rFonts w:ascii="Times New Roman" w:hAnsi="Times New Roman" w:cs="Times New Roman"/>
          <w:b/>
          <w:sz w:val="24"/>
          <w:szCs w:val="24"/>
        </w:rPr>
        <w:tab/>
        <w:t>Biológia</w:t>
      </w:r>
      <w:r w:rsidRPr="006433C2">
        <w:rPr>
          <w:rFonts w:ascii="Times New Roman" w:hAnsi="Times New Roman" w:cs="Times New Roman"/>
          <w:b/>
          <w:sz w:val="24"/>
          <w:szCs w:val="24"/>
        </w:rPr>
        <w:tab/>
        <w:t xml:space="preserve"> </w:t>
      </w:r>
      <w:r w:rsidRPr="006433C2">
        <w:rPr>
          <w:rFonts w:ascii="Times New Roman" w:hAnsi="Times New Roman" w:cs="Times New Roman"/>
          <w:b/>
          <w:sz w:val="24"/>
          <w:szCs w:val="24"/>
        </w:rPr>
        <w:tab/>
        <w:t>2024/ 2025</w:t>
      </w:r>
    </w:p>
    <w:p w14:paraId="4D887200"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Predmet: Biológia (BIO) </w:t>
      </w:r>
      <w:r w:rsidRPr="006433C2">
        <w:rPr>
          <w:rFonts w:ascii="Times New Roman" w:hAnsi="Times New Roman" w:cs="Times New Roman"/>
          <w:b/>
          <w:sz w:val="24"/>
          <w:szCs w:val="24"/>
        </w:rPr>
        <w:tab/>
      </w:r>
      <w:r w:rsidRPr="006433C2">
        <w:rPr>
          <w:rFonts w:ascii="Times New Roman" w:hAnsi="Times New Roman" w:cs="Times New Roman"/>
          <w:b/>
          <w:sz w:val="24"/>
          <w:szCs w:val="24"/>
        </w:rPr>
        <w:tab/>
        <w:t>Spôsob hodnotenia: klasifikácia</w:t>
      </w:r>
    </w:p>
    <w:p w14:paraId="0217183F" w14:textId="77777777" w:rsidR="00E421E8" w:rsidRPr="006433C2" w:rsidRDefault="00E421E8" w:rsidP="00E421E8">
      <w:pPr>
        <w:pBdr>
          <w:top w:val="nil"/>
          <w:left w:val="nil"/>
          <w:bottom w:val="nil"/>
          <w:right w:val="nil"/>
          <w:between w:val="nil"/>
        </w:pBdr>
        <w:spacing w:line="360" w:lineRule="auto"/>
        <w:jc w:val="both"/>
        <w:rPr>
          <w:rFonts w:ascii="Times New Roman" w:hAnsi="Times New Roman" w:cs="Times New Roman"/>
          <w:b/>
          <w:color w:val="000000"/>
          <w:sz w:val="24"/>
          <w:szCs w:val="24"/>
        </w:rPr>
      </w:pPr>
      <w:r w:rsidRPr="006433C2">
        <w:rPr>
          <w:rFonts w:ascii="Times New Roman" w:hAnsi="Times New Roman" w:cs="Times New Roman"/>
          <w:b/>
          <w:color w:val="000000"/>
          <w:sz w:val="24"/>
          <w:szCs w:val="24"/>
        </w:rPr>
        <w:t xml:space="preserve">1. Písomné práce: </w:t>
      </w:r>
    </w:p>
    <w:p w14:paraId="4B09D877"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Po jednotlivých tematických celkoch žiaci napíšu písomnú prácu v trvaní 30 min. Počet písomných prác za klasifikačné obdobie je závislý od počtu tematických celkov. Termíny písomných prác vyučujúci žiakom vopred oznámia. Otázky budú mať bodové hodnoty, výsledky sa budú hodnotiť známkou (stupeň 1-5) podľa počtu získaných bodov za správne odpovede. Ak žiakovi z dôvodu absencie chýba niektorá z písomných prác, vyučujúci môže dať žiakovi náhradný termín na písanie chýbajúcej práce. Písomné práce budú hodnotené známkami podľa percentuálnej úspešnosti.</w:t>
      </w:r>
    </w:p>
    <w:p w14:paraId="5C58CF95"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Harmonogram písomných prác: </w:t>
      </w:r>
    </w:p>
    <w:p w14:paraId="56205F2B"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5.ročník : </w:t>
      </w:r>
    </w:p>
    <w:p w14:paraId="32EFDEDF"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1. písomná práca –november: Lesný </w:t>
      </w:r>
      <w:proofErr w:type="spellStart"/>
      <w:r w:rsidRPr="006433C2">
        <w:rPr>
          <w:rFonts w:ascii="Times New Roman" w:hAnsi="Times New Roman" w:cs="Times New Roman"/>
          <w:sz w:val="24"/>
          <w:szCs w:val="24"/>
        </w:rPr>
        <w:t>ekosytém</w:t>
      </w:r>
      <w:proofErr w:type="spellEnd"/>
    </w:p>
    <w:p w14:paraId="3745DA38"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 písomná práca –marec Vodný ekosystém</w:t>
      </w:r>
    </w:p>
    <w:p w14:paraId="0DD15B95"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3. písomná práca –apríl Poľný a trávnatý ekosystém</w:t>
      </w:r>
    </w:p>
    <w:p w14:paraId="33B31050"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4. písomná práca -jún Záverečné opakovanie</w:t>
      </w:r>
    </w:p>
    <w:p w14:paraId="778594D7"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6. ročník :</w:t>
      </w:r>
    </w:p>
    <w:p w14:paraId="5AABFCC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 písomná práca –december : Vnútorná organizácia tela organizmov</w:t>
      </w:r>
    </w:p>
    <w:p w14:paraId="130C73AC"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 písomná práca –apríl: Stavba tela bezstavovcov</w:t>
      </w:r>
    </w:p>
    <w:p w14:paraId="5FBE551D"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7. ročník:</w:t>
      </w:r>
    </w:p>
    <w:p w14:paraId="23D42C4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1. písomná práca –október: Vnútorná stavba tela bezstavovcov, </w:t>
      </w:r>
    </w:p>
    <w:p w14:paraId="1DB2709D"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 písomná práca –december: Oporná, pohybová, tráviaca a dýchacia sústava človeka,</w:t>
      </w:r>
    </w:p>
    <w:p w14:paraId="6196F6F3"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3. písomná práca –marec: Regulačné sústavy človeka, </w:t>
      </w:r>
    </w:p>
    <w:p w14:paraId="778C9FCA"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4. písomná práca –jún: Zmyslové orgány, zdravie a život človeka</w:t>
      </w:r>
    </w:p>
    <w:p w14:paraId="68DB0E94"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8. ročník:</w:t>
      </w:r>
    </w:p>
    <w:p w14:paraId="36CB29E5"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 písomná práca - január : Základné znaky a životné procesy organizmov</w:t>
      </w:r>
    </w:p>
    <w:p w14:paraId="2B12FFC6"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sz w:val="24"/>
          <w:szCs w:val="24"/>
        </w:rPr>
        <w:t>2. písomná práca – apríl: Základná stavba organizmov, dedičnosť a jej podstata</w:t>
      </w:r>
    </w:p>
    <w:p w14:paraId="12EB10A5"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9. ročník:</w:t>
      </w:r>
    </w:p>
    <w:p w14:paraId="5EEA48E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1. písomná práca –december: Stavba Zeme, vnútorné geologické procesy</w:t>
      </w:r>
    </w:p>
    <w:p w14:paraId="5CFACFC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2. písomná práca –jún: Vonkajšie geologické procesy, geologické éry, základy ekológie</w:t>
      </w:r>
    </w:p>
    <w:p w14:paraId="1D010E29"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 priebehu šk. roka budú žiaci písať krátke previerky (cca 10 minút) na základe , ktorých si učiteľ overí, ako žiaci pochopili nové učivo, budú hodnotené známkami , podľa percentuálnej úspešnosti.</w:t>
      </w:r>
    </w:p>
    <w:p w14:paraId="3D473783"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Termíny daných testov sa môžu meniť v závislosti od postupu prebrania daného učiva v dôsledku konania sa rôznych školských akcií, štátnych sviatkov, kedy sa nedá dodržať presný termín testov.</w:t>
      </w:r>
    </w:p>
    <w:p w14:paraId="20F99592" w14:textId="77777777" w:rsidR="00E421E8" w:rsidRPr="006433C2" w:rsidRDefault="00E421E8" w:rsidP="00E421E8">
      <w:pPr>
        <w:pBdr>
          <w:top w:val="nil"/>
          <w:left w:val="nil"/>
          <w:bottom w:val="nil"/>
          <w:right w:val="nil"/>
          <w:between w:val="nil"/>
        </w:pBdr>
        <w:spacing w:line="360" w:lineRule="auto"/>
        <w:jc w:val="both"/>
        <w:rPr>
          <w:rFonts w:ascii="Times New Roman" w:hAnsi="Times New Roman" w:cs="Times New Roman"/>
          <w:b/>
          <w:color w:val="000000"/>
          <w:sz w:val="24"/>
          <w:szCs w:val="24"/>
        </w:rPr>
      </w:pPr>
      <w:r w:rsidRPr="006433C2">
        <w:rPr>
          <w:rFonts w:ascii="Times New Roman" w:hAnsi="Times New Roman" w:cs="Times New Roman"/>
          <w:b/>
          <w:color w:val="000000"/>
          <w:sz w:val="24"/>
          <w:szCs w:val="24"/>
        </w:rPr>
        <w:t xml:space="preserve">2. Ústne odpovede: </w:t>
      </w:r>
    </w:p>
    <w:p w14:paraId="21EBC39A" w14:textId="77777777" w:rsidR="00E421E8" w:rsidRPr="006433C2" w:rsidRDefault="00E421E8" w:rsidP="00E421E8">
      <w:pPr>
        <w:pBdr>
          <w:top w:val="nil"/>
          <w:left w:val="nil"/>
          <w:bottom w:val="nil"/>
          <w:right w:val="nil"/>
          <w:between w:val="nil"/>
        </w:pBdr>
        <w:spacing w:line="360" w:lineRule="auto"/>
        <w:jc w:val="both"/>
        <w:rPr>
          <w:rFonts w:ascii="Times New Roman" w:hAnsi="Times New Roman" w:cs="Times New Roman"/>
          <w:color w:val="000000"/>
          <w:sz w:val="24"/>
          <w:szCs w:val="24"/>
        </w:rPr>
      </w:pPr>
      <w:r w:rsidRPr="006433C2">
        <w:rPr>
          <w:rFonts w:ascii="Times New Roman" w:hAnsi="Times New Roman" w:cs="Times New Roman"/>
          <w:color w:val="000000"/>
          <w:sz w:val="24"/>
          <w:szCs w:val="24"/>
        </w:rPr>
        <w:t>Ústne odpovede z jednotlivých prebratých tém – žiak by mal mať minimálne 1 ústnu odpoveď za 1 polrok. Termíny ústnych odpovedí vyučujúci vopred neoznamuje. Žiak bude hodnotený známkou (stupeň 1- 5) podľa presnosti, plynulosti, istoty vo vyjadrovaní v danej téme, úrovne zvládnutia učiva (systematická príprava na vyučovanie biológie).</w:t>
      </w:r>
    </w:p>
    <w:p w14:paraId="6CBBC24F" w14:textId="77777777" w:rsidR="00E421E8" w:rsidRPr="006433C2" w:rsidRDefault="00E421E8" w:rsidP="00E421E8">
      <w:pPr>
        <w:pBdr>
          <w:top w:val="nil"/>
          <w:left w:val="nil"/>
          <w:bottom w:val="nil"/>
          <w:right w:val="nil"/>
          <w:between w:val="nil"/>
        </w:pBdr>
        <w:spacing w:line="360" w:lineRule="auto"/>
        <w:jc w:val="both"/>
        <w:rPr>
          <w:rFonts w:ascii="Times New Roman" w:hAnsi="Times New Roman" w:cs="Times New Roman"/>
          <w:b/>
          <w:color w:val="000000"/>
          <w:sz w:val="24"/>
          <w:szCs w:val="24"/>
        </w:rPr>
      </w:pPr>
      <w:r w:rsidRPr="006433C2">
        <w:rPr>
          <w:rFonts w:ascii="Times New Roman" w:hAnsi="Times New Roman" w:cs="Times New Roman"/>
          <w:b/>
          <w:color w:val="000000"/>
          <w:sz w:val="24"/>
          <w:szCs w:val="24"/>
        </w:rPr>
        <w:lastRenderedPageBreak/>
        <w:t xml:space="preserve">3. Praktické cvičenia: </w:t>
      </w:r>
    </w:p>
    <w:p w14:paraId="7A1A48F5"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 priebehu školského roka žiaci 6.,8.,9. ročníka vypracujú 3 praktické cvičenia, žiaci 5. a 7. ročníka 4, ktoré budú hodnotené známkou s polovičnou váhou, ktorá sa určí na základe získaných bodov za prípravu, realizáciu a záver práce, body budú rozložené na základe charakteru a náročnosti praktického cvičenia.</w:t>
      </w:r>
    </w:p>
    <w:p w14:paraId="5D6DCD5F" w14:textId="77777777" w:rsidR="00E421E8" w:rsidRPr="006433C2" w:rsidRDefault="00E421E8" w:rsidP="00E421E8">
      <w:pPr>
        <w:spacing w:line="360" w:lineRule="auto"/>
        <w:jc w:val="both"/>
        <w:rPr>
          <w:rFonts w:ascii="Times New Roman" w:hAnsi="Times New Roman" w:cs="Times New Roman"/>
          <w:sz w:val="24"/>
          <w:szCs w:val="24"/>
        </w:rPr>
      </w:pPr>
    </w:p>
    <w:p w14:paraId="586CA4C7" w14:textId="77777777" w:rsidR="00E421E8" w:rsidRPr="006433C2" w:rsidRDefault="00E421E8" w:rsidP="00E421E8">
      <w:pPr>
        <w:spacing w:line="360" w:lineRule="auto"/>
        <w:jc w:val="both"/>
        <w:rPr>
          <w:rFonts w:ascii="Times New Roman" w:hAnsi="Times New Roman" w:cs="Times New Roman"/>
          <w:i/>
          <w:sz w:val="24"/>
          <w:szCs w:val="24"/>
        </w:rPr>
      </w:pPr>
      <w:r w:rsidRPr="006433C2">
        <w:rPr>
          <w:rFonts w:ascii="Times New Roman" w:hAnsi="Times New Roman" w:cs="Times New Roman"/>
          <w:i/>
          <w:sz w:val="24"/>
          <w:szCs w:val="24"/>
        </w:rPr>
        <w:t xml:space="preserve">Hodnotenie praktických cvičení: </w:t>
      </w:r>
    </w:p>
    <w:p w14:paraId="5AFA5C61" w14:textId="77777777" w:rsidR="00E421E8" w:rsidRPr="006433C2" w:rsidRDefault="00E421E8" w:rsidP="00E421E8">
      <w:pPr>
        <w:shd w:val="clear" w:color="auto" w:fill="FFFFFF"/>
        <w:spacing w:before="60"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Informačný obsah </w:t>
      </w:r>
    </w:p>
    <w:p w14:paraId="51B6D944" w14:textId="77777777" w:rsidR="00E421E8" w:rsidRPr="006433C2" w:rsidRDefault="00E421E8" w:rsidP="00E421E8">
      <w:pPr>
        <w:shd w:val="clear" w:color="auto" w:fill="FFFFFF"/>
        <w:spacing w:before="60"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Štruktúra </w:t>
      </w:r>
    </w:p>
    <w:p w14:paraId="6EB9F259" w14:textId="77777777" w:rsidR="00E421E8" w:rsidRPr="006433C2" w:rsidRDefault="00E421E8" w:rsidP="00E421E8">
      <w:pPr>
        <w:shd w:val="clear" w:color="auto" w:fill="FFFFFF"/>
        <w:spacing w:before="60"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Dodržanie zadania </w:t>
      </w:r>
    </w:p>
    <w:p w14:paraId="6E9328B4" w14:textId="77777777" w:rsidR="00E421E8" w:rsidRPr="006433C2" w:rsidRDefault="00E421E8" w:rsidP="00E421E8">
      <w:pPr>
        <w:shd w:val="clear" w:color="auto" w:fill="FFFFFF"/>
        <w:spacing w:before="60"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Odborná pripravenosť </w:t>
      </w:r>
    </w:p>
    <w:p w14:paraId="1E8D82A5"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Estetika a vzhľad </w:t>
      </w:r>
    </w:p>
    <w:p w14:paraId="35D9B428"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Odovzdanie v termíne </w:t>
      </w:r>
    </w:p>
    <w:p w14:paraId="7BE12F8E"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Celkový dojem </w:t>
      </w:r>
    </w:p>
    <w:p w14:paraId="08EA504D" w14:textId="77777777" w:rsidR="00E421E8" w:rsidRPr="006433C2" w:rsidRDefault="00E421E8" w:rsidP="00E421E8">
      <w:pPr>
        <w:spacing w:line="360" w:lineRule="auto"/>
        <w:jc w:val="both"/>
        <w:rPr>
          <w:rFonts w:ascii="Times New Roman" w:hAnsi="Times New Roman" w:cs="Times New Roman"/>
          <w:sz w:val="24"/>
          <w:szCs w:val="24"/>
        </w:rPr>
      </w:pPr>
    </w:p>
    <w:p w14:paraId="20175B3D"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Harmonogram praktických cvičení:</w:t>
      </w:r>
    </w:p>
    <w:p w14:paraId="3B13EEA7"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5. ročník</w:t>
      </w:r>
    </w:p>
    <w:p w14:paraId="06B75F0D"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September - 1. Praktické cvičenie - Pozorovanie kvitnúcej rastliny</w:t>
      </w:r>
    </w:p>
    <w:p w14:paraId="43C63C28"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November -  2. Praktické cvičenie -  Pozorovanie stavby tela machu lupou a mikroskopom</w:t>
      </w:r>
    </w:p>
    <w:p w14:paraId="26FE9A7B"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November -  3. Praktické cvičenie- Poznávanie jedlých a jedovatých húb</w:t>
      </w:r>
    </w:p>
    <w:p w14:paraId="1079334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Február - 4. Praktické cvičenie- Pozorovanie črievičky</w:t>
      </w:r>
    </w:p>
    <w:p w14:paraId="14B024E6"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6. ročník</w:t>
      </w:r>
    </w:p>
    <w:p w14:paraId="44844EB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September - 1. Praktické cvičenie- Pozorovanie buniek pokožky cibule</w:t>
      </w:r>
    </w:p>
    <w:p w14:paraId="22CBAC8D"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Január - 2. Praktické cvičenie- Pozorovanie stavby naklíčeného semena</w:t>
      </w:r>
    </w:p>
    <w:p w14:paraId="7AA7654D"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Apríl- 3. Praktické cvičenie- Pozorovanie vonkajšej stavby tela hmyzu</w:t>
      </w:r>
    </w:p>
    <w:p w14:paraId="02E63123"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lastRenderedPageBreak/>
        <w:t>7. ročník</w:t>
      </w:r>
    </w:p>
    <w:p w14:paraId="53F7D06C" w14:textId="77777777" w:rsidR="00E421E8" w:rsidRPr="006433C2" w:rsidRDefault="00E421E8" w:rsidP="00E421E8">
      <w:pPr>
        <w:spacing w:line="360" w:lineRule="auto"/>
        <w:jc w:val="both"/>
        <w:rPr>
          <w:rFonts w:ascii="Times New Roman" w:hAnsi="Times New Roman" w:cs="Times New Roman"/>
          <w:i/>
          <w:sz w:val="24"/>
          <w:szCs w:val="24"/>
        </w:rPr>
      </w:pPr>
      <w:r w:rsidRPr="006433C2">
        <w:rPr>
          <w:rFonts w:ascii="Times New Roman" w:hAnsi="Times New Roman" w:cs="Times New Roman"/>
          <w:sz w:val="24"/>
          <w:szCs w:val="24"/>
        </w:rPr>
        <w:t xml:space="preserve">November- 1. Praktické cvičenie- </w:t>
      </w:r>
      <w:r w:rsidRPr="006433C2">
        <w:rPr>
          <w:rFonts w:ascii="Times New Roman" w:hAnsi="Times New Roman" w:cs="Times New Roman"/>
          <w:i/>
          <w:sz w:val="24"/>
          <w:szCs w:val="24"/>
        </w:rPr>
        <w:t>. Pozorovanie vtáčieho vajca</w:t>
      </w:r>
    </w:p>
    <w:p w14:paraId="6503AEBA" w14:textId="77777777" w:rsidR="00E421E8" w:rsidRPr="006433C2" w:rsidRDefault="00E421E8" w:rsidP="00E421E8">
      <w:pPr>
        <w:spacing w:line="360" w:lineRule="auto"/>
        <w:jc w:val="both"/>
        <w:rPr>
          <w:rFonts w:ascii="Times New Roman" w:hAnsi="Times New Roman" w:cs="Times New Roman"/>
          <w:i/>
          <w:sz w:val="24"/>
          <w:szCs w:val="24"/>
        </w:rPr>
      </w:pPr>
      <w:r w:rsidRPr="006433C2">
        <w:rPr>
          <w:rFonts w:ascii="Times New Roman" w:hAnsi="Times New Roman" w:cs="Times New Roman"/>
          <w:sz w:val="24"/>
          <w:szCs w:val="24"/>
        </w:rPr>
        <w:t xml:space="preserve">Január- 2. Praktické cvičenie- </w:t>
      </w:r>
      <w:r w:rsidRPr="006433C2">
        <w:rPr>
          <w:rFonts w:ascii="Times New Roman" w:hAnsi="Times New Roman" w:cs="Times New Roman"/>
          <w:i/>
          <w:sz w:val="24"/>
          <w:szCs w:val="24"/>
        </w:rPr>
        <w:t>Prvá pomoc pri zlomeninách a vykĺbení</w:t>
      </w:r>
    </w:p>
    <w:p w14:paraId="59531133" w14:textId="77777777" w:rsidR="00E421E8" w:rsidRPr="006433C2" w:rsidRDefault="00E421E8" w:rsidP="00E421E8">
      <w:pPr>
        <w:spacing w:line="360" w:lineRule="auto"/>
        <w:jc w:val="both"/>
        <w:rPr>
          <w:rFonts w:ascii="Times New Roman" w:hAnsi="Times New Roman" w:cs="Times New Roman"/>
          <w:i/>
          <w:sz w:val="24"/>
          <w:szCs w:val="24"/>
        </w:rPr>
      </w:pPr>
      <w:r w:rsidRPr="006433C2">
        <w:rPr>
          <w:rFonts w:ascii="Times New Roman" w:hAnsi="Times New Roman" w:cs="Times New Roman"/>
          <w:sz w:val="24"/>
          <w:szCs w:val="24"/>
        </w:rPr>
        <w:t xml:space="preserve">Február- 3. Praktické cvičenie- </w:t>
      </w:r>
      <w:r w:rsidRPr="006433C2">
        <w:rPr>
          <w:rFonts w:ascii="Times New Roman" w:hAnsi="Times New Roman" w:cs="Times New Roman"/>
          <w:i/>
          <w:sz w:val="24"/>
          <w:szCs w:val="24"/>
        </w:rPr>
        <w:t>Prvá pomoc pri zastavení dychu</w:t>
      </w:r>
    </w:p>
    <w:p w14:paraId="62C7C67D" w14:textId="77777777" w:rsidR="00E421E8" w:rsidRPr="006433C2" w:rsidRDefault="00E421E8" w:rsidP="00E421E8">
      <w:pPr>
        <w:spacing w:line="360" w:lineRule="auto"/>
        <w:jc w:val="both"/>
        <w:rPr>
          <w:rFonts w:ascii="Times New Roman" w:hAnsi="Times New Roman" w:cs="Times New Roman"/>
          <w:i/>
          <w:sz w:val="24"/>
          <w:szCs w:val="24"/>
        </w:rPr>
      </w:pPr>
      <w:r w:rsidRPr="006433C2">
        <w:rPr>
          <w:rFonts w:ascii="Times New Roman" w:hAnsi="Times New Roman" w:cs="Times New Roman"/>
          <w:sz w:val="24"/>
          <w:szCs w:val="24"/>
        </w:rPr>
        <w:t xml:space="preserve">Marec- 4. Praktické cvičenie- </w:t>
      </w:r>
      <w:r w:rsidRPr="006433C2">
        <w:rPr>
          <w:rFonts w:ascii="Times New Roman" w:hAnsi="Times New Roman" w:cs="Times New Roman"/>
          <w:i/>
          <w:sz w:val="24"/>
          <w:szCs w:val="24"/>
        </w:rPr>
        <w:t>. Prvá pomoc pri krvácaní zo žily a tepny</w:t>
      </w:r>
    </w:p>
    <w:p w14:paraId="25169802"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8. ročník</w:t>
      </w:r>
    </w:p>
    <w:p w14:paraId="6ED23C19"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Október - 1. Praktické cvičenie- Typické znaky baktérií, húb a rastlín</w:t>
      </w:r>
    </w:p>
    <w:p w14:paraId="12586DD7"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Február - 2. Praktické cvičenie- Pozorovanie vonkajšej a vnútornej stavby tiel rastlín</w:t>
      </w:r>
    </w:p>
    <w:p w14:paraId="657A942A"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Jún - 3. Praktické cvičenie- Chránené územia Slovenska, práca s odborným textom </w:t>
      </w:r>
    </w:p>
    <w:p w14:paraId="2A92FEE7"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9. ročník</w:t>
      </w:r>
    </w:p>
    <w:p w14:paraId="6449B01E"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Október- 1. Praktické cvičenie- Pozorovanie a rozlišovanie minerálov a hornín</w:t>
      </w:r>
    </w:p>
    <w:p w14:paraId="79F664AF"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Október- 2. Praktické cvičenie- Fyzikálne vlastnosti minerálov</w:t>
      </w:r>
    </w:p>
    <w:p w14:paraId="7C817C17"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Január- 3. Praktické cvičenie-  Poznávanie a rozlišovanie hornín a rudných minerálov</w:t>
      </w:r>
    </w:p>
    <w:p w14:paraId="0E827B90"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Na upevnenie učiva budú žiaci pracovať s pracovnými listami, prírodninami.</w:t>
      </w:r>
    </w:p>
    <w:p w14:paraId="3ECB0ADF" w14:textId="77777777" w:rsidR="00E421E8" w:rsidRPr="006433C2" w:rsidRDefault="00E421E8" w:rsidP="00E421E8">
      <w:pPr>
        <w:spacing w:line="360" w:lineRule="auto"/>
        <w:jc w:val="both"/>
        <w:rPr>
          <w:rFonts w:ascii="Times New Roman" w:hAnsi="Times New Roman" w:cs="Times New Roman"/>
          <w:sz w:val="24"/>
          <w:szCs w:val="24"/>
        </w:rPr>
      </w:pPr>
    </w:p>
    <w:p w14:paraId="0E6CD266"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4. Doplňujúce hodnotenie: </w:t>
      </w:r>
    </w:p>
    <w:p w14:paraId="7FD04E2B"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malé písomky (bleskovky)- známkou </w:t>
      </w:r>
    </w:p>
    <w:p w14:paraId="7553D3E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 referáty – slovné, známkou </w:t>
      </w:r>
    </w:p>
    <w:p w14:paraId="2BF48681"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projekty – slovné, známkou</w:t>
      </w:r>
    </w:p>
    <w:p w14:paraId="3ED74B3D" w14:textId="77777777" w:rsidR="00E421E8" w:rsidRPr="006433C2" w:rsidRDefault="00E421E8" w:rsidP="00E421E8">
      <w:pPr>
        <w:spacing w:line="360" w:lineRule="auto"/>
        <w:jc w:val="both"/>
        <w:rPr>
          <w:rFonts w:ascii="Times New Roman" w:hAnsi="Times New Roman" w:cs="Times New Roman"/>
          <w:i/>
          <w:sz w:val="24"/>
          <w:szCs w:val="24"/>
        </w:rPr>
      </w:pPr>
      <w:r w:rsidRPr="006433C2">
        <w:rPr>
          <w:rFonts w:ascii="Times New Roman" w:hAnsi="Times New Roman" w:cs="Times New Roman"/>
          <w:i/>
          <w:sz w:val="24"/>
          <w:szCs w:val="24"/>
        </w:rPr>
        <w:t>Hodnotenie projektov:</w:t>
      </w:r>
    </w:p>
    <w:p w14:paraId="646E334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a) obsah ..... …..2 body                                                 10 – 9 bodov          </w:t>
      </w:r>
      <w:r w:rsidRPr="006433C2">
        <w:rPr>
          <w:rFonts w:ascii="Times New Roman" w:hAnsi="Times New Roman" w:cs="Times New Roman"/>
          <w:sz w:val="24"/>
          <w:szCs w:val="24"/>
        </w:rPr>
        <w:tab/>
        <w:t xml:space="preserve">        </w:t>
      </w:r>
      <w:r w:rsidRPr="006433C2">
        <w:rPr>
          <w:rFonts w:ascii="Times New Roman" w:hAnsi="Times New Roman" w:cs="Times New Roman"/>
          <w:sz w:val="24"/>
          <w:szCs w:val="24"/>
        </w:rPr>
        <w:tab/>
        <w:t>výborný</w:t>
      </w:r>
    </w:p>
    <w:p w14:paraId="72B14B7B"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b) forma …........2 body                                                 8 – 7 bodov            </w:t>
      </w:r>
      <w:r w:rsidRPr="006433C2">
        <w:rPr>
          <w:rFonts w:ascii="Times New Roman" w:hAnsi="Times New Roman" w:cs="Times New Roman"/>
          <w:sz w:val="24"/>
          <w:szCs w:val="24"/>
        </w:rPr>
        <w:tab/>
        <w:t xml:space="preserve">        </w:t>
      </w:r>
      <w:r w:rsidRPr="006433C2">
        <w:rPr>
          <w:rFonts w:ascii="Times New Roman" w:hAnsi="Times New Roman" w:cs="Times New Roman"/>
          <w:sz w:val="24"/>
          <w:szCs w:val="24"/>
        </w:rPr>
        <w:tab/>
        <w:t>chválitebný</w:t>
      </w:r>
    </w:p>
    <w:p w14:paraId="16A9AC17"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c) prezentácia ...4 body                                                  6 – 5 bodov            </w:t>
      </w:r>
      <w:r w:rsidRPr="006433C2">
        <w:rPr>
          <w:rFonts w:ascii="Times New Roman" w:hAnsi="Times New Roman" w:cs="Times New Roman"/>
          <w:sz w:val="24"/>
          <w:szCs w:val="24"/>
        </w:rPr>
        <w:tab/>
        <w:t xml:space="preserve"> dobrý</w:t>
      </w:r>
    </w:p>
    <w:p w14:paraId="063BB252"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d) obhajoba ….2 body                                                   4 – 3 body              </w:t>
      </w:r>
      <w:r w:rsidRPr="006433C2">
        <w:rPr>
          <w:rFonts w:ascii="Times New Roman" w:hAnsi="Times New Roman" w:cs="Times New Roman"/>
          <w:sz w:val="24"/>
          <w:szCs w:val="24"/>
        </w:rPr>
        <w:tab/>
        <w:t xml:space="preserve">        </w:t>
      </w:r>
      <w:r w:rsidRPr="006433C2">
        <w:rPr>
          <w:rFonts w:ascii="Times New Roman" w:hAnsi="Times New Roman" w:cs="Times New Roman"/>
          <w:sz w:val="24"/>
          <w:szCs w:val="24"/>
        </w:rPr>
        <w:tab/>
        <w:t>dostatočný</w:t>
      </w:r>
    </w:p>
    <w:p w14:paraId="3B349D9A"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lastRenderedPageBreak/>
        <w:t xml:space="preserve">nevypracovaný projekt                                                  0 bodov                              nedostatočný </w:t>
      </w:r>
    </w:p>
    <w:p w14:paraId="6C8EDE0E" w14:textId="77777777" w:rsidR="00E421E8" w:rsidRPr="006433C2" w:rsidRDefault="00E421E8" w:rsidP="00E421E8">
      <w:pPr>
        <w:spacing w:line="360" w:lineRule="auto"/>
        <w:jc w:val="both"/>
        <w:rPr>
          <w:rFonts w:ascii="Times New Roman" w:hAnsi="Times New Roman" w:cs="Times New Roman"/>
          <w:sz w:val="24"/>
          <w:szCs w:val="24"/>
        </w:rPr>
      </w:pPr>
    </w:p>
    <w:p w14:paraId="3FE9B95F"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5. Celkové hodnotenie: </w:t>
      </w:r>
    </w:p>
    <w:p w14:paraId="047935C6" w14:textId="77777777" w:rsidR="00E421E8" w:rsidRPr="006433C2" w:rsidRDefault="00E421E8" w:rsidP="00E421E8">
      <w:pPr>
        <w:spacing w:line="360" w:lineRule="auto"/>
        <w:jc w:val="both"/>
        <w:rPr>
          <w:rFonts w:ascii="Times New Roman" w:hAnsi="Times New Roman" w:cs="Times New Roman"/>
          <w:sz w:val="24"/>
          <w:szCs w:val="24"/>
        </w:rPr>
      </w:pPr>
      <w:r w:rsidRPr="006433C2">
        <w:rPr>
          <w:rFonts w:ascii="Times New Roman" w:hAnsi="Times New Roman" w:cs="Times New Roman"/>
          <w:sz w:val="24"/>
          <w:szCs w:val="24"/>
        </w:rPr>
        <w:t>Výsledné hodnotenie žiaka bude súhrnom vyššie uvedených kritérií. Projektové práce žiakov a praktické cvičenia z biológie budú hodnotené známkou s polovičnou váhou. Výsledná známka nebude získaná aritmetickým priemerom priebežných známok.</w:t>
      </w:r>
    </w:p>
    <w:p w14:paraId="4CBDC9F6" w14:textId="77777777" w:rsidR="00E421E8" w:rsidRPr="006433C2" w:rsidRDefault="00E421E8" w:rsidP="00E421E8">
      <w:pPr>
        <w:spacing w:before="280" w:after="280" w:line="360" w:lineRule="auto"/>
        <w:jc w:val="both"/>
        <w:rPr>
          <w:rFonts w:ascii="Times New Roman" w:hAnsi="Times New Roman" w:cs="Times New Roman"/>
          <w:sz w:val="24"/>
          <w:szCs w:val="24"/>
        </w:rPr>
      </w:pPr>
      <w:r w:rsidRPr="006433C2">
        <w:rPr>
          <w:rFonts w:ascii="Times New Roman" w:hAnsi="Times New Roman" w:cs="Times New Roman"/>
          <w:b/>
          <w:sz w:val="24"/>
          <w:szCs w:val="24"/>
        </w:rPr>
        <w:t xml:space="preserve">Kritériá hodnotenia žiakov </w:t>
      </w:r>
      <w:r w:rsidRPr="006433C2">
        <w:rPr>
          <w:rFonts w:ascii="Times New Roman" w:hAnsi="Times New Roman" w:cs="Times New Roman"/>
          <w:b/>
          <w:sz w:val="24"/>
          <w:szCs w:val="24"/>
        </w:rPr>
        <w:tab/>
      </w:r>
      <w:r w:rsidRPr="006433C2">
        <w:rPr>
          <w:rFonts w:ascii="Times New Roman" w:hAnsi="Times New Roman" w:cs="Times New Roman"/>
          <w:b/>
          <w:sz w:val="24"/>
          <w:szCs w:val="24"/>
        </w:rPr>
        <w:tab/>
        <w:t xml:space="preserve">Chémia </w:t>
      </w:r>
      <w:r w:rsidRPr="006433C2">
        <w:rPr>
          <w:rFonts w:ascii="Times New Roman" w:hAnsi="Times New Roman" w:cs="Times New Roman"/>
          <w:b/>
          <w:sz w:val="24"/>
          <w:szCs w:val="24"/>
        </w:rPr>
        <w:tab/>
      </w:r>
      <w:r w:rsidRPr="006433C2">
        <w:rPr>
          <w:rFonts w:ascii="Times New Roman" w:hAnsi="Times New Roman" w:cs="Times New Roman"/>
          <w:b/>
          <w:sz w:val="24"/>
          <w:szCs w:val="24"/>
        </w:rPr>
        <w:tab/>
        <w:t>2024/ 2025</w:t>
      </w:r>
    </w:p>
    <w:p w14:paraId="27F9BEE8" w14:textId="77777777" w:rsidR="00E421E8" w:rsidRPr="006433C2" w:rsidRDefault="00E421E8" w:rsidP="00E421E8">
      <w:pPr>
        <w:spacing w:line="360" w:lineRule="auto"/>
        <w:ind w:firstLine="709"/>
        <w:jc w:val="both"/>
        <w:rPr>
          <w:rFonts w:ascii="Times New Roman" w:hAnsi="Times New Roman" w:cs="Times New Roman"/>
          <w:sz w:val="24"/>
          <w:szCs w:val="24"/>
        </w:rPr>
      </w:pPr>
      <w:r w:rsidRPr="006433C2">
        <w:rPr>
          <w:rFonts w:ascii="Times New Roman" w:hAnsi="Times New Roman" w:cs="Times New Roman"/>
          <w:sz w:val="24"/>
          <w:szCs w:val="24"/>
        </w:rPr>
        <w:t xml:space="preserve">Kritériá hodnotenia sú vypracované podľa Metodického pokynu č. 22/2011 na hodnotenie žiakov základných škôl Ministerstva školstva, vedy, výskumu a športu Slovenskej republiky, s účinnosťou od 1. mája 2011. </w:t>
      </w:r>
    </w:p>
    <w:p w14:paraId="331D8A45" w14:textId="77777777" w:rsidR="00E421E8" w:rsidRPr="006433C2" w:rsidRDefault="00E421E8" w:rsidP="00E421E8">
      <w:pPr>
        <w:spacing w:line="360" w:lineRule="auto"/>
        <w:ind w:firstLine="709"/>
        <w:jc w:val="both"/>
        <w:rPr>
          <w:rFonts w:ascii="Times New Roman" w:hAnsi="Times New Roman" w:cs="Times New Roman"/>
          <w:sz w:val="24"/>
          <w:szCs w:val="24"/>
        </w:rPr>
      </w:pPr>
      <w:r w:rsidRPr="006433C2">
        <w:rPr>
          <w:rFonts w:ascii="Times New Roman" w:hAnsi="Times New Roman" w:cs="Times New Roman"/>
          <w:sz w:val="24"/>
          <w:szCs w:val="24"/>
        </w:rPr>
        <w:t>Na kontrolu a hodnotenie žiakov sa budú uplatňovať nasledovné formy:</w:t>
      </w:r>
    </w:p>
    <w:p w14:paraId="45AE9240" w14:textId="77777777" w:rsidR="00E421E8" w:rsidRPr="006433C2" w:rsidRDefault="00E421E8" w:rsidP="00AD4E99">
      <w:pPr>
        <w:numPr>
          <w:ilvl w:val="0"/>
          <w:numId w:val="60"/>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Verbálna forma:</w:t>
      </w:r>
    </w:p>
    <w:p w14:paraId="552D86B4" w14:textId="77777777" w:rsidR="00E421E8" w:rsidRPr="006433C2" w:rsidRDefault="00E421E8" w:rsidP="00AD4E99">
      <w:pPr>
        <w:numPr>
          <w:ilvl w:val="0"/>
          <w:numId w:val="66"/>
        </w:numPr>
        <w:suppressAutoHyphens/>
        <w:spacing w:after="0" w:line="360" w:lineRule="auto"/>
        <w:ind w:left="1247" w:hanging="340"/>
        <w:jc w:val="both"/>
        <w:rPr>
          <w:rFonts w:ascii="Times New Roman" w:hAnsi="Times New Roman" w:cs="Times New Roman"/>
          <w:sz w:val="24"/>
          <w:szCs w:val="24"/>
        </w:rPr>
      </w:pPr>
      <w:r w:rsidRPr="006433C2">
        <w:rPr>
          <w:rFonts w:ascii="Times New Roman" w:hAnsi="Times New Roman" w:cs="Times New Roman"/>
          <w:sz w:val="24"/>
          <w:szCs w:val="24"/>
        </w:rPr>
        <w:t>Zisťovať a hodnotiť sa bude osvojenie základných poznatkov stanovených výkonovým štandardom</w:t>
      </w:r>
    </w:p>
    <w:p w14:paraId="4E957EFB" w14:textId="77777777" w:rsidR="00E421E8" w:rsidRPr="006433C2" w:rsidRDefault="00E421E8" w:rsidP="00AD4E99">
      <w:pPr>
        <w:numPr>
          <w:ilvl w:val="0"/>
          <w:numId w:val="66"/>
        </w:numPr>
        <w:suppressAutoHyphens/>
        <w:spacing w:after="0" w:line="360" w:lineRule="auto"/>
        <w:ind w:left="1247" w:hanging="340"/>
        <w:jc w:val="both"/>
        <w:rPr>
          <w:rFonts w:ascii="Times New Roman" w:hAnsi="Times New Roman" w:cs="Times New Roman"/>
          <w:sz w:val="24"/>
          <w:szCs w:val="24"/>
        </w:rPr>
      </w:pPr>
      <w:r w:rsidRPr="006433C2">
        <w:rPr>
          <w:rFonts w:ascii="Times New Roman" w:hAnsi="Times New Roman" w:cs="Times New Roman"/>
          <w:sz w:val="24"/>
          <w:szCs w:val="24"/>
        </w:rPr>
        <w:t>Pri prezentovaní vedomostí sa budú uprednostňovať žiaci na základe dobrovoľnosti</w:t>
      </w:r>
    </w:p>
    <w:p w14:paraId="583549FC"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Stupeň 1 (výborný)</w:t>
      </w:r>
    </w:p>
    <w:p w14:paraId="0F642A7B"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Žiak ovláda poznatky, pojmy a zákonitosti podľa učebných osnov a vie ich pohotovo využívať pri intelektuálnych, motorických, praktických a iných činnostiach. Samostatne a tvorivo uplatňuje osvojenie vedomosti a kľúčové kompetencie pri riešení jednotlivých úloh, hodnotení javov a zákonitostí. </w:t>
      </w:r>
    </w:p>
    <w:p w14:paraId="10BE73AC"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Stupeň 2 (chválitebný)</w:t>
      </w:r>
    </w:p>
    <w:p w14:paraId="75684FCB" w14:textId="77777777" w:rsidR="00E421E8" w:rsidRDefault="00E421E8" w:rsidP="00AD4E99">
      <w:pPr>
        <w:numPr>
          <w:ilvl w:val="0"/>
          <w:numId w:val="66"/>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činnosti sú kvalitné, bez väčších nedostatkov.</w:t>
      </w:r>
    </w:p>
    <w:p w14:paraId="29656633" w14:textId="77777777" w:rsidR="001261C3" w:rsidRDefault="001261C3" w:rsidP="001261C3">
      <w:pPr>
        <w:suppressAutoHyphens/>
        <w:spacing w:after="0" w:line="360" w:lineRule="auto"/>
        <w:jc w:val="both"/>
        <w:rPr>
          <w:rFonts w:ascii="Times New Roman" w:hAnsi="Times New Roman" w:cs="Times New Roman"/>
          <w:sz w:val="24"/>
          <w:szCs w:val="24"/>
        </w:rPr>
      </w:pPr>
    </w:p>
    <w:p w14:paraId="71B054E3" w14:textId="77777777" w:rsidR="001261C3" w:rsidRPr="006433C2" w:rsidRDefault="001261C3" w:rsidP="001261C3">
      <w:pPr>
        <w:suppressAutoHyphens/>
        <w:spacing w:after="0" w:line="360" w:lineRule="auto"/>
        <w:jc w:val="both"/>
        <w:rPr>
          <w:rFonts w:ascii="Times New Roman" w:hAnsi="Times New Roman" w:cs="Times New Roman"/>
          <w:sz w:val="24"/>
          <w:szCs w:val="24"/>
        </w:rPr>
      </w:pPr>
    </w:p>
    <w:p w14:paraId="3DCA156F"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lastRenderedPageBreak/>
        <w:t>Stupeň 3 (dobrý)</w:t>
      </w:r>
    </w:p>
    <w:p w14:paraId="0CA51261"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má v celistvosti a úplnosti osvojené poznatky, pojmy a zákonitosti podľa učebných osnov a pri ich využívaní má nepodstatné medzery. Má osvojené kľúčové kompetencie, ktoré tvorivo aplikuje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činnosti sú menej kvalitné.</w:t>
      </w:r>
    </w:p>
    <w:p w14:paraId="33BEB88E"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Stupeň 4 (dostatočný)</w:t>
      </w:r>
    </w:p>
    <w:p w14:paraId="36BAE499"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 xml:space="preserve">Žiak má závažné medzery v celistvosti a úplnosti osvojenia poznatkov a zákonitosti podľa učebných osnov ako aj v ich využívaní. Pri riešení teoretických a praktických úloh s uplatňovaním kľúčových kompetencií s vyskytujú podstatné chyby. Je nesamostatný pri využívaní poznatkov a hodnotení javov. Jeho ústny aj písomný prejav má často v správnosti, presnosti a výstižnosti vážne nedostatky. V kvalite výsledkov jeho činnosti sa prejavujú omyly, grafický prejav je málo estetický. Vážne nedostatky dokáže žiak s pomocou učiteľa opraviť.  </w:t>
      </w:r>
    </w:p>
    <w:p w14:paraId="3AE08039"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Stupeň 5 (nedostatočný)</w:t>
      </w:r>
    </w:p>
    <w:p w14:paraId="51A3DEDA" w14:textId="77777777" w:rsidR="00E421E8" w:rsidRPr="006433C2" w:rsidRDefault="00E421E8" w:rsidP="00AD4E99">
      <w:pPr>
        <w:numPr>
          <w:ilvl w:val="0"/>
          <w:numId w:val="66"/>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 vyskytujú značné chyby. Je nesamostatný pri využívaní poznatkov, hodnotení javov, nevie svoje vedomosti uplatniť ani na podnet učiteľa. Jeho ústny aj písomný prejav je nesprávny, nepresný. Kvalita výsledkov jeho činnosti a grafický prejav sú na nízkej úrovni. Vážne nedostatky nedokáže opraviť ani s pomocou učiteľa.</w:t>
      </w:r>
    </w:p>
    <w:p w14:paraId="16A92A5D" w14:textId="77777777" w:rsidR="00E421E8" w:rsidRPr="006433C2" w:rsidRDefault="00E421E8" w:rsidP="00E421E8">
      <w:pPr>
        <w:suppressAutoHyphens/>
        <w:spacing w:line="360" w:lineRule="auto"/>
        <w:ind w:left="720"/>
        <w:jc w:val="both"/>
        <w:rPr>
          <w:rFonts w:ascii="Times New Roman" w:hAnsi="Times New Roman" w:cs="Times New Roman"/>
          <w:sz w:val="24"/>
          <w:szCs w:val="24"/>
        </w:rPr>
      </w:pPr>
    </w:p>
    <w:p w14:paraId="72CAEB1A" w14:textId="77777777" w:rsidR="00E421E8" w:rsidRPr="006433C2" w:rsidRDefault="00E421E8" w:rsidP="00AD4E99">
      <w:pPr>
        <w:numPr>
          <w:ilvl w:val="0"/>
          <w:numId w:val="60"/>
        </w:numPr>
        <w:suppressAutoHyphens/>
        <w:spacing w:after="0"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Písomná forma</w:t>
      </w:r>
    </w:p>
    <w:p w14:paraId="6DAA42EC" w14:textId="77777777" w:rsidR="00E421E8" w:rsidRPr="006433C2" w:rsidRDefault="00E421E8" w:rsidP="00AD4E99">
      <w:pPr>
        <w:numPr>
          <w:ilvl w:val="0"/>
          <w:numId w:val="61"/>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Kontrolovať a hodnotiť sa bude osvojenie základných poznatkov prostredníctvom testu na konci tematického celku alebo skupiny podobných učebných tém v časovom limite 20 minút v rozsahu 10-20 otázok zostavených podľa výkonového štandardu</w:t>
      </w:r>
    </w:p>
    <w:p w14:paraId="37D648F4" w14:textId="77777777" w:rsidR="00E421E8" w:rsidRPr="006433C2" w:rsidRDefault="00E421E8" w:rsidP="00AD4E99">
      <w:pPr>
        <w:numPr>
          <w:ilvl w:val="0"/>
          <w:numId w:val="61"/>
        </w:numPr>
        <w:suppressAutoHyphens/>
        <w:spacing w:after="0" w:line="360" w:lineRule="auto"/>
        <w:jc w:val="both"/>
        <w:rPr>
          <w:rFonts w:ascii="Times New Roman" w:hAnsi="Times New Roman" w:cs="Times New Roman"/>
          <w:sz w:val="24"/>
          <w:szCs w:val="24"/>
        </w:rPr>
      </w:pPr>
      <w:r w:rsidRPr="006433C2">
        <w:rPr>
          <w:rFonts w:ascii="Times New Roman" w:hAnsi="Times New Roman" w:cs="Times New Roman"/>
          <w:sz w:val="24"/>
          <w:szCs w:val="24"/>
        </w:rPr>
        <w:t>Kritériá hodnotenia:</w:t>
      </w:r>
    </w:p>
    <w:p w14:paraId="32B97DCD" w14:textId="77777777" w:rsidR="00E421E8" w:rsidRPr="006433C2" w:rsidRDefault="00E421E8" w:rsidP="00E421E8">
      <w:pPr>
        <w:spacing w:line="360" w:lineRule="auto"/>
        <w:ind w:left="1443"/>
        <w:jc w:val="both"/>
        <w:rPr>
          <w:rFonts w:ascii="Times New Roman" w:hAnsi="Times New Roman" w:cs="Times New Roman"/>
          <w:sz w:val="24"/>
          <w:szCs w:val="24"/>
        </w:rPr>
      </w:pPr>
      <w:r w:rsidRPr="006433C2">
        <w:rPr>
          <w:rFonts w:ascii="Times New Roman" w:hAnsi="Times New Roman" w:cs="Times New Roman"/>
          <w:sz w:val="24"/>
          <w:szCs w:val="24"/>
        </w:rPr>
        <w:t>100% - 90%  výborný</w:t>
      </w:r>
    </w:p>
    <w:p w14:paraId="111BEE0D" w14:textId="77777777" w:rsidR="00E421E8" w:rsidRPr="006433C2" w:rsidRDefault="00E421E8" w:rsidP="00E421E8">
      <w:pPr>
        <w:spacing w:line="360" w:lineRule="auto"/>
        <w:ind w:left="1443"/>
        <w:jc w:val="both"/>
        <w:rPr>
          <w:rFonts w:ascii="Times New Roman" w:hAnsi="Times New Roman" w:cs="Times New Roman"/>
          <w:sz w:val="24"/>
          <w:szCs w:val="24"/>
        </w:rPr>
      </w:pPr>
      <w:r w:rsidRPr="006433C2">
        <w:rPr>
          <w:rFonts w:ascii="Times New Roman" w:hAnsi="Times New Roman" w:cs="Times New Roman"/>
          <w:sz w:val="24"/>
          <w:szCs w:val="24"/>
        </w:rPr>
        <w:t>89% - 75%    chválitebný</w:t>
      </w:r>
    </w:p>
    <w:p w14:paraId="7788349F" w14:textId="77777777" w:rsidR="00E421E8" w:rsidRPr="006433C2" w:rsidRDefault="00E421E8" w:rsidP="00E421E8">
      <w:pPr>
        <w:spacing w:line="360" w:lineRule="auto"/>
        <w:ind w:left="1443"/>
        <w:jc w:val="both"/>
        <w:rPr>
          <w:rFonts w:ascii="Times New Roman" w:hAnsi="Times New Roman" w:cs="Times New Roman"/>
          <w:sz w:val="24"/>
          <w:szCs w:val="24"/>
        </w:rPr>
      </w:pPr>
      <w:r w:rsidRPr="006433C2">
        <w:rPr>
          <w:rFonts w:ascii="Times New Roman" w:hAnsi="Times New Roman" w:cs="Times New Roman"/>
          <w:sz w:val="24"/>
          <w:szCs w:val="24"/>
        </w:rPr>
        <w:lastRenderedPageBreak/>
        <w:t>74% - 50%    dobrý</w:t>
      </w:r>
    </w:p>
    <w:p w14:paraId="3F57B80A" w14:textId="77777777" w:rsidR="00E421E8" w:rsidRPr="006433C2" w:rsidRDefault="00E421E8" w:rsidP="00E421E8">
      <w:pPr>
        <w:spacing w:line="360" w:lineRule="auto"/>
        <w:ind w:left="1443"/>
        <w:jc w:val="both"/>
        <w:rPr>
          <w:rFonts w:ascii="Times New Roman" w:hAnsi="Times New Roman" w:cs="Times New Roman"/>
          <w:sz w:val="24"/>
          <w:szCs w:val="24"/>
        </w:rPr>
      </w:pPr>
      <w:r w:rsidRPr="006433C2">
        <w:rPr>
          <w:rFonts w:ascii="Times New Roman" w:hAnsi="Times New Roman" w:cs="Times New Roman"/>
          <w:sz w:val="24"/>
          <w:szCs w:val="24"/>
        </w:rPr>
        <w:t>49% - 30%    dostatočný</w:t>
      </w:r>
    </w:p>
    <w:p w14:paraId="233C3046" w14:textId="77777777" w:rsidR="00E421E8" w:rsidRPr="006433C2" w:rsidRDefault="00E421E8" w:rsidP="00E421E8">
      <w:pPr>
        <w:spacing w:line="360" w:lineRule="auto"/>
        <w:ind w:left="1443"/>
        <w:jc w:val="both"/>
        <w:rPr>
          <w:rFonts w:ascii="Times New Roman" w:hAnsi="Times New Roman" w:cs="Times New Roman"/>
          <w:sz w:val="24"/>
          <w:szCs w:val="24"/>
        </w:rPr>
      </w:pPr>
      <w:r w:rsidRPr="006433C2">
        <w:rPr>
          <w:rFonts w:ascii="Times New Roman" w:hAnsi="Times New Roman" w:cs="Times New Roman"/>
          <w:sz w:val="24"/>
          <w:szCs w:val="24"/>
        </w:rPr>
        <w:t>29% - 0%      nedostatočný</w:t>
      </w:r>
    </w:p>
    <w:p w14:paraId="527E1BA0" w14:textId="77777777" w:rsidR="00E421E8" w:rsidRPr="006433C2" w:rsidRDefault="00E421E8" w:rsidP="00E421E8">
      <w:pPr>
        <w:spacing w:line="360" w:lineRule="auto"/>
        <w:ind w:left="720"/>
        <w:rPr>
          <w:rFonts w:ascii="Times New Roman" w:hAnsi="Times New Roman" w:cs="Times New Roman"/>
          <w:b/>
          <w:sz w:val="24"/>
          <w:szCs w:val="24"/>
        </w:rPr>
      </w:pPr>
      <w:r w:rsidRPr="006433C2">
        <w:rPr>
          <w:rFonts w:ascii="Times New Roman" w:hAnsi="Times New Roman" w:cs="Times New Roman"/>
          <w:b/>
          <w:sz w:val="24"/>
          <w:szCs w:val="24"/>
        </w:rPr>
        <w:t>Doplňujúce hodnotenie:</w:t>
      </w:r>
    </w:p>
    <w:p w14:paraId="4AF6B7B8" w14:textId="77777777" w:rsidR="00E421E8" w:rsidRPr="006433C2" w:rsidRDefault="00E421E8" w:rsidP="00E421E8">
      <w:pPr>
        <w:spacing w:line="360" w:lineRule="auto"/>
        <w:ind w:left="720"/>
        <w:rPr>
          <w:rFonts w:ascii="Times New Roman" w:hAnsi="Times New Roman" w:cs="Times New Roman"/>
          <w:sz w:val="24"/>
          <w:szCs w:val="24"/>
        </w:rPr>
      </w:pPr>
      <w:r w:rsidRPr="006433C2">
        <w:rPr>
          <w:rFonts w:ascii="Times New Roman" w:hAnsi="Times New Roman" w:cs="Times New Roman"/>
          <w:sz w:val="24"/>
          <w:szCs w:val="24"/>
        </w:rPr>
        <w:t>·       malé písomky (bleskovky)- známkou</w:t>
      </w:r>
    </w:p>
    <w:p w14:paraId="75F2EB93" w14:textId="77777777" w:rsidR="00E421E8" w:rsidRPr="006433C2" w:rsidRDefault="00E421E8" w:rsidP="00E421E8">
      <w:pPr>
        <w:spacing w:line="360" w:lineRule="auto"/>
        <w:ind w:left="720"/>
        <w:rPr>
          <w:rFonts w:ascii="Times New Roman" w:hAnsi="Times New Roman" w:cs="Times New Roman"/>
          <w:sz w:val="24"/>
          <w:szCs w:val="24"/>
        </w:rPr>
      </w:pPr>
      <w:r w:rsidRPr="006433C2">
        <w:rPr>
          <w:rFonts w:ascii="Times New Roman" w:hAnsi="Times New Roman" w:cs="Times New Roman"/>
          <w:sz w:val="24"/>
          <w:szCs w:val="24"/>
        </w:rPr>
        <w:t>·       referáty – slovné, známkou</w:t>
      </w:r>
    </w:p>
    <w:p w14:paraId="03446F86" w14:textId="77777777" w:rsidR="00E421E8" w:rsidRPr="006433C2" w:rsidRDefault="00E421E8" w:rsidP="00E421E8">
      <w:pPr>
        <w:spacing w:line="360" w:lineRule="auto"/>
        <w:ind w:left="720"/>
        <w:rPr>
          <w:rFonts w:ascii="Times New Roman" w:hAnsi="Times New Roman" w:cs="Times New Roman"/>
          <w:sz w:val="24"/>
          <w:szCs w:val="24"/>
        </w:rPr>
      </w:pPr>
      <w:r w:rsidRPr="006433C2">
        <w:rPr>
          <w:rFonts w:ascii="Times New Roman" w:hAnsi="Times New Roman" w:cs="Times New Roman"/>
          <w:sz w:val="24"/>
          <w:szCs w:val="24"/>
        </w:rPr>
        <w:t>·       projekty – slovné, známkou</w:t>
      </w:r>
    </w:p>
    <w:p w14:paraId="73772ABD" w14:textId="77777777" w:rsidR="00E421E8" w:rsidRPr="006433C2" w:rsidRDefault="00E421E8" w:rsidP="00E421E8">
      <w:pPr>
        <w:spacing w:line="360" w:lineRule="auto"/>
        <w:ind w:left="720"/>
        <w:rPr>
          <w:rFonts w:ascii="Times New Roman" w:hAnsi="Times New Roman" w:cs="Times New Roman"/>
          <w:sz w:val="24"/>
          <w:szCs w:val="24"/>
        </w:rPr>
      </w:pPr>
    </w:p>
    <w:p w14:paraId="3DAF844E"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Systém hodnotenia bol prerokovaný na zasadnutí predmetovej komisie zo dňa 23.08.2024  a schválený na pedagogickej rade dňa 19.09.2024. </w:t>
      </w:r>
    </w:p>
    <w:p w14:paraId="1173879E"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Jeho platnosť je neobmedzená, zmeny sa budú uskutočňovať dodatkami k tomuto dokumentu.</w:t>
      </w:r>
    </w:p>
    <w:p w14:paraId="22A85408"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                   Predmet: FYZIKA (FYZ) </w:t>
      </w:r>
      <w:r w:rsidRPr="006433C2">
        <w:rPr>
          <w:rFonts w:ascii="Times New Roman" w:hAnsi="Times New Roman" w:cs="Times New Roman"/>
          <w:b/>
          <w:sz w:val="24"/>
          <w:szCs w:val="24"/>
        </w:rPr>
        <w:tab/>
      </w:r>
      <w:r w:rsidRPr="006433C2">
        <w:rPr>
          <w:rFonts w:ascii="Times New Roman" w:hAnsi="Times New Roman" w:cs="Times New Roman"/>
          <w:b/>
          <w:sz w:val="24"/>
          <w:szCs w:val="24"/>
        </w:rPr>
        <w:tab/>
        <w:t>Spôsob hodnotenia: klasifikácia</w:t>
      </w:r>
    </w:p>
    <w:p w14:paraId="2EAC6CEE" w14:textId="77777777" w:rsidR="00E421E8" w:rsidRPr="006433C2" w:rsidRDefault="00E421E8" w:rsidP="00E421E8">
      <w:pPr>
        <w:spacing w:line="360" w:lineRule="auto"/>
        <w:ind w:left="709"/>
        <w:jc w:val="both"/>
        <w:rPr>
          <w:rFonts w:ascii="Times New Roman" w:hAnsi="Times New Roman" w:cs="Times New Roman"/>
          <w:b/>
          <w:i/>
          <w:sz w:val="24"/>
          <w:szCs w:val="24"/>
          <w:u w:val="single"/>
        </w:rPr>
      </w:pPr>
    </w:p>
    <w:p w14:paraId="27DBBEE1" w14:textId="77777777" w:rsidR="00E421E8" w:rsidRPr="006433C2" w:rsidRDefault="00E421E8" w:rsidP="00E421E8">
      <w:pPr>
        <w:pBdr>
          <w:top w:val="nil"/>
          <w:left w:val="nil"/>
          <w:bottom w:val="nil"/>
          <w:right w:val="nil"/>
          <w:between w:val="nil"/>
        </w:pBdr>
        <w:spacing w:line="360" w:lineRule="auto"/>
        <w:ind w:left="720" w:hanging="357"/>
        <w:rPr>
          <w:rFonts w:ascii="Times New Roman" w:hAnsi="Times New Roman" w:cs="Times New Roman"/>
          <w:color w:val="000000"/>
          <w:sz w:val="24"/>
          <w:szCs w:val="24"/>
        </w:rPr>
      </w:pPr>
      <w:r w:rsidRPr="006433C2">
        <w:rPr>
          <w:rFonts w:ascii="Times New Roman" w:hAnsi="Times New Roman" w:cs="Times New Roman"/>
          <w:color w:val="000000"/>
          <w:sz w:val="24"/>
          <w:szCs w:val="24"/>
        </w:rPr>
        <w:t>Kritériá hodnotenia sú vypracované podľa Metodického pokynu č. 22/2011 na hodnotenie žiakov základných škôl Ministerstva školstva, vedy, výskumu a športu Slovenskej republiky, s účinnosťou od 1.mája 2011.</w:t>
      </w:r>
    </w:p>
    <w:p w14:paraId="34367E1A"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sz w:val="24"/>
          <w:szCs w:val="24"/>
        </w:rPr>
        <w:t>Na kontrolu a hodnotenie žiakov sa budú uplatňovať nasledovné formy:</w:t>
      </w:r>
    </w:p>
    <w:p w14:paraId="29908669" w14:textId="77777777" w:rsidR="00E421E8" w:rsidRPr="006433C2" w:rsidRDefault="00E421E8" w:rsidP="00E421E8">
      <w:pPr>
        <w:pBdr>
          <w:top w:val="nil"/>
          <w:left w:val="nil"/>
          <w:bottom w:val="nil"/>
          <w:right w:val="nil"/>
          <w:between w:val="nil"/>
        </w:pBdr>
        <w:spacing w:line="360" w:lineRule="auto"/>
        <w:ind w:left="720" w:hanging="357"/>
        <w:rPr>
          <w:rFonts w:ascii="Times New Roman" w:hAnsi="Times New Roman" w:cs="Times New Roman"/>
          <w:color w:val="000000"/>
          <w:sz w:val="24"/>
          <w:szCs w:val="24"/>
        </w:rPr>
      </w:pPr>
    </w:p>
    <w:p w14:paraId="28813141" w14:textId="77777777" w:rsidR="00E421E8" w:rsidRPr="006433C2" w:rsidRDefault="00E421E8" w:rsidP="00AD4E99">
      <w:pPr>
        <w:numPr>
          <w:ilvl w:val="0"/>
          <w:numId w:val="65"/>
        </w:numPr>
        <w:pBdr>
          <w:top w:val="nil"/>
          <w:left w:val="nil"/>
          <w:bottom w:val="nil"/>
          <w:right w:val="nil"/>
          <w:between w:val="nil"/>
        </w:pBdr>
        <w:suppressAutoHyphens/>
        <w:spacing w:after="0" w:line="360" w:lineRule="auto"/>
        <w:rPr>
          <w:rFonts w:ascii="Times New Roman" w:hAnsi="Times New Roman" w:cs="Times New Roman"/>
          <w:b/>
          <w:color w:val="000000"/>
          <w:sz w:val="24"/>
          <w:szCs w:val="24"/>
        </w:rPr>
      </w:pPr>
      <w:r w:rsidRPr="006433C2">
        <w:rPr>
          <w:rFonts w:ascii="Times New Roman" w:hAnsi="Times New Roman" w:cs="Times New Roman"/>
          <w:b/>
          <w:color w:val="000000"/>
          <w:sz w:val="24"/>
          <w:szCs w:val="24"/>
        </w:rPr>
        <w:t>Verbálna forma</w:t>
      </w:r>
    </w:p>
    <w:p w14:paraId="7F4B4C8C" w14:textId="77777777" w:rsidR="00E421E8" w:rsidRPr="006433C2" w:rsidRDefault="00E421E8" w:rsidP="00AD4E99">
      <w:pPr>
        <w:numPr>
          <w:ilvl w:val="0"/>
          <w:numId w:val="62"/>
        </w:numPr>
        <w:pBdr>
          <w:top w:val="nil"/>
          <w:left w:val="nil"/>
          <w:bottom w:val="nil"/>
          <w:right w:val="nil"/>
          <w:between w:val="nil"/>
        </w:pBdr>
        <w:suppressAutoHyphens/>
        <w:spacing w:after="0" w:line="360" w:lineRule="auto"/>
        <w:rPr>
          <w:rFonts w:ascii="Times New Roman" w:hAnsi="Times New Roman" w:cs="Times New Roman"/>
          <w:sz w:val="24"/>
          <w:szCs w:val="24"/>
        </w:rPr>
      </w:pPr>
      <w:r w:rsidRPr="006433C2">
        <w:rPr>
          <w:rFonts w:ascii="Times New Roman" w:hAnsi="Times New Roman" w:cs="Times New Roman"/>
          <w:color w:val="000000"/>
          <w:sz w:val="24"/>
          <w:szCs w:val="24"/>
        </w:rPr>
        <w:t>zisťovať a hodnotiť sa bude osvojenie základných poznatkov stanovených výkonovým štandardom</w:t>
      </w:r>
    </w:p>
    <w:p w14:paraId="06C49112" w14:textId="77777777" w:rsidR="00E421E8" w:rsidRPr="006433C2" w:rsidRDefault="00E421E8" w:rsidP="00AD4E99">
      <w:pPr>
        <w:numPr>
          <w:ilvl w:val="0"/>
          <w:numId w:val="62"/>
        </w:numPr>
        <w:pBdr>
          <w:top w:val="nil"/>
          <w:left w:val="nil"/>
          <w:bottom w:val="nil"/>
          <w:right w:val="nil"/>
          <w:between w:val="nil"/>
        </w:pBdr>
        <w:suppressAutoHyphens/>
        <w:spacing w:line="360" w:lineRule="auto"/>
        <w:rPr>
          <w:rFonts w:ascii="Times New Roman" w:hAnsi="Times New Roman" w:cs="Times New Roman"/>
          <w:sz w:val="24"/>
          <w:szCs w:val="24"/>
        </w:rPr>
      </w:pPr>
      <w:r w:rsidRPr="006433C2">
        <w:rPr>
          <w:rFonts w:ascii="Times New Roman" w:hAnsi="Times New Roman" w:cs="Times New Roman"/>
          <w:color w:val="000000"/>
          <w:sz w:val="24"/>
          <w:szCs w:val="24"/>
        </w:rPr>
        <w:t>pri prezentovaní vedomostí sa budú uprednostňovať žiaci na základe dobrovoľnosti</w:t>
      </w:r>
    </w:p>
    <w:p w14:paraId="3DFE1CE8" w14:textId="77777777" w:rsidR="00E421E8" w:rsidRPr="006433C2" w:rsidRDefault="00E421E8" w:rsidP="00E421E8">
      <w:pPr>
        <w:tabs>
          <w:tab w:val="left" w:pos="5670"/>
        </w:tabs>
        <w:spacing w:line="360" w:lineRule="auto"/>
        <w:rPr>
          <w:rFonts w:ascii="Times New Roman" w:hAnsi="Times New Roman" w:cs="Times New Roman"/>
          <w:b/>
          <w:sz w:val="24"/>
          <w:szCs w:val="24"/>
        </w:rPr>
      </w:pPr>
      <w:r w:rsidRPr="006433C2">
        <w:rPr>
          <w:rFonts w:ascii="Times New Roman" w:hAnsi="Times New Roman" w:cs="Times New Roman"/>
          <w:b/>
          <w:sz w:val="24"/>
          <w:szCs w:val="24"/>
        </w:rPr>
        <w:t xml:space="preserve">Stupeň 1 (výborný)                                                       </w:t>
      </w:r>
    </w:p>
    <w:p w14:paraId="58A7C10E"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sz w:val="24"/>
          <w:szCs w:val="24"/>
        </w:rPr>
        <w:t xml:space="preserve">Žiak ovláda poznatky, pojmy a zákonitosti podľa učebných osnov a vie ich pohotovo využívať pri intelektuálnych, motorických, praktických a iných činnostiach. Samostatne </w:t>
      </w:r>
      <w:r w:rsidRPr="006433C2">
        <w:rPr>
          <w:rFonts w:ascii="Times New Roman" w:hAnsi="Times New Roman" w:cs="Times New Roman"/>
          <w:sz w:val="24"/>
          <w:szCs w:val="24"/>
        </w:rPr>
        <w:lastRenderedPageBreak/>
        <w:t>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14:paraId="36A60895" w14:textId="77777777" w:rsidR="00E421E8" w:rsidRPr="006433C2" w:rsidRDefault="00E421E8" w:rsidP="00E421E8">
      <w:pPr>
        <w:tabs>
          <w:tab w:val="left" w:pos="5670"/>
        </w:tabs>
        <w:spacing w:line="360" w:lineRule="auto"/>
        <w:rPr>
          <w:rFonts w:ascii="Times New Roman" w:hAnsi="Times New Roman" w:cs="Times New Roman"/>
          <w:b/>
          <w:sz w:val="24"/>
          <w:szCs w:val="24"/>
        </w:rPr>
      </w:pPr>
      <w:r w:rsidRPr="006433C2">
        <w:rPr>
          <w:rFonts w:ascii="Times New Roman" w:hAnsi="Times New Roman" w:cs="Times New Roman"/>
          <w:b/>
          <w:sz w:val="24"/>
          <w:szCs w:val="24"/>
        </w:rPr>
        <w:t xml:space="preserve">Stupeň 2 (chválitebný)                                               </w:t>
      </w:r>
    </w:p>
    <w:p w14:paraId="1AA41572" w14:textId="77777777" w:rsidR="00E421E8" w:rsidRPr="006433C2" w:rsidRDefault="00E421E8" w:rsidP="00E421E8">
      <w:pPr>
        <w:tabs>
          <w:tab w:val="left" w:pos="5670"/>
        </w:tabs>
        <w:spacing w:line="360" w:lineRule="auto"/>
        <w:rPr>
          <w:rFonts w:ascii="Times New Roman" w:hAnsi="Times New Roman" w:cs="Times New Roman"/>
          <w:sz w:val="24"/>
          <w:szCs w:val="24"/>
        </w:rPr>
      </w:pPr>
      <w:r w:rsidRPr="006433C2">
        <w:rPr>
          <w:rFonts w:ascii="Times New Roman" w:hAnsi="Times New Roman" w:cs="Times New Roman"/>
          <w:sz w:val="24"/>
          <w:szCs w:val="24"/>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14:paraId="23D77DAC" w14:textId="77777777" w:rsidR="00E421E8" w:rsidRPr="006433C2" w:rsidRDefault="00E421E8" w:rsidP="00E421E8">
      <w:pPr>
        <w:tabs>
          <w:tab w:val="left" w:pos="5670"/>
        </w:tabs>
        <w:spacing w:line="360" w:lineRule="auto"/>
        <w:rPr>
          <w:rFonts w:ascii="Times New Roman" w:hAnsi="Times New Roman" w:cs="Times New Roman"/>
          <w:sz w:val="24"/>
          <w:szCs w:val="24"/>
        </w:rPr>
      </w:pPr>
    </w:p>
    <w:p w14:paraId="1CFCFF5C" w14:textId="77777777" w:rsidR="00E421E8" w:rsidRPr="006433C2" w:rsidRDefault="00E421E8" w:rsidP="00E421E8">
      <w:pPr>
        <w:tabs>
          <w:tab w:val="left" w:pos="5670"/>
        </w:tabs>
        <w:spacing w:line="360" w:lineRule="auto"/>
        <w:rPr>
          <w:rFonts w:ascii="Times New Roman" w:hAnsi="Times New Roman" w:cs="Times New Roman"/>
          <w:b/>
          <w:sz w:val="24"/>
          <w:szCs w:val="24"/>
        </w:rPr>
      </w:pPr>
      <w:r w:rsidRPr="006433C2">
        <w:rPr>
          <w:rFonts w:ascii="Times New Roman" w:hAnsi="Times New Roman" w:cs="Times New Roman"/>
          <w:b/>
          <w:sz w:val="24"/>
          <w:szCs w:val="24"/>
        </w:rPr>
        <w:t xml:space="preserve">Stupeň 3 (dobrý)                                                       </w:t>
      </w:r>
    </w:p>
    <w:p w14:paraId="30DD3807" w14:textId="77777777" w:rsidR="00E421E8" w:rsidRPr="006433C2" w:rsidRDefault="00E421E8" w:rsidP="00E421E8">
      <w:pPr>
        <w:tabs>
          <w:tab w:val="left" w:pos="5670"/>
        </w:tabs>
        <w:spacing w:line="360" w:lineRule="auto"/>
        <w:rPr>
          <w:rFonts w:ascii="Times New Roman" w:hAnsi="Times New Roman" w:cs="Times New Roman"/>
          <w:sz w:val="24"/>
          <w:szCs w:val="24"/>
        </w:rPr>
      </w:pPr>
      <w:r w:rsidRPr="006433C2">
        <w:rPr>
          <w:rFonts w:ascii="Times New Roman" w:hAnsi="Times New Roman" w:cs="Times New Roman"/>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31BB2296" w14:textId="77777777" w:rsidR="00E421E8" w:rsidRPr="006433C2" w:rsidRDefault="00E421E8" w:rsidP="00E421E8">
      <w:pPr>
        <w:tabs>
          <w:tab w:val="left" w:pos="5670"/>
        </w:tabs>
        <w:spacing w:line="360" w:lineRule="auto"/>
        <w:rPr>
          <w:rFonts w:ascii="Times New Roman" w:hAnsi="Times New Roman" w:cs="Times New Roman"/>
          <w:b/>
          <w:sz w:val="24"/>
          <w:szCs w:val="24"/>
        </w:rPr>
      </w:pPr>
      <w:r w:rsidRPr="006433C2">
        <w:rPr>
          <w:rFonts w:ascii="Times New Roman" w:hAnsi="Times New Roman" w:cs="Times New Roman"/>
          <w:b/>
          <w:sz w:val="24"/>
          <w:szCs w:val="24"/>
        </w:rPr>
        <w:t>Stupeň 4 (dostatočný)</w:t>
      </w:r>
    </w:p>
    <w:p w14:paraId="732A9740" w14:textId="77777777" w:rsidR="00E421E8" w:rsidRPr="006433C2" w:rsidRDefault="00E421E8" w:rsidP="00E421E8">
      <w:pPr>
        <w:tabs>
          <w:tab w:val="left" w:pos="5670"/>
        </w:tabs>
        <w:spacing w:line="360" w:lineRule="auto"/>
        <w:rPr>
          <w:rFonts w:ascii="Times New Roman" w:hAnsi="Times New Roman" w:cs="Times New Roman"/>
          <w:sz w:val="24"/>
          <w:szCs w:val="24"/>
        </w:rPr>
      </w:pPr>
      <w:r w:rsidRPr="006433C2">
        <w:rPr>
          <w:rFonts w:ascii="Times New Roman" w:hAnsi="Times New Roman" w:cs="Times New Roman"/>
          <w:sz w:val="24"/>
          <w:szCs w:val="24"/>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14400EC0" w14:textId="77777777" w:rsidR="001261C3" w:rsidRDefault="001261C3" w:rsidP="00E421E8">
      <w:pPr>
        <w:tabs>
          <w:tab w:val="left" w:pos="5670"/>
        </w:tabs>
        <w:spacing w:line="360" w:lineRule="auto"/>
        <w:rPr>
          <w:rFonts w:ascii="Times New Roman" w:hAnsi="Times New Roman" w:cs="Times New Roman"/>
          <w:b/>
          <w:sz w:val="24"/>
          <w:szCs w:val="24"/>
        </w:rPr>
      </w:pPr>
    </w:p>
    <w:p w14:paraId="4358DA45" w14:textId="77777777" w:rsidR="001261C3" w:rsidRDefault="001261C3" w:rsidP="00E421E8">
      <w:pPr>
        <w:tabs>
          <w:tab w:val="left" w:pos="5670"/>
        </w:tabs>
        <w:spacing w:line="360" w:lineRule="auto"/>
        <w:rPr>
          <w:rFonts w:ascii="Times New Roman" w:hAnsi="Times New Roman" w:cs="Times New Roman"/>
          <w:b/>
          <w:sz w:val="24"/>
          <w:szCs w:val="24"/>
        </w:rPr>
      </w:pPr>
    </w:p>
    <w:p w14:paraId="43F96C62" w14:textId="78828C9A" w:rsidR="00E421E8" w:rsidRPr="006433C2" w:rsidRDefault="00E421E8" w:rsidP="00E421E8">
      <w:pPr>
        <w:tabs>
          <w:tab w:val="left" w:pos="5670"/>
        </w:tabs>
        <w:spacing w:line="360" w:lineRule="auto"/>
        <w:rPr>
          <w:rFonts w:ascii="Times New Roman" w:hAnsi="Times New Roman" w:cs="Times New Roman"/>
          <w:b/>
          <w:sz w:val="24"/>
          <w:szCs w:val="24"/>
        </w:rPr>
      </w:pPr>
      <w:r w:rsidRPr="006433C2">
        <w:rPr>
          <w:rFonts w:ascii="Times New Roman" w:hAnsi="Times New Roman" w:cs="Times New Roman"/>
          <w:b/>
          <w:sz w:val="24"/>
          <w:szCs w:val="24"/>
        </w:rPr>
        <w:lastRenderedPageBreak/>
        <w:t>Stupeň 5 (nedostatočný)</w:t>
      </w:r>
    </w:p>
    <w:p w14:paraId="52BFC870" w14:textId="77777777" w:rsidR="00E421E8" w:rsidRPr="006433C2" w:rsidRDefault="00E421E8" w:rsidP="00E421E8">
      <w:pPr>
        <w:tabs>
          <w:tab w:val="left" w:pos="5670"/>
        </w:tabs>
        <w:spacing w:line="360" w:lineRule="auto"/>
        <w:rPr>
          <w:rFonts w:ascii="Times New Roman" w:hAnsi="Times New Roman" w:cs="Times New Roman"/>
          <w:sz w:val="24"/>
          <w:szCs w:val="24"/>
        </w:rPr>
      </w:pPr>
      <w:r w:rsidRPr="006433C2">
        <w:rPr>
          <w:rFonts w:ascii="Times New Roman"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227A8B3A" w14:textId="77777777" w:rsidR="00E421E8" w:rsidRPr="006433C2" w:rsidRDefault="00E421E8" w:rsidP="00AD4E99">
      <w:pPr>
        <w:numPr>
          <w:ilvl w:val="0"/>
          <w:numId w:val="65"/>
        </w:numPr>
        <w:pBdr>
          <w:top w:val="nil"/>
          <w:left w:val="nil"/>
          <w:bottom w:val="nil"/>
          <w:right w:val="nil"/>
          <w:between w:val="nil"/>
        </w:pBdr>
        <w:suppressAutoHyphens/>
        <w:spacing w:after="0" w:line="360" w:lineRule="auto"/>
        <w:rPr>
          <w:rFonts w:ascii="Times New Roman" w:hAnsi="Times New Roman" w:cs="Times New Roman"/>
          <w:b/>
          <w:color w:val="000000"/>
          <w:sz w:val="24"/>
          <w:szCs w:val="24"/>
        </w:rPr>
      </w:pPr>
      <w:r w:rsidRPr="006433C2">
        <w:rPr>
          <w:rFonts w:ascii="Times New Roman" w:hAnsi="Times New Roman" w:cs="Times New Roman"/>
          <w:b/>
          <w:color w:val="000000"/>
          <w:sz w:val="24"/>
          <w:szCs w:val="24"/>
        </w:rPr>
        <w:t>Písomná forma</w:t>
      </w:r>
    </w:p>
    <w:p w14:paraId="523BE6EB" w14:textId="77777777" w:rsidR="00E421E8" w:rsidRPr="006433C2" w:rsidRDefault="00E421E8" w:rsidP="00AD4E99">
      <w:pPr>
        <w:numPr>
          <w:ilvl w:val="0"/>
          <w:numId w:val="63"/>
        </w:numPr>
        <w:pBdr>
          <w:top w:val="nil"/>
          <w:left w:val="nil"/>
          <w:bottom w:val="nil"/>
          <w:right w:val="nil"/>
          <w:between w:val="nil"/>
        </w:pBdr>
        <w:suppressAutoHyphens/>
        <w:spacing w:after="0" w:line="360" w:lineRule="auto"/>
        <w:rPr>
          <w:rFonts w:ascii="Times New Roman" w:hAnsi="Times New Roman" w:cs="Times New Roman"/>
          <w:sz w:val="24"/>
          <w:szCs w:val="24"/>
        </w:rPr>
      </w:pPr>
      <w:r w:rsidRPr="006433C2">
        <w:rPr>
          <w:rFonts w:ascii="Times New Roman" w:hAnsi="Times New Roman" w:cs="Times New Roman"/>
          <w:color w:val="000000"/>
          <w:sz w:val="24"/>
          <w:szCs w:val="24"/>
        </w:rPr>
        <w:t xml:space="preserve">kontrolovať a hodnotiť sa bude osvojenie základných poznatkov prostredníctvom testu na konci tematického celku alebo skupiny podobných učebných tém </w:t>
      </w:r>
    </w:p>
    <w:p w14:paraId="5F169DB6" w14:textId="77777777" w:rsidR="00E421E8" w:rsidRPr="006433C2" w:rsidRDefault="00E421E8" w:rsidP="00AD4E99">
      <w:pPr>
        <w:numPr>
          <w:ilvl w:val="0"/>
          <w:numId w:val="63"/>
        </w:numPr>
        <w:pBdr>
          <w:top w:val="nil"/>
          <w:left w:val="nil"/>
          <w:bottom w:val="nil"/>
          <w:right w:val="nil"/>
          <w:between w:val="nil"/>
        </w:pBdr>
        <w:suppressAutoHyphens/>
        <w:spacing w:after="0" w:line="360" w:lineRule="auto"/>
        <w:rPr>
          <w:rFonts w:ascii="Times New Roman" w:hAnsi="Times New Roman" w:cs="Times New Roman"/>
          <w:sz w:val="24"/>
          <w:szCs w:val="24"/>
        </w:rPr>
      </w:pPr>
      <w:r w:rsidRPr="006433C2">
        <w:rPr>
          <w:rFonts w:ascii="Times New Roman" w:hAnsi="Times New Roman" w:cs="Times New Roman"/>
          <w:color w:val="000000"/>
          <w:sz w:val="24"/>
          <w:szCs w:val="24"/>
        </w:rPr>
        <w:t>kritériá hodnotenia: 100% - 90%    výborný</w:t>
      </w:r>
    </w:p>
    <w:p w14:paraId="01AD2EE1" w14:textId="77777777" w:rsidR="00E421E8" w:rsidRPr="006433C2" w:rsidRDefault="00E421E8" w:rsidP="00E421E8">
      <w:pPr>
        <w:pBdr>
          <w:top w:val="nil"/>
          <w:left w:val="nil"/>
          <w:bottom w:val="nil"/>
          <w:right w:val="nil"/>
          <w:between w:val="nil"/>
        </w:pBdr>
        <w:spacing w:line="360" w:lineRule="auto"/>
        <w:ind w:left="1440" w:hanging="357"/>
        <w:rPr>
          <w:rFonts w:ascii="Times New Roman" w:hAnsi="Times New Roman" w:cs="Times New Roman"/>
          <w:color w:val="000000"/>
          <w:sz w:val="24"/>
          <w:szCs w:val="24"/>
        </w:rPr>
      </w:pPr>
      <w:r w:rsidRPr="006433C2">
        <w:rPr>
          <w:rFonts w:ascii="Times New Roman" w:hAnsi="Times New Roman" w:cs="Times New Roman"/>
          <w:color w:val="000000"/>
          <w:sz w:val="24"/>
          <w:szCs w:val="24"/>
        </w:rPr>
        <w:t xml:space="preserve">                                 89% - 75%     chválitebný</w:t>
      </w:r>
    </w:p>
    <w:p w14:paraId="6BEC2675" w14:textId="77777777" w:rsidR="00E421E8" w:rsidRPr="006433C2" w:rsidRDefault="00E421E8" w:rsidP="00E421E8">
      <w:pPr>
        <w:pBdr>
          <w:top w:val="nil"/>
          <w:left w:val="nil"/>
          <w:bottom w:val="nil"/>
          <w:right w:val="nil"/>
          <w:between w:val="nil"/>
        </w:pBdr>
        <w:spacing w:line="360" w:lineRule="auto"/>
        <w:ind w:left="1440" w:hanging="357"/>
        <w:rPr>
          <w:rFonts w:ascii="Times New Roman" w:hAnsi="Times New Roman" w:cs="Times New Roman"/>
          <w:color w:val="000000"/>
          <w:sz w:val="24"/>
          <w:szCs w:val="24"/>
        </w:rPr>
      </w:pPr>
      <w:r w:rsidRPr="006433C2">
        <w:rPr>
          <w:rFonts w:ascii="Times New Roman" w:hAnsi="Times New Roman" w:cs="Times New Roman"/>
          <w:color w:val="000000"/>
          <w:sz w:val="24"/>
          <w:szCs w:val="24"/>
        </w:rPr>
        <w:t xml:space="preserve">                                 74% - 50%     dobrý</w:t>
      </w:r>
    </w:p>
    <w:p w14:paraId="5D8C439A" w14:textId="77777777" w:rsidR="00E421E8" w:rsidRPr="006433C2" w:rsidRDefault="00E421E8" w:rsidP="00E421E8">
      <w:pPr>
        <w:pBdr>
          <w:top w:val="nil"/>
          <w:left w:val="nil"/>
          <w:bottom w:val="nil"/>
          <w:right w:val="nil"/>
          <w:between w:val="nil"/>
        </w:pBdr>
        <w:spacing w:line="360" w:lineRule="auto"/>
        <w:ind w:left="1440" w:hanging="357"/>
        <w:rPr>
          <w:rFonts w:ascii="Times New Roman" w:hAnsi="Times New Roman" w:cs="Times New Roman"/>
          <w:color w:val="000000"/>
          <w:sz w:val="24"/>
          <w:szCs w:val="24"/>
        </w:rPr>
      </w:pPr>
      <w:r w:rsidRPr="006433C2">
        <w:rPr>
          <w:rFonts w:ascii="Times New Roman" w:hAnsi="Times New Roman" w:cs="Times New Roman"/>
          <w:color w:val="000000"/>
          <w:sz w:val="24"/>
          <w:szCs w:val="24"/>
        </w:rPr>
        <w:t xml:space="preserve">                                 49% - 30%     dostatočný</w:t>
      </w:r>
    </w:p>
    <w:p w14:paraId="690A477B" w14:textId="77777777" w:rsidR="00E421E8" w:rsidRPr="006433C2" w:rsidRDefault="00E421E8" w:rsidP="00E421E8">
      <w:pPr>
        <w:pBdr>
          <w:top w:val="nil"/>
          <w:left w:val="nil"/>
          <w:bottom w:val="nil"/>
          <w:right w:val="nil"/>
          <w:between w:val="nil"/>
        </w:pBdr>
        <w:spacing w:line="360" w:lineRule="auto"/>
        <w:ind w:left="1440" w:hanging="357"/>
        <w:rPr>
          <w:rFonts w:ascii="Times New Roman" w:hAnsi="Times New Roman" w:cs="Times New Roman"/>
          <w:color w:val="000000"/>
          <w:sz w:val="24"/>
          <w:szCs w:val="24"/>
        </w:rPr>
      </w:pPr>
      <w:r w:rsidRPr="006433C2">
        <w:rPr>
          <w:rFonts w:ascii="Times New Roman" w:hAnsi="Times New Roman" w:cs="Times New Roman"/>
          <w:color w:val="000000"/>
          <w:sz w:val="24"/>
          <w:szCs w:val="24"/>
        </w:rPr>
        <w:t xml:space="preserve">                                 29% - 0%       nedostatočný</w:t>
      </w:r>
    </w:p>
    <w:p w14:paraId="4A652009" w14:textId="77777777" w:rsidR="00E421E8" w:rsidRPr="006433C2" w:rsidRDefault="00E421E8" w:rsidP="00AD4E99">
      <w:pPr>
        <w:numPr>
          <w:ilvl w:val="0"/>
          <w:numId w:val="65"/>
        </w:numPr>
        <w:pBdr>
          <w:top w:val="nil"/>
          <w:left w:val="nil"/>
          <w:bottom w:val="nil"/>
          <w:right w:val="nil"/>
          <w:between w:val="nil"/>
        </w:pBdr>
        <w:suppressAutoHyphens/>
        <w:spacing w:after="0" w:line="360" w:lineRule="auto"/>
        <w:rPr>
          <w:rFonts w:ascii="Times New Roman" w:hAnsi="Times New Roman" w:cs="Times New Roman"/>
          <w:b/>
          <w:color w:val="000000"/>
          <w:sz w:val="24"/>
          <w:szCs w:val="24"/>
        </w:rPr>
      </w:pPr>
      <w:r w:rsidRPr="006433C2">
        <w:rPr>
          <w:rFonts w:ascii="Times New Roman" w:hAnsi="Times New Roman" w:cs="Times New Roman"/>
          <w:b/>
          <w:color w:val="000000"/>
          <w:sz w:val="24"/>
          <w:szCs w:val="24"/>
        </w:rPr>
        <w:t>Praktické aktivity</w:t>
      </w:r>
    </w:p>
    <w:p w14:paraId="248AD7C2" w14:textId="77777777" w:rsidR="00E421E8" w:rsidRPr="006433C2" w:rsidRDefault="00E421E8" w:rsidP="00AD4E99">
      <w:pPr>
        <w:numPr>
          <w:ilvl w:val="0"/>
          <w:numId w:val="64"/>
        </w:numPr>
        <w:pBdr>
          <w:top w:val="nil"/>
          <w:left w:val="nil"/>
          <w:bottom w:val="nil"/>
          <w:right w:val="nil"/>
          <w:between w:val="nil"/>
        </w:pBdr>
        <w:suppressAutoHyphens/>
        <w:spacing w:after="0" w:line="360" w:lineRule="auto"/>
        <w:rPr>
          <w:rFonts w:ascii="Times New Roman" w:hAnsi="Times New Roman" w:cs="Times New Roman"/>
          <w:sz w:val="24"/>
          <w:szCs w:val="24"/>
        </w:rPr>
      </w:pPr>
      <w:r w:rsidRPr="006433C2">
        <w:rPr>
          <w:rFonts w:ascii="Times New Roman" w:hAnsi="Times New Roman" w:cs="Times New Roman"/>
          <w:color w:val="000000"/>
          <w:sz w:val="24"/>
          <w:szCs w:val="24"/>
        </w:rPr>
        <w:t>hodnotenie praktických zručností</w:t>
      </w:r>
    </w:p>
    <w:p w14:paraId="7D83E2D2" w14:textId="77777777" w:rsidR="00E421E8" w:rsidRPr="006433C2" w:rsidRDefault="00E421E8" w:rsidP="00AD4E99">
      <w:pPr>
        <w:numPr>
          <w:ilvl w:val="0"/>
          <w:numId w:val="64"/>
        </w:numPr>
        <w:pBdr>
          <w:top w:val="nil"/>
          <w:left w:val="nil"/>
          <w:bottom w:val="nil"/>
          <w:right w:val="nil"/>
          <w:between w:val="nil"/>
        </w:pBdr>
        <w:suppressAutoHyphens/>
        <w:spacing w:after="0" w:line="360" w:lineRule="auto"/>
        <w:rPr>
          <w:rFonts w:ascii="Times New Roman" w:hAnsi="Times New Roman" w:cs="Times New Roman"/>
          <w:sz w:val="24"/>
          <w:szCs w:val="24"/>
        </w:rPr>
      </w:pPr>
      <w:r w:rsidRPr="006433C2">
        <w:rPr>
          <w:rFonts w:ascii="Times New Roman" w:hAnsi="Times New Roman" w:cs="Times New Roman"/>
          <w:color w:val="000000"/>
          <w:sz w:val="24"/>
          <w:szCs w:val="24"/>
        </w:rPr>
        <w:t>hodnotenie správnosti nákresov a schém</w:t>
      </w:r>
    </w:p>
    <w:p w14:paraId="47A19F14" w14:textId="77777777" w:rsidR="00E421E8" w:rsidRPr="006433C2" w:rsidRDefault="00E421E8" w:rsidP="00AD4E99">
      <w:pPr>
        <w:numPr>
          <w:ilvl w:val="0"/>
          <w:numId w:val="64"/>
        </w:numPr>
        <w:pBdr>
          <w:top w:val="nil"/>
          <w:left w:val="nil"/>
          <w:bottom w:val="nil"/>
          <w:right w:val="nil"/>
          <w:between w:val="nil"/>
        </w:pBdr>
        <w:suppressAutoHyphens/>
        <w:spacing w:after="0" w:line="360" w:lineRule="auto"/>
        <w:rPr>
          <w:rFonts w:ascii="Times New Roman" w:hAnsi="Times New Roman" w:cs="Times New Roman"/>
          <w:sz w:val="24"/>
          <w:szCs w:val="24"/>
        </w:rPr>
      </w:pPr>
      <w:r w:rsidRPr="006433C2">
        <w:rPr>
          <w:rFonts w:ascii="Times New Roman" w:hAnsi="Times New Roman" w:cs="Times New Roman"/>
          <w:color w:val="000000"/>
          <w:sz w:val="24"/>
          <w:szCs w:val="24"/>
        </w:rPr>
        <w:t xml:space="preserve">samostatnosť a správnosť tvorby záverov </w:t>
      </w:r>
    </w:p>
    <w:p w14:paraId="1E60A7CC" w14:textId="77777777" w:rsidR="00E421E8" w:rsidRPr="006433C2" w:rsidRDefault="00E421E8" w:rsidP="00AD4E99">
      <w:pPr>
        <w:numPr>
          <w:ilvl w:val="0"/>
          <w:numId w:val="64"/>
        </w:numPr>
        <w:pBdr>
          <w:top w:val="nil"/>
          <w:left w:val="nil"/>
          <w:bottom w:val="nil"/>
          <w:right w:val="nil"/>
          <w:between w:val="nil"/>
        </w:pBdr>
        <w:suppressAutoHyphens/>
        <w:spacing w:line="360" w:lineRule="auto"/>
        <w:rPr>
          <w:rFonts w:ascii="Times New Roman" w:hAnsi="Times New Roman" w:cs="Times New Roman"/>
          <w:sz w:val="24"/>
          <w:szCs w:val="24"/>
        </w:rPr>
      </w:pPr>
      <w:r w:rsidRPr="006433C2">
        <w:rPr>
          <w:rFonts w:ascii="Times New Roman" w:hAnsi="Times New Roman" w:cs="Times New Roman"/>
          <w:color w:val="000000"/>
          <w:sz w:val="24"/>
          <w:szCs w:val="24"/>
        </w:rPr>
        <w:t>hodnotenie projektov alebo prezentácií</w:t>
      </w:r>
    </w:p>
    <w:p w14:paraId="7D11F54D"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sz w:val="24"/>
          <w:szCs w:val="24"/>
        </w:rPr>
        <w:t>Z pracovnej aktivity žiaci vypracujú krátku správu , ktorá obsahuje:</w:t>
      </w:r>
    </w:p>
    <w:p w14:paraId="34FC9404" w14:textId="77777777" w:rsidR="00E421E8" w:rsidRPr="006433C2" w:rsidRDefault="00E421E8" w:rsidP="00E421E8">
      <w:pPr>
        <w:spacing w:line="360" w:lineRule="auto"/>
        <w:rPr>
          <w:rFonts w:ascii="Times New Roman" w:hAnsi="Times New Roman" w:cs="Times New Roman"/>
          <w:b/>
          <w:sz w:val="24"/>
          <w:szCs w:val="24"/>
        </w:rPr>
      </w:pPr>
      <w:r w:rsidRPr="006433C2">
        <w:rPr>
          <w:rFonts w:ascii="Times New Roman" w:hAnsi="Times New Roman" w:cs="Times New Roman"/>
          <w:b/>
          <w:sz w:val="24"/>
          <w:szCs w:val="24"/>
        </w:rPr>
        <w:t>1.Názov úlohy</w:t>
      </w:r>
    </w:p>
    <w:p w14:paraId="58C73FD5"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2.Postup</w:t>
      </w:r>
      <w:r w:rsidRPr="006433C2">
        <w:rPr>
          <w:rFonts w:ascii="Times New Roman" w:hAnsi="Times New Roman" w:cs="Times New Roman"/>
          <w:sz w:val="24"/>
          <w:szCs w:val="24"/>
        </w:rPr>
        <w:t>- stručný opis postupu riešenia úlohy</w:t>
      </w:r>
    </w:p>
    <w:p w14:paraId="6EE8BB2C"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3.Zistenia</w:t>
      </w:r>
      <w:r w:rsidRPr="006433C2">
        <w:rPr>
          <w:rFonts w:ascii="Times New Roman" w:hAnsi="Times New Roman" w:cs="Times New Roman"/>
          <w:sz w:val="24"/>
          <w:szCs w:val="24"/>
        </w:rPr>
        <w:t>- stručný opis zistení (tabuľka a pod.)</w:t>
      </w:r>
    </w:p>
    <w:p w14:paraId="71617D4B"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4.Záver</w:t>
      </w:r>
      <w:r w:rsidRPr="006433C2">
        <w:rPr>
          <w:rFonts w:ascii="Times New Roman" w:hAnsi="Times New Roman" w:cs="Times New Roman"/>
          <w:sz w:val="24"/>
          <w:szCs w:val="24"/>
        </w:rPr>
        <w:t>- stručné zhrnutie poznatkov</w:t>
      </w:r>
    </w:p>
    <w:p w14:paraId="44109F41" w14:textId="77777777" w:rsidR="00E421E8" w:rsidRDefault="00E421E8" w:rsidP="00E421E8">
      <w:pPr>
        <w:spacing w:line="360" w:lineRule="auto"/>
        <w:rPr>
          <w:rFonts w:ascii="Times New Roman" w:hAnsi="Times New Roman" w:cs="Times New Roman"/>
          <w:b/>
          <w:sz w:val="24"/>
          <w:szCs w:val="24"/>
        </w:rPr>
      </w:pPr>
    </w:p>
    <w:p w14:paraId="02014083" w14:textId="77777777" w:rsidR="001261C3" w:rsidRPr="006433C2" w:rsidRDefault="001261C3" w:rsidP="00E421E8">
      <w:pPr>
        <w:spacing w:line="360" w:lineRule="auto"/>
        <w:rPr>
          <w:rFonts w:ascii="Times New Roman" w:hAnsi="Times New Roman" w:cs="Times New Roman"/>
          <w:b/>
          <w:sz w:val="24"/>
          <w:szCs w:val="24"/>
        </w:rPr>
      </w:pPr>
    </w:p>
    <w:p w14:paraId="4CBA67F0" w14:textId="77777777" w:rsidR="00E421E8" w:rsidRPr="006433C2" w:rsidRDefault="00E421E8" w:rsidP="00E421E8">
      <w:pPr>
        <w:spacing w:line="360" w:lineRule="auto"/>
        <w:rPr>
          <w:rFonts w:ascii="Times New Roman" w:hAnsi="Times New Roman" w:cs="Times New Roman"/>
          <w:b/>
          <w:sz w:val="24"/>
          <w:szCs w:val="24"/>
        </w:rPr>
      </w:pPr>
      <w:r w:rsidRPr="006433C2">
        <w:rPr>
          <w:rFonts w:ascii="Times New Roman" w:hAnsi="Times New Roman" w:cs="Times New Roman"/>
          <w:b/>
          <w:sz w:val="24"/>
          <w:szCs w:val="24"/>
        </w:rPr>
        <w:lastRenderedPageBreak/>
        <w:t>TVORBA PROJEKTU:</w:t>
      </w:r>
    </w:p>
    <w:p w14:paraId="26324E89"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sz w:val="24"/>
          <w:szCs w:val="24"/>
        </w:rPr>
        <w:t>Cieľom je podpora samostatnej /skupinovej/ tvorivej činnosti, aplikácia teoretických vedomostí a komunikatívnych zručností. Žiaci môžu riešiť projekt samostatne alebo v skupinách /2 – 3 žiaci/. Projekt tvorí plagát /</w:t>
      </w:r>
      <w:proofErr w:type="spellStart"/>
      <w:r w:rsidRPr="006433C2">
        <w:rPr>
          <w:rFonts w:ascii="Times New Roman" w:hAnsi="Times New Roman" w:cs="Times New Roman"/>
          <w:sz w:val="24"/>
          <w:szCs w:val="24"/>
        </w:rPr>
        <w:t>poster</w:t>
      </w:r>
      <w:proofErr w:type="spellEnd"/>
      <w:r w:rsidRPr="006433C2">
        <w:rPr>
          <w:rFonts w:ascii="Times New Roman" w:hAnsi="Times New Roman" w:cs="Times New Roman"/>
          <w:sz w:val="24"/>
          <w:szCs w:val="24"/>
        </w:rPr>
        <w:t>/, ktorý žiaci písomne a graficky spracujú na základe vlastného pozorovania a inštrukcii učiteľa alebo spracovaná prezentácia na zadanú tému využitím IKT.</w:t>
      </w:r>
    </w:p>
    <w:p w14:paraId="72FBAA45" w14:textId="77777777" w:rsidR="00E421E8" w:rsidRPr="006433C2" w:rsidRDefault="00E421E8" w:rsidP="00E421E8">
      <w:pPr>
        <w:spacing w:line="360" w:lineRule="auto"/>
        <w:rPr>
          <w:rFonts w:ascii="Times New Roman" w:hAnsi="Times New Roman" w:cs="Times New Roman"/>
          <w:b/>
          <w:sz w:val="24"/>
          <w:szCs w:val="24"/>
        </w:rPr>
      </w:pPr>
      <w:r w:rsidRPr="006433C2">
        <w:rPr>
          <w:rFonts w:ascii="Times New Roman" w:hAnsi="Times New Roman" w:cs="Times New Roman"/>
          <w:b/>
          <w:sz w:val="24"/>
          <w:szCs w:val="24"/>
        </w:rPr>
        <w:t>OBSAH PROJEKTU:</w:t>
      </w:r>
    </w:p>
    <w:p w14:paraId="3BC0045D" w14:textId="77777777" w:rsidR="00E421E8" w:rsidRPr="006433C2" w:rsidRDefault="00E421E8" w:rsidP="00E421E8">
      <w:pPr>
        <w:spacing w:line="360" w:lineRule="auto"/>
        <w:rPr>
          <w:rFonts w:ascii="Times New Roman" w:hAnsi="Times New Roman" w:cs="Times New Roman"/>
          <w:b/>
          <w:sz w:val="24"/>
          <w:szCs w:val="24"/>
        </w:rPr>
      </w:pPr>
      <w:r w:rsidRPr="006433C2">
        <w:rPr>
          <w:rFonts w:ascii="Times New Roman" w:hAnsi="Times New Roman" w:cs="Times New Roman"/>
          <w:b/>
          <w:sz w:val="24"/>
          <w:szCs w:val="24"/>
        </w:rPr>
        <w:t>1.Názov projektu, meno a priezvisko žiaka, ročník, trieda</w:t>
      </w:r>
    </w:p>
    <w:p w14:paraId="507441D2"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2.Cieľ</w:t>
      </w:r>
      <w:r w:rsidRPr="006433C2">
        <w:rPr>
          <w:rFonts w:ascii="Times New Roman" w:hAnsi="Times New Roman" w:cs="Times New Roman"/>
          <w:sz w:val="24"/>
          <w:szCs w:val="24"/>
        </w:rPr>
        <w:t>- čo sa má riešením  zistiť,  dosiahnuť</w:t>
      </w:r>
    </w:p>
    <w:p w14:paraId="170DED8F"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3.Úlohy</w:t>
      </w:r>
      <w:r w:rsidRPr="006433C2">
        <w:rPr>
          <w:rFonts w:ascii="Times New Roman" w:hAnsi="Times New Roman" w:cs="Times New Roman"/>
          <w:sz w:val="24"/>
          <w:szCs w:val="24"/>
        </w:rPr>
        <w:t>-potrebné na dosiahnutie cieľa</w:t>
      </w:r>
    </w:p>
    <w:p w14:paraId="0C5F3961"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4.Metódy</w:t>
      </w:r>
      <w:r w:rsidRPr="006433C2">
        <w:rPr>
          <w:rFonts w:ascii="Times New Roman" w:hAnsi="Times New Roman" w:cs="Times New Roman"/>
          <w:sz w:val="24"/>
          <w:szCs w:val="24"/>
        </w:rPr>
        <w:t>- postupy na splnenie úloh</w:t>
      </w:r>
    </w:p>
    <w:p w14:paraId="3C28FB15"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5.Výsledky</w:t>
      </w:r>
      <w:r w:rsidRPr="006433C2">
        <w:rPr>
          <w:rFonts w:ascii="Times New Roman" w:hAnsi="Times New Roman" w:cs="Times New Roman"/>
          <w:sz w:val="24"/>
          <w:szCs w:val="24"/>
        </w:rPr>
        <w:t>- súbor jednoduchých textov, tabuľka, graf a pod.</w:t>
      </w:r>
    </w:p>
    <w:p w14:paraId="0B351AFD"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6.Záver</w:t>
      </w:r>
      <w:r w:rsidRPr="006433C2">
        <w:rPr>
          <w:rFonts w:ascii="Times New Roman" w:hAnsi="Times New Roman" w:cs="Times New Roman"/>
          <w:sz w:val="24"/>
          <w:szCs w:val="24"/>
        </w:rPr>
        <w:t>- zhrnutie výsledkov a možnosti ich využitia.</w:t>
      </w:r>
    </w:p>
    <w:p w14:paraId="0F5924E5" w14:textId="77777777" w:rsidR="00E421E8" w:rsidRPr="006433C2" w:rsidRDefault="00E421E8" w:rsidP="00E421E8">
      <w:pPr>
        <w:spacing w:line="360" w:lineRule="auto"/>
        <w:rPr>
          <w:rFonts w:ascii="Times New Roman" w:hAnsi="Times New Roman" w:cs="Times New Roman"/>
          <w:sz w:val="24"/>
          <w:szCs w:val="24"/>
        </w:rPr>
      </w:pPr>
      <w:r w:rsidRPr="006433C2">
        <w:rPr>
          <w:rFonts w:ascii="Times New Roman" w:hAnsi="Times New Roman" w:cs="Times New Roman"/>
          <w:b/>
          <w:sz w:val="24"/>
          <w:szCs w:val="24"/>
        </w:rPr>
        <w:t xml:space="preserve">Prezentácia projektov:  </w:t>
      </w:r>
      <w:r w:rsidRPr="006433C2">
        <w:rPr>
          <w:rFonts w:ascii="Times New Roman" w:hAnsi="Times New Roman" w:cs="Times New Roman"/>
          <w:sz w:val="24"/>
          <w:szCs w:val="24"/>
        </w:rPr>
        <w:t xml:space="preserve"> Formou prehliadky v triede. Účelom je, aby žiaci preukázali poznatky a komunikatívne schopnosti vo verbálnej, písomnej a grafickej forme. Projekt sa prezentuje slovným komentovaním obsahu pochopenia úlohy v stanovenom časovom limite. Žiaci stručne a vecne charakterizujú projekt z hľadiska cieľa, úloh, metód, postupov, výsledkov a záverov. Najlepšie projekty môže škola prezentovať aj navonok /v chodbových priestoroch školy/ ako propagácia praktickej tvorivej činnosti žiakov alebo predvedením svojej prezentácie v triede.</w:t>
      </w:r>
    </w:p>
    <w:p w14:paraId="69E91585" w14:textId="77777777" w:rsidR="00E421E8" w:rsidRPr="006433C2" w:rsidRDefault="00E421E8" w:rsidP="00E421E8">
      <w:pPr>
        <w:spacing w:line="360" w:lineRule="auto"/>
        <w:jc w:val="both"/>
        <w:rPr>
          <w:rFonts w:ascii="Times New Roman" w:hAnsi="Times New Roman" w:cs="Times New Roman"/>
          <w:sz w:val="24"/>
          <w:szCs w:val="24"/>
        </w:rPr>
      </w:pPr>
    </w:p>
    <w:p w14:paraId="2DEB6F3A" w14:textId="77777777" w:rsidR="00E421E8" w:rsidRPr="006433C2" w:rsidRDefault="00E421E8" w:rsidP="00E421E8">
      <w:pPr>
        <w:spacing w:line="360" w:lineRule="auto"/>
        <w:jc w:val="both"/>
        <w:rPr>
          <w:rFonts w:ascii="Times New Roman" w:hAnsi="Times New Roman" w:cs="Times New Roman"/>
          <w:sz w:val="24"/>
          <w:szCs w:val="24"/>
        </w:rPr>
      </w:pPr>
    </w:p>
    <w:p w14:paraId="3C16CABA" w14:textId="77777777" w:rsidR="00E421E8" w:rsidRPr="006433C2" w:rsidRDefault="00E421E8" w:rsidP="00E421E8">
      <w:pPr>
        <w:spacing w:line="360" w:lineRule="auto"/>
        <w:jc w:val="both"/>
        <w:rPr>
          <w:rFonts w:ascii="Times New Roman" w:hAnsi="Times New Roman" w:cs="Times New Roman"/>
          <w:b/>
          <w:sz w:val="24"/>
          <w:szCs w:val="24"/>
        </w:rPr>
      </w:pPr>
      <w:r w:rsidRPr="006433C2">
        <w:rPr>
          <w:rFonts w:ascii="Times New Roman" w:hAnsi="Times New Roman" w:cs="Times New Roman"/>
          <w:b/>
          <w:sz w:val="24"/>
          <w:szCs w:val="24"/>
        </w:rPr>
        <w:t xml:space="preserve">Systém hodnotenia bol prerokovaný na zasadnutí predmetovej komisie zo dňa 23.08.2024  a schválený na pedagogickej rade dňa 19.09.2024. </w:t>
      </w:r>
    </w:p>
    <w:p w14:paraId="516C266C" w14:textId="77777777" w:rsidR="00E421E8" w:rsidRPr="006433C2" w:rsidRDefault="00E421E8" w:rsidP="00E421E8">
      <w:pPr>
        <w:spacing w:line="360" w:lineRule="auto"/>
        <w:jc w:val="both"/>
        <w:rPr>
          <w:rFonts w:ascii="Times New Roman" w:hAnsi="Times New Roman" w:cs="Times New Roman"/>
          <w:b/>
          <w:sz w:val="24"/>
          <w:szCs w:val="24"/>
        </w:rPr>
      </w:pPr>
      <w:bookmarkStart w:id="15" w:name="_heading=h.gjdgxs" w:colFirst="0" w:colLast="0"/>
      <w:bookmarkEnd w:id="15"/>
      <w:r w:rsidRPr="006433C2">
        <w:rPr>
          <w:rFonts w:ascii="Times New Roman" w:hAnsi="Times New Roman" w:cs="Times New Roman"/>
          <w:b/>
          <w:sz w:val="24"/>
          <w:szCs w:val="24"/>
        </w:rPr>
        <w:t>Jeho platnosť je neobmedzená, zmeny sa budú uskutočňovať dodatkami k tomuto dokumentu.</w:t>
      </w:r>
    </w:p>
    <w:p w14:paraId="3D0AE9CE" w14:textId="77777777" w:rsidR="00E421E8" w:rsidRPr="006433C2" w:rsidRDefault="00E421E8" w:rsidP="00E421E8">
      <w:pPr>
        <w:spacing w:line="360" w:lineRule="auto"/>
        <w:jc w:val="both"/>
        <w:rPr>
          <w:rFonts w:ascii="Times New Roman" w:hAnsi="Times New Roman" w:cs="Times New Roman"/>
          <w:b/>
          <w:sz w:val="24"/>
          <w:szCs w:val="24"/>
        </w:rPr>
      </w:pPr>
    </w:p>
    <w:p w14:paraId="66B8653E" w14:textId="77777777" w:rsidR="00E421E8" w:rsidRPr="006433C2" w:rsidRDefault="00E421E8" w:rsidP="00E421E8">
      <w:pPr>
        <w:spacing w:line="360" w:lineRule="auto"/>
        <w:jc w:val="both"/>
        <w:rPr>
          <w:rFonts w:ascii="Times New Roman" w:hAnsi="Times New Roman" w:cs="Times New Roman"/>
          <w:sz w:val="24"/>
          <w:szCs w:val="24"/>
        </w:rPr>
      </w:pPr>
    </w:p>
    <w:p w14:paraId="609999A9"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2D050"/>
        <w:spacing w:line="360" w:lineRule="auto"/>
        <w:rPr>
          <w:b/>
          <w:bCs/>
          <w:sz w:val="28"/>
          <w:szCs w:val="28"/>
        </w:rPr>
      </w:pPr>
      <w:bookmarkStart w:id="16" w:name="_Hlk144748392"/>
      <w:r w:rsidRPr="006F0C0F">
        <w:rPr>
          <w:b/>
          <w:bCs/>
          <w:sz w:val="28"/>
          <w:szCs w:val="28"/>
        </w:rPr>
        <w:lastRenderedPageBreak/>
        <w:t xml:space="preserve">Predmet:  Geografia                               </w:t>
      </w:r>
    </w:p>
    <w:p w14:paraId="7FA8DC74"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92D050"/>
        <w:spacing w:line="360" w:lineRule="auto"/>
        <w:rPr>
          <w:b/>
        </w:rPr>
      </w:pPr>
      <w:r w:rsidRPr="006F0C0F">
        <w:rPr>
          <w:b/>
          <w:bCs/>
          <w:sz w:val="28"/>
          <w:szCs w:val="28"/>
        </w:rPr>
        <w:t>Ročník:    5.-9.</w:t>
      </w:r>
    </w:p>
    <w:p w14:paraId="0C1E5C35" w14:textId="77777777" w:rsidR="00E421E8" w:rsidRPr="006F0C0F" w:rsidRDefault="00E421E8" w:rsidP="00E421E8">
      <w:pPr>
        <w:spacing w:line="360" w:lineRule="auto"/>
        <w:jc w:val="both"/>
      </w:pPr>
    </w:p>
    <w:p w14:paraId="03C41FB8"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priebehu školského roka budú žiaci skúšaní ústne aj písomne, klasifikovaní známkou. V  ročníkov, kde je dvojhodinová dotácia týždenne, budú minimálne 2 ústne odpovede a 2 písomné odpovede. V ročníkoch s hodinovou dotáciou týždenne  budú minimálne 1 ústna odpoveď a 1 písomná odpoveď za polrok. Súčasťou hodnotenia žiaka bude aj práca s mapou, krátke previerky, projektové práce, aktivita na vyučovaní, pracovné listy a slepé mapy, domáce úlohy.</w:t>
      </w:r>
    </w:p>
    <w:p w14:paraId="16018DBE" w14:textId="77777777" w:rsidR="00E421E8" w:rsidRPr="001261C3" w:rsidRDefault="00E421E8" w:rsidP="00E421E8">
      <w:pPr>
        <w:spacing w:line="360" w:lineRule="auto"/>
        <w:jc w:val="both"/>
        <w:rPr>
          <w:rFonts w:ascii="Times New Roman" w:hAnsi="Times New Roman" w:cs="Times New Roman"/>
          <w:sz w:val="24"/>
          <w:szCs w:val="24"/>
          <w:u w:val="single"/>
        </w:rPr>
      </w:pPr>
      <w:r w:rsidRPr="001261C3">
        <w:rPr>
          <w:rFonts w:ascii="Times New Roman" w:hAnsi="Times New Roman" w:cs="Times New Roman"/>
          <w:sz w:val="24"/>
          <w:szCs w:val="24"/>
          <w:u w:val="single"/>
        </w:rPr>
        <w:t>Ústne odpovede:</w:t>
      </w:r>
    </w:p>
    <w:p w14:paraId="54A778D4"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žiak bude hodnotený známkou podľa presnosti, plynulosti, istoty vo vyjadrovaní sa v danej téme a úrovne zvládnutia učiva</w:t>
      </w:r>
    </w:p>
    <w:p w14:paraId="37D34FCE"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hodnotí sa práca s mapou</w:t>
      </w:r>
    </w:p>
    <w:p w14:paraId="40A9762A"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skúšanie pozostáva z preverovania znalosti nového učiva a troch predchádzajúcich tém</w:t>
      </w:r>
    </w:p>
    <w:p w14:paraId="40270B6A" w14:textId="77777777" w:rsidR="00E421E8" w:rsidRPr="001261C3" w:rsidRDefault="00E421E8" w:rsidP="00E421E8">
      <w:pPr>
        <w:spacing w:line="360" w:lineRule="auto"/>
        <w:jc w:val="both"/>
        <w:rPr>
          <w:rFonts w:ascii="Times New Roman" w:hAnsi="Times New Roman" w:cs="Times New Roman"/>
          <w:i/>
          <w:sz w:val="24"/>
          <w:szCs w:val="24"/>
        </w:rPr>
      </w:pPr>
      <w:r w:rsidRPr="001261C3">
        <w:rPr>
          <w:rFonts w:ascii="Times New Roman" w:hAnsi="Times New Roman" w:cs="Times New Roman"/>
          <w:i/>
          <w:sz w:val="24"/>
          <w:szCs w:val="24"/>
        </w:rPr>
        <w:t xml:space="preserve">klasifikácia ústnej odpovede: </w:t>
      </w:r>
    </w:p>
    <w:p w14:paraId="34EDB966"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výborný – vyčerpávajúca, samostatná odpoveď, správne zodpovedané ďalšie otázky</w:t>
      </w:r>
    </w:p>
    <w:p w14:paraId="1EEE5A5E"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chválitebný – samostatná odpoveď, správne odpovede na doplňujúce otázky, menšia neistota</w:t>
      </w:r>
    </w:p>
    <w:p w14:paraId="390D9999"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dobrý – samostatná odpoveď s menšími nepresnosťami, nepresné odpovede na doplňujúce                  </w:t>
      </w:r>
    </w:p>
    <w:p w14:paraId="59CA4711"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              otázky</w:t>
      </w:r>
    </w:p>
    <w:p w14:paraId="401531C4"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dostatočný – odpoveď iba za pomoci navádzacích otázok</w:t>
      </w:r>
    </w:p>
    <w:p w14:paraId="0822F6D6"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nedostatočný – nevie odpovedať na žiadne otázky, nepripravený</w:t>
      </w:r>
    </w:p>
    <w:p w14:paraId="5C2972B4" w14:textId="77777777" w:rsidR="00E421E8" w:rsidRPr="001261C3" w:rsidRDefault="00E421E8" w:rsidP="00E421E8">
      <w:pPr>
        <w:spacing w:line="360" w:lineRule="auto"/>
        <w:jc w:val="both"/>
        <w:rPr>
          <w:rFonts w:ascii="Times New Roman" w:hAnsi="Times New Roman" w:cs="Times New Roman"/>
          <w:sz w:val="24"/>
          <w:szCs w:val="24"/>
          <w:u w:val="single"/>
        </w:rPr>
      </w:pPr>
      <w:r w:rsidRPr="001261C3">
        <w:rPr>
          <w:rFonts w:ascii="Times New Roman" w:hAnsi="Times New Roman" w:cs="Times New Roman"/>
          <w:sz w:val="24"/>
          <w:szCs w:val="24"/>
          <w:u w:val="single"/>
        </w:rPr>
        <w:t>Písomné odpovede</w:t>
      </w:r>
    </w:p>
    <w:p w14:paraId="3D2258A7"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po jednotlivých tematických celkoch žiaci napíšu písomnú previerku v trvaní 20-25 minút.</w:t>
      </w:r>
    </w:p>
    <w:p w14:paraId="69AFE2C5"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otázky musia byť položené jednoducho a výstižne, aby bolo možné na nich odpovedať jednoznačne doplnením pojmu, vymenovaním pojmov, spájaním výrazov, výberom správnej odpovede a podobne</w:t>
      </w:r>
    </w:p>
    <w:p w14:paraId="1B9B932F"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lastRenderedPageBreak/>
        <w:t>Otázky budú mať bodové hodnoty. Výsledky sa budú hodnotiť podľa počtu získaných bodov podľa vnútornej školskej stupnice a následne známkou.</w:t>
      </w:r>
    </w:p>
    <w:p w14:paraId="3A6A2FF7" w14:textId="77777777" w:rsidR="00E421E8" w:rsidRPr="001261C3" w:rsidRDefault="00E421E8" w:rsidP="00E421E8">
      <w:pPr>
        <w:spacing w:line="360" w:lineRule="auto"/>
        <w:jc w:val="both"/>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3402"/>
        <w:gridCol w:w="2268"/>
        <w:gridCol w:w="2126"/>
      </w:tblGrid>
      <w:tr w:rsidR="00E421E8" w:rsidRPr="001261C3" w14:paraId="033EA94A" w14:textId="77777777" w:rsidTr="00813DDF">
        <w:trPr>
          <w:trHeight w:val="460"/>
        </w:trPr>
        <w:tc>
          <w:tcPr>
            <w:tcW w:w="675" w:type="dxa"/>
          </w:tcPr>
          <w:p w14:paraId="16BEF1EC"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roč.</w:t>
            </w:r>
          </w:p>
        </w:tc>
        <w:tc>
          <w:tcPr>
            <w:tcW w:w="1843" w:type="dxa"/>
          </w:tcPr>
          <w:p w14:paraId="3653A062"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ústna odpoveď</w:t>
            </w:r>
          </w:p>
        </w:tc>
        <w:tc>
          <w:tcPr>
            <w:tcW w:w="3402" w:type="dxa"/>
          </w:tcPr>
          <w:p w14:paraId="413CAB8A"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písomná práca </w:t>
            </w:r>
          </w:p>
          <w:p w14:paraId="4F8DA21A"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z tematického celku</w:t>
            </w:r>
          </w:p>
        </w:tc>
        <w:tc>
          <w:tcPr>
            <w:tcW w:w="2268" w:type="dxa"/>
          </w:tcPr>
          <w:p w14:paraId="0790988A"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projekty</w:t>
            </w:r>
          </w:p>
        </w:tc>
        <w:tc>
          <w:tcPr>
            <w:tcW w:w="2126" w:type="dxa"/>
          </w:tcPr>
          <w:p w14:paraId="5138987C"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krátke previerky</w:t>
            </w:r>
          </w:p>
        </w:tc>
      </w:tr>
      <w:tr w:rsidR="00E421E8" w:rsidRPr="001261C3" w14:paraId="23011746" w14:textId="77777777" w:rsidTr="00813DDF">
        <w:trPr>
          <w:trHeight w:val="1721"/>
        </w:trPr>
        <w:tc>
          <w:tcPr>
            <w:tcW w:w="675" w:type="dxa"/>
          </w:tcPr>
          <w:p w14:paraId="15F12000"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5.</w:t>
            </w:r>
          </w:p>
        </w:tc>
        <w:tc>
          <w:tcPr>
            <w:tcW w:w="1843" w:type="dxa"/>
          </w:tcPr>
          <w:p w14:paraId="5E65689B"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min. 2 x</w:t>
            </w:r>
          </w:p>
          <w:p w14:paraId="736AF386"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 za polrok </w:t>
            </w:r>
          </w:p>
        </w:tc>
        <w:tc>
          <w:tcPr>
            <w:tcW w:w="3402" w:type="dxa"/>
          </w:tcPr>
          <w:p w14:paraId="690D4720"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2x v </w:t>
            </w:r>
            <w:proofErr w:type="spellStart"/>
            <w:r w:rsidRPr="001261C3">
              <w:rPr>
                <w:rFonts w:ascii="Times New Roman" w:hAnsi="Times New Roman" w:cs="Times New Roman"/>
                <w:sz w:val="24"/>
                <w:szCs w:val="24"/>
              </w:rPr>
              <w:t>I.polroku</w:t>
            </w:r>
            <w:proofErr w:type="spellEnd"/>
            <w:r w:rsidRPr="001261C3">
              <w:rPr>
                <w:rFonts w:ascii="Times New Roman" w:hAnsi="Times New Roman" w:cs="Times New Roman"/>
                <w:sz w:val="24"/>
                <w:szCs w:val="24"/>
              </w:rPr>
              <w:t>- Planéta Zem)</w:t>
            </w:r>
          </w:p>
          <w:p w14:paraId="3D6E82BF"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 Zobrazenie Zeme  (december)</w:t>
            </w:r>
          </w:p>
          <w:p w14:paraId="539AB759"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2x v </w:t>
            </w:r>
            <w:proofErr w:type="spellStart"/>
            <w:r w:rsidRPr="001261C3">
              <w:rPr>
                <w:rFonts w:ascii="Times New Roman" w:hAnsi="Times New Roman" w:cs="Times New Roman"/>
                <w:sz w:val="24"/>
                <w:szCs w:val="24"/>
              </w:rPr>
              <w:t>II.polroku</w:t>
            </w:r>
            <w:proofErr w:type="spellEnd"/>
            <w:r w:rsidRPr="001261C3">
              <w:rPr>
                <w:rFonts w:ascii="Times New Roman" w:hAnsi="Times New Roman" w:cs="Times New Roman"/>
                <w:sz w:val="24"/>
                <w:szCs w:val="24"/>
              </w:rPr>
              <w:t xml:space="preserve"> – Cestujeme po Zemi (marec),</w:t>
            </w:r>
          </w:p>
          <w:p w14:paraId="7178A2A0" w14:textId="77777777" w:rsidR="00E421E8" w:rsidRPr="001261C3" w:rsidRDefault="00E421E8" w:rsidP="00813DDF">
            <w:pPr>
              <w:spacing w:line="360" w:lineRule="auto"/>
              <w:jc w:val="both"/>
              <w:rPr>
                <w:rFonts w:ascii="Times New Roman" w:hAnsi="Times New Roman" w:cs="Times New Roman"/>
                <w:sz w:val="24"/>
                <w:szCs w:val="24"/>
                <w:u w:val="single"/>
              </w:rPr>
            </w:pPr>
            <w:r w:rsidRPr="001261C3">
              <w:rPr>
                <w:rFonts w:ascii="Times New Roman" w:hAnsi="Times New Roman" w:cs="Times New Roman"/>
                <w:sz w:val="24"/>
                <w:szCs w:val="24"/>
              </w:rPr>
              <w:t xml:space="preserve"> Typy krajín na Zemi (máj)</w:t>
            </w:r>
          </w:p>
        </w:tc>
        <w:tc>
          <w:tcPr>
            <w:tcW w:w="2268" w:type="dxa"/>
          </w:tcPr>
          <w:p w14:paraId="3C03D766" w14:textId="77777777" w:rsidR="00E421E8" w:rsidRPr="001261C3" w:rsidRDefault="00E421E8" w:rsidP="00813DDF">
            <w:pPr>
              <w:spacing w:line="360" w:lineRule="auto"/>
              <w:jc w:val="both"/>
              <w:rPr>
                <w:rFonts w:ascii="Times New Roman" w:hAnsi="Times New Roman" w:cs="Times New Roman"/>
                <w:sz w:val="24"/>
                <w:szCs w:val="24"/>
              </w:rPr>
            </w:pPr>
            <w:proofErr w:type="spellStart"/>
            <w:r w:rsidRPr="001261C3">
              <w:rPr>
                <w:rFonts w:ascii="Times New Roman" w:hAnsi="Times New Roman" w:cs="Times New Roman"/>
                <w:sz w:val="24"/>
                <w:szCs w:val="24"/>
              </w:rPr>
              <w:t>I.polrok</w:t>
            </w:r>
            <w:proofErr w:type="spellEnd"/>
            <w:r w:rsidRPr="001261C3">
              <w:rPr>
                <w:rFonts w:ascii="Times New Roman" w:hAnsi="Times New Roman" w:cs="Times New Roman"/>
                <w:sz w:val="24"/>
                <w:szCs w:val="24"/>
              </w:rPr>
              <w:t xml:space="preserve"> – projektová práca dobrovoľná (napr.:  č.1:Vesmír </w:t>
            </w:r>
          </w:p>
          <w:p w14:paraId="7A6B46E2"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č.2:   Objaviteľská cesta</w:t>
            </w:r>
          </w:p>
          <w:p w14:paraId="008B3C59" w14:textId="77777777" w:rsidR="00E421E8" w:rsidRPr="001261C3" w:rsidRDefault="00E421E8" w:rsidP="00813DDF">
            <w:pPr>
              <w:spacing w:line="360" w:lineRule="auto"/>
              <w:jc w:val="both"/>
              <w:rPr>
                <w:rFonts w:ascii="Times New Roman" w:hAnsi="Times New Roman" w:cs="Times New Roman"/>
                <w:sz w:val="24"/>
                <w:szCs w:val="24"/>
                <w:u w:val="single"/>
              </w:rPr>
            </w:pPr>
            <w:proofErr w:type="spellStart"/>
            <w:r w:rsidRPr="001261C3">
              <w:rPr>
                <w:rFonts w:ascii="Times New Roman" w:hAnsi="Times New Roman" w:cs="Times New Roman"/>
                <w:sz w:val="24"/>
                <w:szCs w:val="24"/>
              </w:rPr>
              <w:t>II.polrok</w:t>
            </w:r>
            <w:proofErr w:type="spellEnd"/>
            <w:r w:rsidRPr="001261C3">
              <w:rPr>
                <w:rFonts w:ascii="Times New Roman" w:hAnsi="Times New Roman" w:cs="Times New Roman"/>
                <w:sz w:val="24"/>
                <w:szCs w:val="24"/>
              </w:rPr>
              <w:t xml:space="preserve"> – </w:t>
            </w:r>
            <w:proofErr w:type="spellStart"/>
            <w:r w:rsidRPr="001261C3">
              <w:rPr>
                <w:rFonts w:ascii="Times New Roman" w:hAnsi="Times New Roman" w:cs="Times New Roman"/>
                <w:sz w:val="24"/>
                <w:szCs w:val="24"/>
              </w:rPr>
              <w:t>poster</w:t>
            </w:r>
            <w:proofErr w:type="spellEnd"/>
            <w:r w:rsidRPr="001261C3">
              <w:rPr>
                <w:rFonts w:ascii="Times New Roman" w:hAnsi="Times New Roman" w:cs="Times New Roman"/>
                <w:sz w:val="24"/>
                <w:szCs w:val="24"/>
              </w:rPr>
              <w:t xml:space="preserve"> s environmentálnou tematikou č.3: Mapa našej obce ,č.4 – Živelné pohromy na Slovensku</w:t>
            </w:r>
          </w:p>
        </w:tc>
        <w:tc>
          <w:tcPr>
            <w:tcW w:w="2126" w:type="dxa"/>
          </w:tcPr>
          <w:p w14:paraId="7896D9B3"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Objavovanie Zeme a vesmíru, </w:t>
            </w:r>
          </w:p>
          <w:p w14:paraId="4E2AB126"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určovanie geografickej polohy miest</w:t>
            </w:r>
          </w:p>
          <w:p w14:paraId="56DACD41"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obyvateľstvo a sídla, pamiatky UNESCO</w:t>
            </w:r>
          </w:p>
        </w:tc>
      </w:tr>
      <w:tr w:rsidR="00E421E8" w:rsidRPr="001261C3" w14:paraId="3D3E37FD" w14:textId="77777777" w:rsidTr="00813DDF">
        <w:trPr>
          <w:trHeight w:val="1151"/>
        </w:trPr>
        <w:tc>
          <w:tcPr>
            <w:tcW w:w="675" w:type="dxa"/>
          </w:tcPr>
          <w:p w14:paraId="7BE6980A"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6.</w:t>
            </w:r>
          </w:p>
        </w:tc>
        <w:tc>
          <w:tcPr>
            <w:tcW w:w="1843" w:type="dxa"/>
          </w:tcPr>
          <w:p w14:paraId="5863C000"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min. 1 x</w:t>
            </w:r>
          </w:p>
          <w:p w14:paraId="05C9B052"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 za polrok </w:t>
            </w:r>
          </w:p>
          <w:p w14:paraId="257DF7FB" w14:textId="77777777" w:rsidR="00E421E8" w:rsidRPr="001261C3" w:rsidRDefault="00E421E8" w:rsidP="00813DDF">
            <w:pPr>
              <w:spacing w:line="360" w:lineRule="auto"/>
              <w:jc w:val="both"/>
              <w:rPr>
                <w:rFonts w:ascii="Times New Roman" w:hAnsi="Times New Roman" w:cs="Times New Roman"/>
                <w:sz w:val="24"/>
                <w:szCs w:val="24"/>
              </w:rPr>
            </w:pPr>
          </w:p>
        </w:tc>
        <w:tc>
          <w:tcPr>
            <w:tcW w:w="3402" w:type="dxa"/>
          </w:tcPr>
          <w:p w14:paraId="6C9F28E1"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1x v I. polroku: príroda a zaujímavosti Afriky (slepá </w:t>
            </w:r>
            <w:proofErr w:type="spellStart"/>
            <w:r w:rsidRPr="001261C3">
              <w:rPr>
                <w:rFonts w:ascii="Times New Roman" w:hAnsi="Times New Roman" w:cs="Times New Roman"/>
                <w:sz w:val="24"/>
                <w:szCs w:val="24"/>
              </w:rPr>
              <w:t>mapa,PL</w:t>
            </w:r>
            <w:proofErr w:type="spellEnd"/>
            <w:r w:rsidRPr="001261C3">
              <w:rPr>
                <w:rFonts w:ascii="Times New Roman" w:hAnsi="Times New Roman" w:cs="Times New Roman"/>
                <w:sz w:val="24"/>
                <w:szCs w:val="24"/>
              </w:rPr>
              <w:t xml:space="preserve"> (december)</w:t>
            </w:r>
          </w:p>
          <w:p w14:paraId="30F031A1"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- 1x v II. polroku: príroda a zaujímavosti Ázie (slepá </w:t>
            </w:r>
            <w:proofErr w:type="spellStart"/>
            <w:r w:rsidRPr="001261C3">
              <w:rPr>
                <w:rFonts w:ascii="Times New Roman" w:hAnsi="Times New Roman" w:cs="Times New Roman"/>
                <w:sz w:val="24"/>
                <w:szCs w:val="24"/>
              </w:rPr>
              <w:t>mapa,PL</w:t>
            </w:r>
            <w:proofErr w:type="spellEnd"/>
            <w:r w:rsidRPr="001261C3">
              <w:rPr>
                <w:rFonts w:ascii="Times New Roman" w:hAnsi="Times New Roman" w:cs="Times New Roman"/>
                <w:sz w:val="24"/>
                <w:szCs w:val="24"/>
              </w:rPr>
              <w:t>) (apríl)</w:t>
            </w:r>
          </w:p>
        </w:tc>
        <w:tc>
          <w:tcPr>
            <w:tcW w:w="2268" w:type="dxa"/>
          </w:tcPr>
          <w:p w14:paraId="09ACCAED"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I. polroku - zaujímavé projekty k regiónom Afriky</w:t>
            </w:r>
          </w:p>
          <w:p w14:paraId="44F1ACFB"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II. polroku - zaujímavé projekty k regiónom Ázie</w:t>
            </w:r>
          </w:p>
        </w:tc>
        <w:tc>
          <w:tcPr>
            <w:tcW w:w="2126" w:type="dxa"/>
          </w:tcPr>
          <w:p w14:paraId="0685EC95"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1x v </w:t>
            </w:r>
            <w:proofErr w:type="spellStart"/>
            <w:r w:rsidRPr="001261C3">
              <w:rPr>
                <w:rFonts w:ascii="Times New Roman" w:hAnsi="Times New Roman" w:cs="Times New Roman"/>
                <w:sz w:val="24"/>
                <w:szCs w:val="24"/>
              </w:rPr>
              <w:t>I.polroku</w:t>
            </w:r>
            <w:proofErr w:type="spellEnd"/>
            <w:r w:rsidRPr="001261C3">
              <w:rPr>
                <w:rFonts w:ascii="Times New Roman" w:hAnsi="Times New Roman" w:cs="Times New Roman"/>
                <w:sz w:val="24"/>
                <w:szCs w:val="24"/>
              </w:rPr>
              <w:t xml:space="preserve"> – prírodné pomery Afriky</w:t>
            </w:r>
          </w:p>
          <w:p w14:paraId="5AD1C9F9"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1x v </w:t>
            </w:r>
            <w:proofErr w:type="spellStart"/>
            <w:r w:rsidRPr="001261C3">
              <w:rPr>
                <w:rFonts w:ascii="Times New Roman" w:hAnsi="Times New Roman" w:cs="Times New Roman"/>
                <w:sz w:val="24"/>
                <w:szCs w:val="24"/>
              </w:rPr>
              <w:t>II.polroku</w:t>
            </w:r>
            <w:proofErr w:type="spellEnd"/>
            <w:r w:rsidRPr="001261C3">
              <w:rPr>
                <w:rFonts w:ascii="Times New Roman" w:hAnsi="Times New Roman" w:cs="Times New Roman"/>
                <w:sz w:val="24"/>
                <w:szCs w:val="24"/>
              </w:rPr>
              <w:t xml:space="preserve"> – prírodné pomery Ázie</w:t>
            </w:r>
          </w:p>
        </w:tc>
      </w:tr>
      <w:tr w:rsidR="00E421E8" w:rsidRPr="001261C3" w14:paraId="59E43D82" w14:textId="77777777" w:rsidTr="00813DDF">
        <w:trPr>
          <w:trHeight w:val="1410"/>
        </w:trPr>
        <w:tc>
          <w:tcPr>
            <w:tcW w:w="675" w:type="dxa"/>
          </w:tcPr>
          <w:p w14:paraId="16F6B948"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7.</w:t>
            </w:r>
          </w:p>
        </w:tc>
        <w:tc>
          <w:tcPr>
            <w:tcW w:w="1843" w:type="dxa"/>
          </w:tcPr>
          <w:p w14:paraId="122EC6DE"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min. 1 x </w:t>
            </w:r>
          </w:p>
          <w:p w14:paraId="278FDF9B"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za polrok </w:t>
            </w:r>
          </w:p>
        </w:tc>
        <w:tc>
          <w:tcPr>
            <w:tcW w:w="3402" w:type="dxa"/>
          </w:tcPr>
          <w:p w14:paraId="5582168C"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1x v I. polroku: poloha Európy, príroda Európy(slepá mapa) (december)</w:t>
            </w:r>
          </w:p>
          <w:p w14:paraId="7AA7DF82"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1x v II. polroku: oblasti Európy, charakteristika štátov Európy (apríl)</w:t>
            </w:r>
          </w:p>
          <w:p w14:paraId="15367896" w14:textId="77777777" w:rsidR="00E421E8" w:rsidRPr="001261C3" w:rsidRDefault="00E421E8" w:rsidP="00813DDF">
            <w:pPr>
              <w:spacing w:line="360" w:lineRule="auto"/>
              <w:jc w:val="both"/>
              <w:rPr>
                <w:rFonts w:ascii="Times New Roman" w:hAnsi="Times New Roman" w:cs="Times New Roman"/>
                <w:sz w:val="24"/>
                <w:szCs w:val="24"/>
              </w:rPr>
            </w:pPr>
          </w:p>
        </w:tc>
        <w:tc>
          <w:tcPr>
            <w:tcW w:w="2268" w:type="dxa"/>
          </w:tcPr>
          <w:p w14:paraId="65BCDDCB"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I. polroku – prírodné zaujímavosti Európy</w:t>
            </w:r>
          </w:p>
          <w:p w14:paraId="1995A3A5"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II. polroku – pracovný list –oblasti Európy</w:t>
            </w:r>
          </w:p>
        </w:tc>
        <w:tc>
          <w:tcPr>
            <w:tcW w:w="2126" w:type="dxa"/>
          </w:tcPr>
          <w:p w14:paraId="1CB39DD3"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1x za I. polrok: poloha Európy </w:t>
            </w:r>
          </w:p>
          <w:p w14:paraId="31BA79ED"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- 1x za II. polrok: charakteristika štátov Európy</w:t>
            </w:r>
          </w:p>
        </w:tc>
      </w:tr>
      <w:tr w:rsidR="00E421E8" w:rsidRPr="001261C3" w14:paraId="35CB474D" w14:textId="77777777" w:rsidTr="00813DDF">
        <w:trPr>
          <w:trHeight w:val="1264"/>
        </w:trPr>
        <w:tc>
          <w:tcPr>
            <w:tcW w:w="675" w:type="dxa"/>
          </w:tcPr>
          <w:p w14:paraId="241877D9"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lastRenderedPageBreak/>
              <w:t>8.</w:t>
            </w:r>
          </w:p>
        </w:tc>
        <w:tc>
          <w:tcPr>
            <w:tcW w:w="1843" w:type="dxa"/>
          </w:tcPr>
          <w:p w14:paraId="59BA8E95"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min. 1 x</w:t>
            </w:r>
          </w:p>
          <w:p w14:paraId="64FCC04B"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 za polrok </w:t>
            </w:r>
          </w:p>
        </w:tc>
        <w:tc>
          <w:tcPr>
            <w:tcW w:w="3402" w:type="dxa"/>
          </w:tcPr>
          <w:p w14:paraId="4F69F91A"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1x v I. polroku: poloha Slovenska, príroda-povrch (slepá mapa) (december)</w:t>
            </w:r>
          </w:p>
          <w:p w14:paraId="2F863DF4"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1x v II. polroku: Regióny, charakteristika (apríl)</w:t>
            </w:r>
          </w:p>
          <w:p w14:paraId="4C037582" w14:textId="77777777" w:rsidR="00E421E8" w:rsidRPr="001261C3" w:rsidRDefault="00E421E8" w:rsidP="00813DDF">
            <w:pPr>
              <w:spacing w:line="360" w:lineRule="auto"/>
              <w:jc w:val="both"/>
              <w:rPr>
                <w:rFonts w:ascii="Times New Roman" w:hAnsi="Times New Roman" w:cs="Times New Roman"/>
                <w:sz w:val="24"/>
                <w:szCs w:val="24"/>
              </w:rPr>
            </w:pPr>
          </w:p>
        </w:tc>
        <w:tc>
          <w:tcPr>
            <w:tcW w:w="2268" w:type="dxa"/>
          </w:tcPr>
          <w:p w14:paraId="3BBFDB16"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I. polroku – prírodné zaujímavosti SR</w:t>
            </w:r>
          </w:p>
          <w:p w14:paraId="4A44B32F"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 II. polroku – pracovný list –Regióny SR</w:t>
            </w:r>
          </w:p>
        </w:tc>
        <w:tc>
          <w:tcPr>
            <w:tcW w:w="2126" w:type="dxa"/>
          </w:tcPr>
          <w:p w14:paraId="489AE3E5"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1x za I. polrok: prírodné pomery SR </w:t>
            </w:r>
          </w:p>
          <w:p w14:paraId="7925AF84"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- 1x za II. polrok: charakteristika kraje SR</w:t>
            </w:r>
          </w:p>
        </w:tc>
      </w:tr>
      <w:tr w:rsidR="00E421E8" w:rsidRPr="001261C3" w14:paraId="5FE31C91" w14:textId="77777777" w:rsidTr="00813DDF">
        <w:trPr>
          <w:trHeight w:val="1152"/>
        </w:trPr>
        <w:tc>
          <w:tcPr>
            <w:tcW w:w="675" w:type="dxa"/>
          </w:tcPr>
          <w:p w14:paraId="527B21A0"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9.</w:t>
            </w:r>
          </w:p>
        </w:tc>
        <w:tc>
          <w:tcPr>
            <w:tcW w:w="1843" w:type="dxa"/>
          </w:tcPr>
          <w:p w14:paraId="58C5C9FF"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min. 1 x </w:t>
            </w:r>
          </w:p>
          <w:p w14:paraId="36E3116E" w14:textId="77777777" w:rsidR="00E421E8" w:rsidRPr="001261C3" w:rsidRDefault="00E421E8" w:rsidP="00813DDF">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za polrok </w:t>
            </w:r>
          </w:p>
        </w:tc>
        <w:tc>
          <w:tcPr>
            <w:tcW w:w="3402" w:type="dxa"/>
          </w:tcPr>
          <w:p w14:paraId="402081FA" w14:textId="77777777" w:rsidR="00E421E8" w:rsidRPr="001261C3" w:rsidRDefault="00E421E8" w:rsidP="00813DDF">
            <w:pPr>
              <w:pStyle w:val="Default"/>
              <w:spacing w:line="360" w:lineRule="auto"/>
              <w:rPr>
                <w:rFonts w:ascii="Times New Roman" w:hAnsi="Times New Roman" w:cs="Times New Roman"/>
              </w:rPr>
            </w:pPr>
            <w:r w:rsidRPr="001261C3">
              <w:rPr>
                <w:rFonts w:ascii="Times New Roman" w:hAnsi="Times New Roman" w:cs="Times New Roman"/>
              </w:rPr>
              <w:t>1x v I. polroku: poloha a príroda Austrália a Oceánia (PL, mapa) (december)</w:t>
            </w:r>
          </w:p>
          <w:p w14:paraId="3A272591" w14:textId="77777777" w:rsidR="00E421E8" w:rsidRPr="001261C3" w:rsidRDefault="00E421E8" w:rsidP="00813DDF">
            <w:pPr>
              <w:spacing w:line="360" w:lineRule="auto"/>
              <w:rPr>
                <w:rFonts w:ascii="Times New Roman" w:hAnsi="Times New Roman" w:cs="Times New Roman"/>
                <w:b/>
                <w:sz w:val="24"/>
                <w:szCs w:val="24"/>
              </w:rPr>
            </w:pPr>
            <w:r w:rsidRPr="001261C3">
              <w:rPr>
                <w:rFonts w:ascii="Times New Roman" w:hAnsi="Times New Roman" w:cs="Times New Roman"/>
                <w:sz w:val="24"/>
                <w:szCs w:val="24"/>
              </w:rPr>
              <w:t xml:space="preserve"> 1x v II. polroku: poloha a príroda Ameriky (slepá mapa)</w:t>
            </w:r>
          </w:p>
        </w:tc>
        <w:tc>
          <w:tcPr>
            <w:tcW w:w="2268" w:type="dxa"/>
          </w:tcPr>
          <w:p w14:paraId="0AD90C0A" w14:textId="77777777" w:rsidR="00E421E8" w:rsidRPr="001261C3" w:rsidRDefault="00E421E8" w:rsidP="00813DDF">
            <w:pPr>
              <w:pStyle w:val="Default"/>
              <w:spacing w:line="360" w:lineRule="auto"/>
              <w:rPr>
                <w:rFonts w:ascii="Times New Roman" w:hAnsi="Times New Roman" w:cs="Times New Roman"/>
              </w:rPr>
            </w:pPr>
            <w:r w:rsidRPr="001261C3">
              <w:rPr>
                <w:rFonts w:ascii="Times New Roman" w:hAnsi="Times New Roman" w:cs="Times New Roman"/>
              </w:rPr>
              <w:t>v I. polroku - zaujímavé projekty k regiónom Austrálie</w:t>
            </w:r>
          </w:p>
          <w:p w14:paraId="43AF7F60" w14:textId="77777777" w:rsidR="00E421E8" w:rsidRPr="001261C3" w:rsidRDefault="00E421E8" w:rsidP="00813DDF">
            <w:pPr>
              <w:pStyle w:val="Default"/>
              <w:spacing w:line="360" w:lineRule="auto"/>
              <w:rPr>
                <w:rFonts w:ascii="Times New Roman" w:hAnsi="Times New Roman" w:cs="Times New Roman"/>
              </w:rPr>
            </w:pPr>
            <w:r w:rsidRPr="001261C3">
              <w:rPr>
                <w:rFonts w:ascii="Times New Roman" w:hAnsi="Times New Roman" w:cs="Times New Roman"/>
              </w:rPr>
              <w:t>v II. polroku - zaujímavé projekty k regiónom Ameriky</w:t>
            </w:r>
          </w:p>
        </w:tc>
        <w:tc>
          <w:tcPr>
            <w:tcW w:w="2126" w:type="dxa"/>
          </w:tcPr>
          <w:p w14:paraId="3EB65201" w14:textId="77777777" w:rsidR="00E421E8" w:rsidRPr="001261C3" w:rsidRDefault="00E421E8" w:rsidP="00813DDF">
            <w:pPr>
              <w:spacing w:line="360" w:lineRule="auto"/>
              <w:rPr>
                <w:rFonts w:ascii="Times New Roman" w:hAnsi="Times New Roman" w:cs="Times New Roman"/>
                <w:sz w:val="24"/>
                <w:szCs w:val="24"/>
              </w:rPr>
            </w:pPr>
            <w:r w:rsidRPr="001261C3">
              <w:rPr>
                <w:rFonts w:ascii="Times New Roman" w:hAnsi="Times New Roman" w:cs="Times New Roman"/>
                <w:sz w:val="24"/>
                <w:szCs w:val="24"/>
              </w:rPr>
              <w:t>1x v </w:t>
            </w:r>
            <w:proofErr w:type="spellStart"/>
            <w:r w:rsidRPr="001261C3">
              <w:rPr>
                <w:rFonts w:ascii="Times New Roman" w:hAnsi="Times New Roman" w:cs="Times New Roman"/>
                <w:sz w:val="24"/>
                <w:szCs w:val="24"/>
              </w:rPr>
              <w:t>I.polroku</w:t>
            </w:r>
            <w:proofErr w:type="spellEnd"/>
            <w:r w:rsidRPr="001261C3">
              <w:rPr>
                <w:rFonts w:ascii="Times New Roman" w:hAnsi="Times New Roman" w:cs="Times New Roman"/>
                <w:sz w:val="24"/>
                <w:szCs w:val="24"/>
              </w:rPr>
              <w:t>- fyzická geografia Austrálie</w:t>
            </w:r>
          </w:p>
          <w:p w14:paraId="7374B8D1" w14:textId="77777777" w:rsidR="00E421E8" w:rsidRPr="001261C3" w:rsidRDefault="00E421E8" w:rsidP="00813DDF">
            <w:pPr>
              <w:spacing w:line="360" w:lineRule="auto"/>
              <w:rPr>
                <w:rFonts w:ascii="Times New Roman" w:hAnsi="Times New Roman" w:cs="Times New Roman"/>
                <w:b/>
                <w:sz w:val="24"/>
                <w:szCs w:val="24"/>
              </w:rPr>
            </w:pPr>
            <w:r w:rsidRPr="001261C3">
              <w:rPr>
                <w:rFonts w:ascii="Times New Roman" w:hAnsi="Times New Roman" w:cs="Times New Roman"/>
                <w:sz w:val="24"/>
                <w:szCs w:val="24"/>
              </w:rPr>
              <w:t>1x v </w:t>
            </w:r>
            <w:proofErr w:type="spellStart"/>
            <w:r w:rsidRPr="001261C3">
              <w:rPr>
                <w:rFonts w:ascii="Times New Roman" w:hAnsi="Times New Roman" w:cs="Times New Roman"/>
                <w:sz w:val="24"/>
                <w:szCs w:val="24"/>
              </w:rPr>
              <w:t>II.polroku</w:t>
            </w:r>
            <w:proofErr w:type="spellEnd"/>
            <w:r w:rsidRPr="001261C3">
              <w:rPr>
                <w:rFonts w:ascii="Times New Roman" w:hAnsi="Times New Roman" w:cs="Times New Roman"/>
                <w:sz w:val="24"/>
                <w:szCs w:val="24"/>
              </w:rPr>
              <w:t xml:space="preserve"> – fyzická geografia Ameriky</w:t>
            </w:r>
          </w:p>
        </w:tc>
      </w:tr>
    </w:tbl>
    <w:p w14:paraId="26CBBD38" w14:textId="77777777" w:rsidR="00E421E8" w:rsidRPr="001261C3" w:rsidRDefault="00E421E8" w:rsidP="00E421E8">
      <w:pPr>
        <w:spacing w:line="360" w:lineRule="auto"/>
        <w:jc w:val="both"/>
        <w:rPr>
          <w:rFonts w:ascii="Times New Roman" w:hAnsi="Times New Roman" w:cs="Times New Roman"/>
          <w:sz w:val="24"/>
          <w:szCs w:val="24"/>
          <w:u w:val="single"/>
        </w:rPr>
      </w:pPr>
    </w:p>
    <w:p w14:paraId="7126DF50"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bCs/>
          <w:sz w:val="24"/>
          <w:szCs w:val="24"/>
        </w:rPr>
        <w:t xml:space="preserve">Stupnica hodnotenia pri preverovaní vedomostí žiakov: </w:t>
      </w:r>
    </w:p>
    <w:p w14:paraId="7B51F552"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100% - 90%   </w:t>
      </w:r>
      <w:r w:rsidRPr="001261C3">
        <w:rPr>
          <w:rFonts w:ascii="Times New Roman" w:hAnsi="Times New Roman" w:cs="Times New Roman"/>
          <w:bCs/>
          <w:sz w:val="24"/>
          <w:szCs w:val="24"/>
        </w:rPr>
        <w:t xml:space="preserve">1 </w:t>
      </w:r>
    </w:p>
    <w:p w14:paraId="123D5556"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89% - 75%     </w:t>
      </w:r>
      <w:r w:rsidRPr="001261C3">
        <w:rPr>
          <w:rFonts w:ascii="Times New Roman" w:hAnsi="Times New Roman" w:cs="Times New Roman"/>
          <w:bCs/>
          <w:sz w:val="24"/>
          <w:szCs w:val="24"/>
        </w:rPr>
        <w:t xml:space="preserve">2 </w:t>
      </w:r>
    </w:p>
    <w:p w14:paraId="55FF722C"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74% - 50%     </w:t>
      </w:r>
      <w:r w:rsidRPr="001261C3">
        <w:rPr>
          <w:rFonts w:ascii="Times New Roman" w:hAnsi="Times New Roman" w:cs="Times New Roman"/>
          <w:bCs/>
          <w:sz w:val="24"/>
          <w:szCs w:val="24"/>
        </w:rPr>
        <w:t xml:space="preserve">3 </w:t>
      </w:r>
    </w:p>
    <w:p w14:paraId="43CBE916"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49% - 30%     </w:t>
      </w:r>
      <w:r w:rsidRPr="001261C3">
        <w:rPr>
          <w:rFonts w:ascii="Times New Roman" w:hAnsi="Times New Roman" w:cs="Times New Roman"/>
          <w:bCs/>
          <w:sz w:val="24"/>
          <w:szCs w:val="24"/>
        </w:rPr>
        <w:t xml:space="preserve">4 </w:t>
      </w:r>
    </w:p>
    <w:p w14:paraId="00B9C870" w14:textId="77777777" w:rsidR="00E421E8" w:rsidRPr="001261C3" w:rsidRDefault="00E421E8" w:rsidP="00E421E8">
      <w:pPr>
        <w:spacing w:line="360" w:lineRule="auto"/>
        <w:jc w:val="both"/>
        <w:rPr>
          <w:rFonts w:ascii="Times New Roman" w:hAnsi="Times New Roman" w:cs="Times New Roman"/>
          <w:bCs/>
          <w:sz w:val="24"/>
          <w:szCs w:val="24"/>
        </w:rPr>
      </w:pPr>
      <w:r w:rsidRPr="001261C3">
        <w:rPr>
          <w:rFonts w:ascii="Times New Roman" w:hAnsi="Times New Roman" w:cs="Times New Roman"/>
          <w:sz w:val="24"/>
          <w:szCs w:val="24"/>
        </w:rPr>
        <w:t xml:space="preserve">29% - 0%       </w:t>
      </w:r>
      <w:r w:rsidRPr="001261C3">
        <w:rPr>
          <w:rFonts w:ascii="Times New Roman" w:hAnsi="Times New Roman" w:cs="Times New Roman"/>
          <w:bCs/>
          <w:sz w:val="24"/>
          <w:szCs w:val="24"/>
        </w:rPr>
        <w:t xml:space="preserve">5 </w:t>
      </w:r>
    </w:p>
    <w:p w14:paraId="4791D29D" w14:textId="77777777" w:rsidR="00E421E8" w:rsidRPr="001261C3" w:rsidRDefault="00E421E8" w:rsidP="00E421E8">
      <w:pPr>
        <w:spacing w:line="360" w:lineRule="auto"/>
        <w:jc w:val="both"/>
        <w:rPr>
          <w:rFonts w:ascii="Times New Roman" w:hAnsi="Times New Roman" w:cs="Times New Roman"/>
          <w:sz w:val="24"/>
          <w:szCs w:val="24"/>
          <w:u w:val="single"/>
        </w:rPr>
      </w:pPr>
      <w:r w:rsidRPr="001261C3">
        <w:rPr>
          <w:rFonts w:ascii="Times New Roman" w:hAnsi="Times New Roman" w:cs="Times New Roman"/>
          <w:sz w:val="24"/>
          <w:szCs w:val="24"/>
          <w:u w:val="single"/>
        </w:rPr>
        <w:t>Krátke previerky:</w:t>
      </w:r>
    </w:p>
    <w:p w14:paraId="40499EE3"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ich trvanie 5 – 15 minút v závislosti od množstva a náročnosti otázok </w:t>
      </w:r>
    </w:p>
    <w:p w14:paraId="636139BD" w14:textId="77777777" w:rsidR="00E421E8" w:rsidRPr="001261C3" w:rsidRDefault="00E421E8" w:rsidP="00E421E8">
      <w:pPr>
        <w:spacing w:line="360" w:lineRule="auto"/>
        <w:jc w:val="both"/>
        <w:rPr>
          <w:rFonts w:ascii="Times New Roman" w:hAnsi="Times New Roman" w:cs="Times New Roman"/>
          <w:sz w:val="24"/>
          <w:szCs w:val="24"/>
          <w:u w:val="single"/>
        </w:rPr>
      </w:pPr>
      <w:r w:rsidRPr="001261C3">
        <w:rPr>
          <w:rFonts w:ascii="Times New Roman" w:hAnsi="Times New Roman" w:cs="Times New Roman"/>
          <w:sz w:val="24"/>
          <w:szCs w:val="24"/>
          <w:u w:val="single"/>
        </w:rPr>
        <w:t>projekty:</w:t>
      </w:r>
    </w:p>
    <w:p w14:paraId="23F0E83F"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rozsah min. A4 strana, termín min. 1 týždeň</w:t>
      </w:r>
    </w:p>
    <w:p w14:paraId="6C0A7188"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ak je vytvorený formou prezentácie – min. 7 </w:t>
      </w:r>
      <w:proofErr w:type="spellStart"/>
      <w:r w:rsidRPr="001261C3">
        <w:rPr>
          <w:rFonts w:ascii="Times New Roman" w:hAnsi="Times New Roman" w:cs="Times New Roman"/>
          <w:sz w:val="24"/>
          <w:szCs w:val="24"/>
        </w:rPr>
        <w:t>snímkov</w:t>
      </w:r>
      <w:proofErr w:type="spellEnd"/>
    </w:p>
    <w:p w14:paraId="67B25488"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v úvode – názov témy, v závere uviesť zdroje</w:t>
      </w:r>
    </w:p>
    <w:p w14:paraId="3F61D56D" w14:textId="77777777" w:rsidR="00E421E8" w:rsidRPr="001261C3" w:rsidRDefault="00E421E8" w:rsidP="00AD4E99">
      <w:pPr>
        <w:numPr>
          <w:ilvl w:val="0"/>
          <w:numId w:val="47"/>
        </w:numPr>
        <w:spacing w:after="0" w:line="360" w:lineRule="auto"/>
        <w:jc w:val="both"/>
        <w:rPr>
          <w:rFonts w:ascii="Times New Roman" w:hAnsi="Times New Roman" w:cs="Times New Roman"/>
          <w:sz w:val="24"/>
          <w:szCs w:val="24"/>
        </w:rPr>
      </w:pPr>
      <w:r w:rsidRPr="001261C3">
        <w:rPr>
          <w:rFonts w:ascii="Times New Roman" w:hAnsi="Times New Roman" w:cs="Times New Roman"/>
          <w:sz w:val="24"/>
          <w:szCs w:val="24"/>
        </w:rPr>
        <w:t>hodnotí sa originalita, pútavosť, nové prvky, presnosť faktov.</w:t>
      </w:r>
    </w:p>
    <w:p w14:paraId="27457F48" w14:textId="77777777" w:rsidR="00E421E8" w:rsidRPr="001261C3" w:rsidRDefault="00E421E8" w:rsidP="00E421E8">
      <w:pPr>
        <w:spacing w:line="360" w:lineRule="auto"/>
        <w:jc w:val="both"/>
        <w:rPr>
          <w:rFonts w:ascii="Times New Roman" w:hAnsi="Times New Roman" w:cs="Times New Roman"/>
          <w:sz w:val="24"/>
          <w:szCs w:val="24"/>
        </w:rPr>
      </w:pPr>
    </w:p>
    <w:p w14:paraId="3030A7FA"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lastRenderedPageBreak/>
        <w:t>Termíny daných písomných previerok sa môžu meniť v závislosti od rýchlosti preberania daného učiva v dôsledku konania sa rôznych školských akcií, štátnych sviatkov, kedy sa nedá dodržať presný termín.</w:t>
      </w:r>
    </w:p>
    <w:p w14:paraId="4C6CCF5B"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Sebahodnotenie žiaka:</w:t>
      </w:r>
    </w:p>
    <w:p w14:paraId="055BA2A4"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Pri ústnej odpovedi treba viesť žiakov k sebahodnoteniu a hodnoteniu iných, čím sa upevňuje sebakritika a schopnosť hodnotiť úroveň svojich vedomostí a zručností. je dobré ak učiteľ pozná stanovisko žiaka na jeho klasifikáciu, či sa s ním žiak stotožnil, cíti vnútorné uspokojenie  a zároveň kladnú motiváciu do ďalšej práce.</w:t>
      </w:r>
    </w:p>
    <w:p w14:paraId="4E7F8B29"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Celkové hodnotenie:</w:t>
      </w:r>
    </w:p>
    <w:p w14:paraId="0E0A727F"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Výsledná známka a hodnotenie žiaka bude súhrnom vyššie uvedených kritérií a nie  aritmetickým priemerom známok. Výsledná známka odráža aj aktivitu žiaka na vyučovacích hodinách, systematickosť učenia sa, úprava zošita a vypracovanie poznámok.</w:t>
      </w:r>
    </w:p>
    <w:p w14:paraId="41D73A5E"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sz w:val="24"/>
          <w:szCs w:val="24"/>
        </w:rPr>
        <w:t xml:space="preserve">Žiak je hodnotený za prácu počas celého 1.polroka a 2.polroka a jedna opravná známka nemôže zmeniť prospech tesne pred klasifikáciou.   </w:t>
      </w:r>
    </w:p>
    <w:p w14:paraId="78E705E1" w14:textId="77777777" w:rsidR="00E421E8" w:rsidRPr="001261C3" w:rsidRDefault="00E421E8" w:rsidP="00E421E8">
      <w:pPr>
        <w:pStyle w:val="Default"/>
        <w:spacing w:line="360" w:lineRule="auto"/>
        <w:jc w:val="both"/>
        <w:rPr>
          <w:rFonts w:ascii="Times New Roman" w:hAnsi="Times New Roman" w:cs="Times New Roman"/>
          <w:b/>
          <w:u w:val="single"/>
        </w:rPr>
      </w:pPr>
    </w:p>
    <w:p w14:paraId="51D991DB" w14:textId="77777777" w:rsidR="00E421E8" w:rsidRPr="001261C3" w:rsidRDefault="00E421E8" w:rsidP="00E421E8">
      <w:pPr>
        <w:spacing w:line="360" w:lineRule="auto"/>
        <w:jc w:val="both"/>
        <w:rPr>
          <w:rFonts w:ascii="Times New Roman" w:hAnsi="Times New Roman" w:cs="Times New Roman"/>
          <w:sz w:val="24"/>
          <w:szCs w:val="24"/>
          <w:lang w:val="cs-CZ"/>
        </w:rPr>
      </w:pPr>
      <w:r w:rsidRPr="001261C3">
        <w:rPr>
          <w:rFonts w:ascii="Times New Roman" w:hAnsi="Times New Roman" w:cs="Times New Roman"/>
          <w:sz w:val="24"/>
          <w:szCs w:val="24"/>
        </w:rPr>
        <w:t xml:space="preserve">Klasifikácia a hodnotenie žiakov so ŠVVP sa opiera o závery zo ŠVVP žiaka. Vyučujúci rešpektuje odporúčania psychologických vyšetrení žiaka. Vyberá vhodné a primerané spôsoby hodnotenia. Uplatňuje také formy a spôsoby skúšania, ktoré zodpovedajú schopnostiam žiaka a nemajú negatívny vplyv na ich rozvoj a na psychiku žiaka.      </w:t>
      </w:r>
    </w:p>
    <w:p w14:paraId="22BD67FC" w14:textId="77777777" w:rsidR="00E421E8" w:rsidRPr="001261C3" w:rsidRDefault="00E421E8" w:rsidP="00E421E8">
      <w:pPr>
        <w:pStyle w:val="Default"/>
        <w:spacing w:line="360" w:lineRule="auto"/>
        <w:jc w:val="both"/>
        <w:rPr>
          <w:rFonts w:ascii="Times New Roman" w:hAnsi="Times New Roman" w:cs="Times New Roman"/>
          <w:b/>
          <w:u w:val="single"/>
        </w:rPr>
      </w:pPr>
    </w:p>
    <w:p w14:paraId="574AF7D3" w14:textId="77777777" w:rsidR="00E421E8" w:rsidRPr="001261C3" w:rsidRDefault="00E421E8" w:rsidP="00E421E8">
      <w:pPr>
        <w:pStyle w:val="Default"/>
        <w:spacing w:line="360" w:lineRule="auto"/>
        <w:jc w:val="both"/>
        <w:rPr>
          <w:rFonts w:ascii="Times New Roman" w:hAnsi="Times New Roman" w:cs="Times New Roman"/>
          <w:b/>
        </w:rPr>
      </w:pPr>
      <w:r w:rsidRPr="001261C3">
        <w:rPr>
          <w:rFonts w:ascii="Times New Roman" w:hAnsi="Times New Roman" w:cs="Times New Roman"/>
          <w:b/>
          <w:u w:val="single"/>
        </w:rPr>
        <w:t>Kritéria hodnotenia žiakov ostávajú v prípade dištančnej výučby rovnaké ako v prezenčnej podobe.</w:t>
      </w:r>
      <w:r w:rsidRPr="001261C3">
        <w:rPr>
          <w:rFonts w:ascii="Times New Roman" w:hAnsi="Times New Roman" w:cs="Times New Roman"/>
        </w:rPr>
        <w:t xml:space="preserve"> </w:t>
      </w:r>
    </w:p>
    <w:p w14:paraId="72124C37" w14:textId="77777777" w:rsidR="00E421E8" w:rsidRPr="001261C3" w:rsidRDefault="00E421E8" w:rsidP="00E421E8">
      <w:pPr>
        <w:pStyle w:val="Default"/>
        <w:spacing w:line="360" w:lineRule="auto"/>
        <w:jc w:val="both"/>
        <w:rPr>
          <w:rFonts w:ascii="Times New Roman" w:hAnsi="Times New Roman" w:cs="Times New Roman"/>
        </w:rPr>
      </w:pPr>
      <w:r w:rsidRPr="001261C3">
        <w:rPr>
          <w:rFonts w:ascii="Times New Roman" w:hAnsi="Times New Roman" w:cs="Times New Roman"/>
          <w:b/>
        </w:rPr>
        <w:t>-</w:t>
      </w:r>
      <w:r w:rsidRPr="001261C3">
        <w:rPr>
          <w:rFonts w:ascii="Times New Roman" w:hAnsi="Times New Roman" w:cs="Times New Roman"/>
          <w:b/>
        </w:rPr>
        <w:tab/>
        <w:t xml:space="preserve"> hodnotenie žiakov ostáva taktiež aj v tomto prípade  rovnaké ako v prezenčnej podobe.</w:t>
      </w:r>
    </w:p>
    <w:p w14:paraId="4302CFC5" w14:textId="77777777" w:rsidR="00E421E8" w:rsidRDefault="00E421E8" w:rsidP="00E421E8">
      <w:pPr>
        <w:spacing w:line="360" w:lineRule="auto"/>
        <w:jc w:val="both"/>
        <w:rPr>
          <w:rFonts w:ascii="Times New Roman" w:hAnsi="Times New Roman" w:cs="Times New Roman"/>
          <w:b/>
          <w:bCs/>
          <w:sz w:val="24"/>
          <w:szCs w:val="24"/>
        </w:rPr>
      </w:pPr>
      <w:r w:rsidRPr="001261C3">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69DF2A37" w14:textId="77777777" w:rsidR="001261C3" w:rsidRDefault="001261C3" w:rsidP="00E421E8">
      <w:pPr>
        <w:spacing w:line="360" w:lineRule="auto"/>
        <w:jc w:val="both"/>
        <w:rPr>
          <w:rFonts w:ascii="Times New Roman" w:hAnsi="Times New Roman" w:cs="Times New Roman"/>
          <w:b/>
          <w:bCs/>
          <w:sz w:val="24"/>
          <w:szCs w:val="24"/>
        </w:rPr>
      </w:pPr>
    </w:p>
    <w:p w14:paraId="242A91B0" w14:textId="77777777" w:rsidR="001261C3" w:rsidRDefault="001261C3" w:rsidP="00E421E8">
      <w:pPr>
        <w:spacing w:line="360" w:lineRule="auto"/>
        <w:jc w:val="both"/>
        <w:rPr>
          <w:rFonts w:ascii="Times New Roman" w:hAnsi="Times New Roman" w:cs="Times New Roman"/>
          <w:b/>
          <w:bCs/>
          <w:sz w:val="24"/>
          <w:szCs w:val="24"/>
        </w:rPr>
      </w:pPr>
    </w:p>
    <w:p w14:paraId="25C9D722" w14:textId="77777777" w:rsidR="001261C3" w:rsidRPr="001261C3" w:rsidRDefault="001261C3" w:rsidP="00E421E8">
      <w:pPr>
        <w:spacing w:line="360" w:lineRule="auto"/>
        <w:jc w:val="both"/>
        <w:rPr>
          <w:rFonts w:ascii="Times New Roman" w:hAnsi="Times New Roman" w:cs="Times New Roman"/>
          <w:b/>
          <w:bCs/>
          <w:sz w:val="24"/>
          <w:szCs w:val="24"/>
        </w:rPr>
      </w:pPr>
    </w:p>
    <w:bookmarkEnd w:id="16"/>
    <w:p w14:paraId="5DE980B9" w14:textId="77777777" w:rsidR="00E421E8" w:rsidRPr="006F0C0F" w:rsidRDefault="00E421E8" w:rsidP="00E421E8">
      <w:pPr>
        <w:widowControl w:val="0"/>
        <w:pBdr>
          <w:top w:val="single" w:sz="4" w:space="1" w:color="auto"/>
          <w:left w:val="single" w:sz="4" w:space="4" w:color="auto"/>
          <w:bottom w:val="single" w:sz="4" w:space="1" w:color="auto"/>
          <w:right w:val="single" w:sz="4" w:space="4" w:color="auto"/>
        </w:pBdr>
        <w:shd w:val="clear" w:color="auto" w:fill="D99594"/>
        <w:suppressAutoHyphens/>
        <w:spacing w:line="360" w:lineRule="auto"/>
        <w:rPr>
          <w:rFonts w:eastAsia="SimSun"/>
          <w:b/>
          <w:bCs/>
          <w:kern w:val="1"/>
          <w:sz w:val="28"/>
          <w:szCs w:val="28"/>
          <w:lang w:eastAsia="hi-IN" w:bidi="hi-IN"/>
        </w:rPr>
      </w:pPr>
      <w:r w:rsidRPr="006F0C0F">
        <w:rPr>
          <w:rFonts w:eastAsia="SimSun"/>
          <w:b/>
          <w:bCs/>
          <w:kern w:val="1"/>
          <w:sz w:val="28"/>
          <w:szCs w:val="28"/>
          <w:lang w:eastAsia="hi-IN" w:bidi="hi-IN"/>
        </w:rPr>
        <w:lastRenderedPageBreak/>
        <w:t xml:space="preserve">Predmet:  Dejepis                               </w:t>
      </w:r>
    </w:p>
    <w:p w14:paraId="61FC0FF9" w14:textId="77777777" w:rsidR="00E421E8" w:rsidRPr="006F0C0F" w:rsidRDefault="00E421E8" w:rsidP="00E421E8">
      <w:pPr>
        <w:widowControl w:val="0"/>
        <w:pBdr>
          <w:top w:val="single" w:sz="4" w:space="1" w:color="auto"/>
          <w:left w:val="single" w:sz="4" w:space="4" w:color="auto"/>
          <w:bottom w:val="single" w:sz="4" w:space="1" w:color="auto"/>
          <w:right w:val="single" w:sz="4" w:space="4" w:color="auto"/>
        </w:pBdr>
        <w:shd w:val="clear" w:color="auto" w:fill="D99594"/>
        <w:suppressAutoHyphens/>
        <w:spacing w:line="360" w:lineRule="auto"/>
        <w:rPr>
          <w:rFonts w:eastAsia="SimSun"/>
          <w:b/>
          <w:bCs/>
          <w:kern w:val="1"/>
          <w:sz w:val="28"/>
          <w:szCs w:val="28"/>
          <w:lang w:eastAsia="hi-IN" w:bidi="hi-IN"/>
        </w:rPr>
      </w:pPr>
      <w:r w:rsidRPr="006F0C0F">
        <w:rPr>
          <w:rFonts w:eastAsia="SimSun"/>
          <w:b/>
          <w:bCs/>
          <w:kern w:val="1"/>
          <w:sz w:val="28"/>
          <w:szCs w:val="28"/>
          <w:lang w:eastAsia="hi-IN" w:bidi="hi-IN"/>
        </w:rPr>
        <w:t xml:space="preserve">Ročník:    5. - 9. </w:t>
      </w:r>
    </w:p>
    <w:p w14:paraId="1DFDAA56" w14:textId="77777777" w:rsidR="00E421E8" w:rsidRPr="006F0C0F" w:rsidRDefault="00E421E8" w:rsidP="00E421E8">
      <w:pPr>
        <w:widowControl w:val="0"/>
        <w:suppressAutoHyphens/>
        <w:spacing w:line="360" w:lineRule="auto"/>
        <w:rPr>
          <w:rFonts w:eastAsia="SimSun"/>
          <w:kern w:val="1"/>
          <w:lang w:eastAsia="hi-IN" w:bidi="hi-IN"/>
        </w:rPr>
      </w:pPr>
    </w:p>
    <w:p w14:paraId="277C67C8"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Hodnotenie výchovno-vzdelávacích výsledkov bude v súlade s Metodickými pokynmi č. 22/2011 z 1. mája 2011 na hodnotenie žiakov základnej školy. Hodnotenie žiaka so zdravotným znevýhodnením sa uskutočňuje v súlade so Zásadami hodnotenia žiaka so zdravotným znevýhodnením začleneného v základnej škole, ktoré sú uvedené v prílohe č. 2 metodických pokynov č. 22/2011.</w:t>
      </w:r>
    </w:p>
    <w:p w14:paraId="6AA62285"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V predmete Dejepis sa uskutočňuje priebežné a celkové hodnotenie. 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 Celkové hodnotenie žiaka v predmete Dejepis sa  uskutočňuje na konci prvého polroka a druhého polroka v školskom roku a má čo najobjektívnejšie zhodnotiť úroveň jeho vedomostí, zručností a návykov.</w:t>
      </w:r>
    </w:p>
    <w:p w14:paraId="0287315F"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Pri hodnotení výsledkov práce žiaka sa postupuje v súlade s výchovno-vzdelávacími požiadavkami v predmete Dejepis, požiadavkami na rozvoj všeobecných kompetencií, učebnými plánmi, učebnými osnovami a štandardami.</w:t>
      </w:r>
    </w:p>
    <w:p w14:paraId="177DAFF4"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Žiak je z predmetu Dejepis skúšaný ústne a písomne najmenej dvakrát v polročnom hodnotiacom období. Učiteľ oznamuje žiakovi výsledok každého hodnotenia a posúdi klady a nedostatky hodnotených prejavov a výkonov. Po ústnom skúšaní učiteľ oznámi žiakovi výsledok ihneď. Výsledky hodnotenia písomných a grafických prác oznámi žiakovi a predloží k nahliadnutiu najneskôr do 10 dní.</w:t>
      </w:r>
    </w:p>
    <w:p w14:paraId="4BD3DE16"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Pri hodnotení didaktických testov sa bude posudzovať miera samostatnej práce žiaka a výstižnosť odpovede. Prihliadať sa bude aj na celkový grafický a estetický prejav, a tiež na gramatickú stránku písomnej práce. Pri hodnotení testov bude využívaná percentuálna stupnica hodnotenia.</w:t>
      </w:r>
    </w:p>
    <w:p w14:paraId="19FBD68C"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Žiak môže získať známku aj za doplnkové úlohy zadané učiteľom počas školského roka, ako sú napríklad prezentácie alebo projektové práce.</w:t>
      </w:r>
    </w:p>
    <w:p w14:paraId="6D62898E"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 xml:space="preserve">Individuálne začlenení žiaci a žiaci so špecifickými výchovno-vzdelávacími potrebami budú hodnotení s ohľadom na dané potreby a špecifiká, po konzultácii s rodičom, triednym </w:t>
      </w:r>
      <w:r w:rsidRPr="001261C3">
        <w:rPr>
          <w:rFonts w:ascii="Times New Roman" w:eastAsia="SimSun" w:hAnsi="Times New Roman" w:cs="Times New Roman"/>
          <w:kern w:val="1"/>
          <w:sz w:val="24"/>
          <w:szCs w:val="24"/>
          <w:lang w:eastAsia="hi-IN" w:bidi="hi-IN"/>
        </w:rPr>
        <w:lastRenderedPageBreak/>
        <w:t>učiteľom a školskou psychologičkou.</w:t>
      </w:r>
    </w:p>
    <w:p w14:paraId="7843FE79"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Učiteľ oboznámi žiaka na začiatku školského roka so systémom a kritériami hodnotenia ústneho a písomného prejavu.</w:t>
      </w:r>
    </w:p>
    <w:p w14:paraId="63866BC1" w14:textId="77777777" w:rsidR="00E421E8" w:rsidRPr="001261C3" w:rsidRDefault="00E421E8" w:rsidP="00E421E8">
      <w:pPr>
        <w:widowControl w:val="0"/>
        <w:suppressAutoHyphens/>
        <w:spacing w:line="360" w:lineRule="auto"/>
        <w:ind w:firstLine="709"/>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Povinnosťou žiaka je nosiť si pomôcky, mať zavedený zošit, písať si poznámky a systematicky sa pripravovať na vyučovanie. Taktiež je povinný nosiť si žiacku knižku a dať si zapísať všetky známky. Nenosenie pomôcok na vyučovanie sa hodnotí ako porušovanie školského poriadku.</w:t>
      </w:r>
    </w:p>
    <w:p w14:paraId="36E0B86F" w14:textId="77777777" w:rsidR="00E421E8" w:rsidRPr="001261C3" w:rsidRDefault="00E421E8" w:rsidP="00AD4E99">
      <w:pPr>
        <w:widowControl w:val="0"/>
        <w:numPr>
          <w:ilvl w:val="0"/>
          <w:numId w:val="48"/>
        </w:numPr>
        <w:suppressAutoHyphens/>
        <w:spacing w:after="0" w:line="360" w:lineRule="auto"/>
        <w:contextualSpacing/>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Prospech žiaka vo vyučovacom predmete Dejepis sa klasifikuje týmito stupňami:</w:t>
      </w:r>
    </w:p>
    <w:p w14:paraId="661054B0"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t>1 – výborný</w:t>
      </w:r>
    </w:p>
    <w:p w14:paraId="1B8DC007"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t>2 – chválitebný</w:t>
      </w:r>
    </w:p>
    <w:p w14:paraId="280C8916"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t>3 – dobrý</w:t>
      </w:r>
    </w:p>
    <w:p w14:paraId="03F3E1D8"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t>4 – dostatočný</w:t>
      </w:r>
    </w:p>
    <w:p w14:paraId="3E2BCE92"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r>
      <w:r w:rsidRPr="001261C3">
        <w:rPr>
          <w:rFonts w:ascii="Times New Roman" w:eastAsia="SimSun" w:hAnsi="Times New Roman" w:cs="Times New Roman"/>
          <w:bCs/>
          <w:kern w:val="1"/>
          <w:sz w:val="24"/>
          <w:szCs w:val="24"/>
          <w:lang w:eastAsia="hi-IN" w:bidi="hi-IN"/>
        </w:rPr>
        <w:tab/>
        <w:t>5 – nedostatočný</w:t>
      </w:r>
    </w:p>
    <w:p w14:paraId="7730A16D"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
          <w:bCs/>
          <w:kern w:val="1"/>
          <w:sz w:val="24"/>
          <w:szCs w:val="24"/>
          <w:lang w:eastAsia="hi-IN" w:bidi="hi-IN"/>
        </w:rPr>
        <w:t xml:space="preserve">Stupeň 1 (výborný) </w:t>
      </w:r>
    </w:p>
    <w:p w14:paraId="1FADC551"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14:paraId="68776B7F" w14:textId="77777777" w:rsidR="00E421E8" w:rsidRPr="001261C3" w:rsidRDefault="00E421E8" w:rsidP="00E421E8">
      <w:pPr>
        <w:widowControl w:val="0"/>
        <w:suppressAutoHyphens/>
        <w:spacing w:line="360" w:lineRule="auto"/>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 xml:space="preserve">Stupeň 2 (chválitebný) </w:t>
      </w:r>
    </w:p>
    <w:p w14:paraId="4863D462"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14:paraId="38D786FF" w14:textId="77777777" w:rsidR="00E421E8" w:rsidRPr="001261C3" w:rsidRDefault="00E421E8" w:rsidP="00E421E8">
      <w:pPr>
        <w:widowControl w:val="0"/>
        <w:suppressAutoHyphens/>
        <w:spacing w:line="360" w:lineRule="auto"/>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 xml:space="preserve">Stupeň 3 (dobrý) </w:t>
      </w:r>
    </w:p>
    <w:p w14:paraId="3F62C4D8"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 xml:space="preserve">Žiak má v celistvosti a úplnosti osvojené poznatky, pojmy a zákonitosti podľa učebných </w:t>
      </w:r>
      <w:r w:rsidRPr="001261C3">
        <w:rPr>
          <w:rFonts w:ascii="Times New Roman" w:eastAsia="SimSun" w:hAnsi="Times New Roman" w:cs="Times New Roman"/>
          <w:bCs/>
          <w:kern w:val="1"/>
          <w:sz w:val="24"/>
          <w:szCs w:val="24"/>
          <w:lang w:eastAsia="hi-IN" w:bidi="hi-IN"/>
        </w:rPr>
        <w:lastRenderedPageBreak/>
        <w:t>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4B267500" w14:textId="77777777" w:rsidR="00E421E8" w:rsidRPr="001261C3" w:rsidRDefault="00E421E8" w:rsidP="00E421E8">
      <w:pPr>
        <w:widowControl w:val="0"/>
        <w:suppressAutoHyphens/>
        <w:spacing w:line="360" w:lineRule="auto"/>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Stupeň 4 (dostatočný)</w:t>
      </w:r>
    </w:p>
    <w:p w14:paraId="1D63555F"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06CEE539" w14:textId="77777777" w:rsidR="00E421E8" w:rsidRPr="001261C3" w:rsidRDefault="00E421E8" w:rsidP="00E421E8">
      <w:pPr>
        <w:widowControl w:val="0"/>
        <w:suppressAutoHyphens/>
        <w:spacing w:line="360" w:lineRule="auto"/>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Stupeň 5 (nedostatočný)</w:t>
      </w:r>
    </w:p>
    <w:p w14:paraId="4A3C68AA"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0A881B00"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p>
    <w:p w14:paraId="22808F4A"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
          <w:bCs/>
          <w:kern w:val="1"/>
          <w:sz w:val="24"/>
          <w:szCs w:val="24"/>
          <w:lang w:eastAsia="hi-IN" w:bidi="hi-IN"/>
        </w:rPr>
        <w:t>Na hodnotenie písomného prejavu</w:t>
      </w:r>
      <w:r w:rsidRPr="001261C3">
        <w:rPr>
          <w:rFonts w:ascii="Times New Roman" w:eastAsia="SimSun" w:hAnsi="Times New Roman" w:cs="Times New Roman"/>
          <w:bCs/>
          <w:kern w:val="1"/>
          <w:sz w:val="24"/>
          <w:szCs w:val="24"/>
          <w:lang w:eastAsia="hi-IN" w:bidi="hi-IN"/>
        </w:rPr>
        <w:t xml:space="preserve"> používame päťstupňovú klasifikačnú škálu: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365"/>
      </w:tblGrid>
      <w:tr w:rsidR="00E421E8" w:rsidRPr="001261C3" w14:paraId="5F26AAA8" w14:textId="77777777" w:rsidTr="00813DDF">
        <w:trPr>
          <w:trHeight w:val="475"/>
        </w:trPr>
        <w:tc>
          <w:tcPr>
            <w:tcW w:w="4365" w:type="dxa"/>
            <w:shd w:val="clear" w:color="auto" w:fill="auto"/>
            <w:vAlign w:val="center"/>
          </w:tcPr>
          <w:p w14:paraId="3905DDE1" w14:textId="77777777" w:rsidR="00E421E8" w:rsidRPr="001261C3" w:rsidRDefault="00E421E8" w:rsidP="00813DDF">
            <w:pPr>
              <w:widowControl w:val="0"/>
              <w:suppressAutoHyphens/>
              <w:spacing w:line="360" w:lineRule="auto"/>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Známka</w:t>
            </w:r>
          </w:p>
        </w:tc>
        <w:tc>
          <w:tcPr>
            <w:tcW w:w="4365" w:type="dxa"/>
            <w:shd w:val="clear" w:color="auto" w:fill="auto"/>
            <w:vAlign w:val="center"/>
          </w:tcPr>
          <w:p w14:paraId="311DCBF8" w14:textId="77777777" w:rsidR="00E421E8" w:rsidRPr="001261C3" w:rsidRDefault="00E421E8" w:rsidP="00813DDF">
            <w:pPr>
              <w:widowControl w:val="0"/>
              <w:suppressAutoHyphens/>
              <w:spacing w:line="360" w:lineRule="auto"/>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Percentuálna úspešnosť</w:t>
            </w:r>
          </w:p>
        </w:tc>
      </w:tr>
      <w:tr w:rsidR="00E421E8" w:rsidRPr="001261C3" w14:paraId="2CA14093" w14:textId="77777777" w:rsidTr="00813DDF">
        <w:trPr>
          <w:trHeight w:val="475"/>
        </w:trPr>
        <w:tc>
          <w:tcPr>
            <w:tcW w:w="4365" w:type="dxa"/>
            <w:shd w:val="clear" w:color="auto" w:fill="auto"/>
            <w:vAlign w:val="center"/>
          </w:tcPr>
          <w:p w14:paraId="696DC665"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stupeň 1 – výborný</w:t>
            </w:r>
          </w:p>
        </w:tc>
        <w:tc>
          <w:tcPr>
            <w:tcW w:w="4365" w:type="dxa"/>
            <w:shd w:val="clear" w:color="auto" w:fill="auto"/>
            <w:vAlign w:val="center"/>
          </w:tcPr>
          <w:p w14:paraId="336108F4"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kern w:val="1"/>
                <w:sz w:val="24"/>
                <w:szCs w:val="24"/>
                <w:lang w:eastAsia="hi-IN" w:bidi="hi-IN"/>
              </w:rPr>
              <w:t>100% - 90% správnych odpovedí</w:t>
            </w:r>
          </w:p>
        </w:tc>
      </w:tr>
      <w:tr w:rsidR="00E421E8" w:rsidRPr="001261C3" w14:paraId="68E60F8A" w14:textId="77777777" w:rsidTr="00813DDF">
        <w:trPr>
          <w:trHeight w:val="475"/>
        </w:trPr>
        <w:tc>
          <w:tcPr>
            <w:tcW w:w="4365" w:type="dxa"/>
            <w:shd w:val="clear" w:color="auto" w:fill="auto"/>
            <w:vAlign w:val="center"/>
          </w:tcPr>
          <w:p w14:paraId="41370944"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stupeň 2 – chválitebný</w:t>
            </w:r>
          </w:p>
        </w:tc>
        <w:tc>
          <w:tcPr>
            <w:tcW w:w="4365" w:type="dxa"/>
            <w:shd w:val="clear" w:color="auto" w:fill="auto"/>
            <w:vAlign w:val="center"/>
          </w:tcPr>
          <w:p w14:paraId="776B4294"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kern w:val="1"/>
                <w:sz w:val="24"/>
                <w:szCs w:val="24"/>
                <w:lang w:eastAsia="hi-IN" w:bidi="hi-IN"/>
              </w:rPr>
              <w:t>89% - 75% správnych odpovedí</w:t>
            </w:r>
          </w:p>
        </w:tc>
      </w:tr>
      <w:tr w:rsidR="00E421E8" w:rsidRPr="001261C3" w14:paraId="7E660B3B" w14:textId="77777777" w:rsidTr="00813DDF">
        <w:trPr>
          <w:trHeight w:val="475"/>
        </w:trPr>
        <w:tc>
          <w:tcPr>
            <w:tcW w:w="4365" w:type="dxa"/>
            <w:shd w:val="clear" w:color="auto" w:fill="auto"/>
            <w:vAlign w:val="center"/>
          </w:tcPr>
          <w:p w14:paraId="5CEF1100"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stupeň 3 – dobrý</w:t>
            </w:r>
          </w:p>
        </w:tc>
        <w:tc>
          <w:tcPr>
            <w:tcW w:w="4365" w:type="dxa"/>
            <w:shd w:val="clear" w:color="auto" w:fill="auto"/>
            <w:vAlign w:val="center"/>
          </w:tcPr>
          <w:p w14:paraId="5A6C0E1B"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kern w:val="1"/>
                <w:sz w:val="24"/>
                <w:szCs w:val="24"/>
                <w:lang w:eastAsia="hi-IN" w:bidi="hi-IN"/>
              </w:rPr>
              <w:t>74% - 50% správnych odpovedí</w:t>
            </w:r>
          </w:p>
        </w:tc>
      </w:tr>
      <w:tr w:rsidR="00E421E8" w:rsidRPr="001261C3" w14:paraId="5A9DBFC2" w14:textId="77777777" w:rsidTr="00813DDF">
        <w:trPr>
          <w:trHeight w:val="475"/>
        </w:trPr>
        <w:tc>
          <w:tcPr>
            <w:tcW w:w="4365" w:type="dxa"/>
            <w:shd w:val="clear" w:color="auto" w:fill="auto"/>
            <w:vAlign w:val="center"/>
          </w:tcPr>
          <w:p w14:paraId="2BC9C614"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lastRenderedPageBreak/>
              <w:t>stupeň 4 – dostatočný</w:t>
            </w:r>
          </w:p>
        </w:tc>
        <w:tc>
          <w:tcPr>
            <w:tcW w:w="4365" w:type="dxa"/>
            <w:shd w:val="clear" w:color="auto" w:fill="auto"/>
            <w:vAlign w:val="center"/>
          </w:tcPr>
          <w:p w14:paraId="76C0B99D"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kern w:val="1"/>
                <w:sz w:val="24"/>
                <w:szCs w:val="24"/>
                <w:lang w:eastAsia="hi-IN" w:bidi="hi-IN"/>
              </w:rPr>
              <w:t>49% - 30% správnych odpovedí</w:t>
            </w:r>
          </w:p>
        </w:tc>
      </w:tr>
      <w:tr w:rsidR="00E421E8" w:rsidRPr="001261C3" w14:paraId="50281E41" w14:textId="77777777" w:rsidTr="00813DDF">
        <w:trPr>
          <w:trHeight w:val="475"/>
        </w:trPr>
        <w:tc>
          <w:tcPr>
            <w:tcW w:w="4365" w:type="dxa"/>
            <w:shd w:val="clear" w:color="auto" w:fill="auto"/>
            <w:vAlign w:val="center"/>
          </w:tcPr>
          <w:p w14:paraId="70D25BE7"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bCs/>
                <w:kern w:val="1"/>
                <w:sz w:val="24"/>
                <w:szCs w:val="24"/>
                <w:lang w:eastAsia="hi-IN" w:bidi="hi-IN"/>
              </w:rPr>
              <w:t>stupeň 5 – nedostatočný</w:t>
            </w:r>
          </w:p>
        </w:tc>
        <w:tc>
          <w:tcPr>
            <w:tcW w:w="4365" w:type="dxa"/>
            <w:shd w:val="clear" w:color="auto" w:fill="auto"/>
            <w:vAlign w:val="center"/>
          </w:tcPr>
          <w:p w14:paraId="511C925F" w14:textId="77777777" w:rsidR="00E421E8" w:rsidRPr="001261C3" w:rsidRDefault="00E421E8" w:rsidP="00813DDF">
            <w:pPr>
              <w:widowControl w:val="0"/>
              <w:suppressAutoHyphens/>
              <w:spacing w:line="360" w:lineRule="auto"/>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kern w:val="1"/>
                <w:sz w:val="24"/>
                <w:szCs w:val="24"/>
                <w:lang w:eastAsia="hi-IN" w:bidi="hi-IN"/>
              </w:rPr>
              <w:t>29% - 0% správnych odpovedí</w:t>
            </w:r>
          </w:p>
        </w:tc>
      </w:tr>
    </w:tbl>
    <w:p w14:paraId="2E1D71FD" w14:textId="77777777" w:rsidR="00E421E8" w:rsidRPr="001261C3" w:rsidRDefault="00E421E8" w:rsidP="00E421E8">
      <w:pPr>
        <w:widowControl w:val="0"/>
        <w:suppressAutoHyphens/>
        <w:spacing w:line="360" w:lineRule="auto"/>
        <w:jc w:val="both"/>
        <w:rPr>
          <w:rFonts w:ascii="Times New Roman" w:eastAsia="SimSun" w:hAnsi="Times New Roman" w:cs="Times New Roman"/>
          <w:bCs/>
          <w:kern w:val="1"/>
          <w:sz w:val="24"/>
          <w:szCs w:val="24"/>
          <w:lang w:eastAsia="hi-IN" w:bidi="hi-IN"/>
        </w:rPr>
      </w:pPr>
    </w:p>
    <w:p w14:paraId="3AAAD09A" w14:textId="77777777" w:rsidR="00E421E8" w:rsidRPr="001261C3" w:rsidRDefault="00E421E8" w:rsidP="00E421E8">
      <w:pPr>
        <w:widowControl w:val="0"/>
        <w:suppressAutoHyphens/>
        <w:spacing w:after="240" w:line="360" w:lineRule="auto"/>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Spôsob hodnotenia: klasifikácia</w:t>
      </w:r>
    </w:p>
    <w:p w14:paraId="461167AE" w14:textId="77777777" w:rsidR="00E421E8" w:rsidRPr="001261C3" w:rsidRDefault="00E421E8" w:rsidP="00AD4E99">
      <w:pPr>
        <w:widowControl w:val="0"/>
        <w:numPr>
          <w:ilvl w:val="0"/>
          <w:numId w:val="49"/>
        </w:numPr>
        <w:suppressAutoHyphens/>
        <w:spacing w:after="240" w:line="360" w:lineRule="auto"/>
        <w:ind w:left="284" w:hanging="284"/>
        <w:contextualSpacing/>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b/>
          <w:bCs/>
          <w:kern w:val="1"/>
          <w:sz w:val="24"/>
          <w:szCs w:val="24"/>
          <w:lang w:eastAsia="hi-IN" w:bidi="hi-IN"/>
        </w:rPr>
        <w:t>Ústne skúšanie:</w:t>
      </w:r>
    </w:p>
    <w:p w14:paraId="24C35FD8" w14:textId="77777777" w:rsidR="00E421E8" w:rsidRPr="001261C3" w:rsidRDefault="00E421E8" w:rsidP="00E421E8">
      <w:pPr>
        <w:widowControl w:val="0"/>
        <w:suppressAutoHyphens/>
        <w:spacing w:line="360" w:lineRule="auto"/>
        <w:ind w:firstLine="284"/>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bCs/>
          <w:kern w:val="1"/>
          <w:sz w:val="24"/>
          <w:szCs w:val="24"/>
          <w:lang w:eastAsia="hi-IN" w:bidi="hi-IN"/>
        </w:rPr>
        <w:t>Ústne skúšanie žiaka sa realizuje minimálne dvakrát za polrok</w:t>
      </w:r>
      <w:r w:rsidRPr="001261C3">
        <w:rPr>
          <w:rFonts w:ascii="Times New Roman" w:eastAsia="SimSun" w:hAnsi="Times New Roman" w:cs="Times New Roman"/>
          <w:kern w:val="1"/>
          <w:sz w:val="24"/>
          <w:szCs w:val="24"/>
          <w:lang w:eastAsia="hi-IN" w:bidi="hi-IN"/>
        </w:rPr>
        <w:t xml:space="preserve"> na tému zadanú učiteľom. Termíny ústnych odpovedí vyučujúci vopred neoznamuje. Súčasťou odpovede sú aj otázky z predchádzajúcich učív. Žiak bude hodnotený známkou 1-5 podľa kritérií:</w:t>
      </w:r>
    </w:p>
    <w:p w14:paraId="7640AEF1" w14:textId="77777777" w:rsidR="00E421E8" w:rsidRPr="001261C3" w:rsidRDefault="00E421E8" w:rsidP="00AD4E99">
      <w:pPr>
        <w:widowControl w:val="0"/>
        <w:numPr>
          <w:ilvl w:val="0"/>
          <w:numId w:val="48"/>
        </w:numPr>
        <w:suppressAutoHyphens/>
        <w:spacing w:after="0" w:line="360" w:lineRule="auto"/>
        <w:contextualSpacing/>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výborný – vyčerpávajúca, samostatná odpoveď, správne zodpovedané doplnkové otázky</w:t>
      </w:r>
    </w:p>
    <w:p w14:paraId="2A844CB6" w14:textId="77777777" w:rsidR="00E421E8" w:rsidRPr="001261C3" w:rsidRDefault="00E421E8" w:rsidP="00AD4E99">
      <w:pPr>
        <w:widowControl w:val="0"/>
        <w:numPr>
          <w:ilvl w:val="0"/>
          <w:numId w:val="48"/>
        </w:numPr>
        <w:suppressAutoHyphens/>
        <w:spacing w:after="0" w:line="360" w:lineRule="auto"/>
        <w:contextualSpacing/>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chválitebný – samostatná odpoveď, správne odpovede na doplňujúce otázky, menšia neistota</w:t>
      </w:r>
    </w:p>
    <w:p w14:paraId="307FB105" w14:textId="77777777" w:rsidR="00E421E8" w:rsidRPr="001261C3" w:rsidRDefault="00E421E8" w:rsidP="00AD4E99">
      <w:pPr>
        <w:widowControl w:val="0"/>
        <w:numPr>
          <w:ilvl w:val="0"/>
          <w:numId w:val="48"/>
        </w:numPr>
        <w:suppressAutoHyphens/>
        <w:spacing w:after="0" w:line="360" w:lineRule="auto"/>
        <w:contextualSpacing/>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dobrý – samostatná odpoveď s menšími nepresnosťami, nepresné odpovede na doplňujúce otázky</w:t>
      </w:r>
    </w:p>
    <w:p w14:paraId="2DB6CA8F" w14:textId="77777777" w:rsidR="00E421E8" w:rsidRPr="001261C3" w:rsidRDefault="00E421E8" w:rsidP="00AD4E99">
      <w:pPr>
        <w:widowControl w:val="0"/>
        <w:numPr>
          <w:ilvl w:val="0"/>
          <w:numId w:val="48"/>
        </w:numPr>
        <w:suppressAutoHyphens/>
        <w:spacing w:after="0" w:line="360" w:lineRule="auto"/>
        <w:contextualSpacing/>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kern w:val="1"/>
          <w:sz w:val="24"/>
          <w:szCs w:val="24"/>
          <w:lang w:eastAsia="hi-IN" w:bidi="hi-IN"/>
        </w:rPr>
        <w:t>dostatočný – odpoveď iba za pomoci navádzacích otázok</w:t>
      </w:r>
    </w:p>
    <w:p w14:paraId="58859D33" w14:textId="77777777" w:rsidR="00E421E8" w:rsidRPr="001261C3" w:rsidRDefault="00E421E8" w:rsidP="00AD4E99">
      <w:pPr>
        <w:widowControl w:val="0"/>
        <w:numPr>
          <w:ilvl w:val="0"/>
          <w:numId w:val="48"/>
        </w:numPr>
        <w:suppressAutoHyphens/>
        <w:spacing w:after="240" w:line="360" w:lineRule="auto"/>
        <w:contextualSpacing/>
        <w:jc w:val="both"/>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kern w:val="1"/>
          <w:sz w:val="24"/>
          <w:szCs w:val="24"/>
          <w:lang w:eastAsia="hi-IN" w:bidi="hi-IN"/>
        </w:rPr>
        <w:t>nedostatočný – nepripravený, nevie odpovedať na žiadne otázky</w:t>
      </w:r>
    </w:p>
    <w:p w14:paraId="18EC91C9" w14:textId="77777777" w:rsidR="00E421E8" w:rsidRPr="001261C3" w:rsidRDefault="00E421E8" w:rsidP="00E421E8">
      <w:pPr>
        <w:widowControl w:val="0"/>
        <w:suppressAutoHyphens/>
        <w:spacing w:after="240" w:line="360" w:lineRule="auto"/>
        <w:ind w:left="720"/>
        <w:contextualSpacing/>
        <w:jc w:val="both"/>
        <w:rPr>
          <w:rFonts w:ascii="Times New Roman" w:eastAsia="SimSun" w:hAnsi="Times New Roman" w:cs="Times New Roman"/>
          <w:b/>
          <w:bCs/>
          <w:kern w:val="1"/>
          <w:sz w:val="24"/>
          <w:szCs w:val="24"/>
          <w:lang w:eastAsia="hi-IN" w:bidi="hi-IN"/>
        </w:rPr>
      </w:pPr>
    </w:p>
    <w:p w14:paraId="46A180D8" w14:textId="77777777" w:rsidR="00E421E8" w:rsidRPr="001261C3" w:rsidRDefault="00E421E8" w:rsidP="00AD4E99">
      <w:pPr>
        <w:widowControl w:val="0"/>
        <w:numPr>
          <w:ilvl w:val="0"/>
          <w:numId w:val="49"/>
        </w:numPr>
        <w:suppressAutoHyphens/>
        <w:spacing w:before="240" w:after="0" w:line="360" w:lineRule="auto"/>
        <w:ind w:left="284" w:hanging="284"/>
        <w:contextualSpacing/>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Písomné práce</w:t>
      </w:r>
    </w:p>
    <w:p w14:paraId="3CD8BA7B" w14:textId="77777777" w:rsidR="00E421E8" w:rsidRPr="001261C3" w:rsidRDefault="00E421E8" w:rsidP="00E421E8">
      <w:pPr>
        <w:widowControl w:val="0"/>
        <w:suppressAutoHyphens/>
        <w:spacing w:before="240" w:line="360" w:lineRule="auto"/>
        <w:ind w:firstLine="284"/>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Po každom tematickom celku sú žiaci skúšaní písomnou formou. Termín písomnej práce učiteľ oznámi vopred, pričom písomnej práci predchádza hodina opakovania učiva a upevňovania vedomostí. Pokiaľ sa žiak so závažných dôvodov nezúčastní písomného skúšania, vyučujúci mu môže dať náhradný termín písomného skúšania, resp. nahradiť ho ústnym skúšaním v rozsahu daného tematického celku.</w:t>
      </w:r>
    </w:p>
    <w:p w14:paraId="6176DC9E" w14:textId="77777777" w:rsidR="00E421E8" w:rsidRPr="001261C3" w:rsidRDefault="00E421E8" w:rsidP="00E421E8">
      <w:pPr>
        <w:widowControl w:val="0"/>
        <w:suppressAutoHyphens/>
        <w:spacing w:before="240" w:line="360" w:lineRule="auto"/>
        <w:ind w:firstLine="284"/>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Trvanie vypracovania písomnej práce je cca 30 minút, jednotlivé otázky majú bodové hodnoty. Písomná práca je hodnotená známkou 1-5 podľa percentuálnej úspešnosti vo vyššie uvedenej tabuľke.</w:t>
      </w:r>
    </w:p>
    <w:p w14:paraId="6D0F5FC5" w14:textId="77777777" w:rsidR="001261C3" w:rsidRDefault="001261C3" w:rsidP="00E421E8">
      <w:pPr>
        <w:widowControl w:val="0"/>
        <w:suppressAutoHyphens/>
        <w:spacing w:before="240" w:line="360" w:lineRule="auto"/>
        <w:jc w:val="both"/>
        <w:rPr>
          <w:rFonts w:ascii="Times New Roman" w:eastAsia="SimSun" w:hAnsi="Times New Roman" w:cs="Times New Roman"/>
          <w:b/>
          <w:kern w:val="1"/>
          <w:sz w:val="24"/>
          <w:szCs w:val="24"/>
          <w:lang w:eastAsia="hi-IN" w:bidi="hi-IN"/>
        </w:rPr>
      </w:pPr>
    </w:p>
    <w:p w14:paraId="229DF5C3" w14:textId="77777777" w:rsidR="001261C3" w:rsidRDefault="001261C3" w:rsidP="00E421E8">
      <w:pPr>
        <w:widowControl w:val="0"/>
        <w:suppressAutoHyphens/>
        <w:spacing w:before="240" w:line="360" w:lineRule="auto"/>
        <w:jc w:val="both"/>
        <w:rPr>
          <w:rFonts w:ascii="Times New Roman" w:eastAsia="SimSun" w:hAnsi="Times New Roman" w:cs="Times New Roman"/>
          <w:b/>
          <w:kern w:val="1"/>
          <w:sz w:val="24"/>
          <w:szCs w:val="24"/>
          <w:lang w:eastAsia="hi-IN" w:bidi="hi-IN"/>
        </w:rPr>
      </w:pPr>
    </w:p>
    <w:p w14:paraId="4EA30727" w14:textId="77777777" w:rsidR="001261C3" w:rsidRDefault="001261C3" w:rsidP="00E421E8">
      <w:pPr>
        <w:widowControl w:val="0"/>
        <w:suppressAutoHyphens/>
        <w:spacing w:before="240" w:line="360" w:lineRule="auto"/>
        <w:jc w:val="both"/>
        <w:rPr>
          <w:rFonts w:ascii="Times New Roman" w:eastAsia="SimSun" w:hAnsi="Times New Roman" w:cs="Times New Roman"/>
          <w:b/>
          <w:kern w:val="1"/>
          <w:sz w:val="24"/>
          <w:szCs w:val="24"/>
          <w:lang w:eastAsia="hi-IN" w:bidi="hi-IN"/>
        </w:rPr>
      </w:pPr>
    </w:p>
    <w:p w14:paraId="27FA94BB" w14:textId="20EA1136" w:rsidR="00E421E8" w:rsidRPr="001261C3" w:rsidRDefault="00E421E8" w:rsidP="00E421E8">
      <w:pPr>
        <w:widowControl w:val="0"/>
        <w:suppressAutoHyphens/>
        <w:spacing w:before="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lastRenderedPageBreak/>
        <w:t>Časovo-tematický plán písomných prác</w:t>
      </w:r>
    </w:p>
    <w:p w14:paraId="5328A306"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5.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5921FC70" w14:textId="77777777" w:rsidTr="00813DDF">
        <w:trPr>
          <w:trHeight w:val="520"/>
        </w:trPr>
        <w:tc>
          <w:tcPr>
            <w:tcW w:w="3441" w:type="dxa"/>
            <w:shd w:val="clear" w:color="auto" w:fill="auto"/>
            <w:vAlign w:val="center"/>
          </w:tcPr>
          <w:p w14:paraId="5902F5E5"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písomná práca – december</w:t>
            </w:r>
          </w:p>
        </w:tc>
        <w:tc>
          <w:tcPr>
            <w:tcW w:w="5739" w:type="dxa"/>
            <w:shd w:val="clear" w:color="auto" w:fill="auto"/>
            <w:vAlign w:val="center"/>
          </w:tcPr>
          <w:p w14:paraId="61A02E6D"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Od blízkeho k vzdialenému</w:t>
            </w:r>
          </w:p>
        </w:tc>
      </w:tr>
      <w:tr w:rsidR="00E421E8" w:rsidRPr="001261C3" w14:paraId="5EEA6509" w14:textId="77777777" w:rsidTr="00813DDF">
        <w:trPr>
          <w:trHeight w:val="520"/>
        </w:trPr>
        <w:tc>
          <w:tcPr>
            <w:tcW w:w="3441" w:type="dxa"/>
            <w:shd w:val="clear" w:color="auto" w:fill="auto"/>
            <w:vAlign w:val="center"/>
          </w:tcPr>
          <w:p w14:paraId="07DE43A9"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písomná práca – apríl</w:t>
            </w:r>
          </w:p>
        </w:tc>
        <w:tc>
          <w:tcPr>
            <w:tcW w:w="5739" w:type="dxa"/>
            <w:shd w:val="clear" w:color="auto" w:fill="auto"/>
            <w:vAlign w:val="center"/>
          </w:tcPr>
          <w:p w14:paraId="74D65E3E"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Človek  v premenách priestoru a času</w:t>
            </w:r>
          </w:p>
        </w:tc>
      </w:tr>
      <w:tr w:rsidR="00E421E8" w:rsidRPr="001261C3" w14:paraId="65E6497D" w14:textId="77777777" w:rsidTr="00813DDF">
        <w:trPr>
          <w:trHeight w:val="520"/>
        </w:trPr>
        <w:tc>
          <w:tcPr>
            <w:tcW w:w="3441" w:type="dxa"/>
            <w:shd w:val="clear" w:color="auto" w:fill="auto"/>
            <w:vAlign w:val="center"/>
          </w:tcPr>
          <w:p w14:paraId="6132F57D"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3. písomná práca – jún</w:t>
            </w:r>
          </w:p>
        </w:tc>
        <w:tc>
          <w:tcPr>
            <w:tcW w:w="5739" w:type="dxa"/>
            <w:shd w:val="clear" w:color="auto" w:fill="auto"/>
            <w:vAlign w:val="center"/>
          </w:tcPr>
          <w:p w14:paraId="7B00B9D6" w14:textId="77777777" w:rsidR="00E421E8" w:rsidRPr="001261C3" w:rsidRDefault="00E421E8" w:rsidP="00813DDF">
            <w:pPr>
              <w:widowControl w:val="0"/>
              <w:suppressAutoHyphens/>
              <w:spacing w:after="240"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Človek a komunikácia</w:t>
            </w:r>
          </w:p>
        </w:tc>
      </w:tr>
    </w:tbl>
    <w:p w14:paraId="4E9E3F43"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63C88304" w14:textId="77777777" w:rsidTr="00813DDF">
        <w:trPr>
          <w:trHeight w:val="520"/>
        </w:trPr>
        <w:tc>
          <w:tcPr>
            <w:tcW w:w="3441" w:type="dxa"/>
            <w:shd w:val="clear" w:color="auto" w:fill="auto"/>
            <w:vAlign w:val="center"/>
          </w:tcPr>
          <w:p w14:paraId="27EDDB09"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písomná práca – november</w:t>
            </w:r>
          </w:p>
        </w:tc>
        <w:tc>
          <w:tcPr>
            <w:tcW w:w="5739" w:type="dxa"/>
            <w:shd w:val="clear" w:color="auto" w:fill="auto"/>
            <w:vAlign w:val="center"/>
          </w:tcPr>
          <w:p w14:paraId="6AF8BF1C"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História a pravek, Civilizácie starého Orientu</w:t>
            </w:r>
          </w:p>
        </w:tc>
      </w:tr>
      <w:tr w:rsidR="00E421E8" w:rsidRPr="001261C3" w14:paraId="506F3894" w14:textId="77777777" w:rsidTr="00813DDF">
        <w:trPr>
          <w:trHeight w:val="520"/>
        </w:trPr>
        <w:tc>
          <w:tcPr>
            <w:tcW w:w="3441" w:type="dxa"/>
            <w:shd w:val="clear" w:color="auto" w:fill="auto"/>
            <w:vAlign w:val="center"/>
          </w:tcPr>
          <w:p w14:paraId="1E571562"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písomná práca – február</w:t>
            </w:r>
          </w:p>
        </w:tc>
        <w:tc>
          <w:tcPr>
            <w:tcW w:w="5739" w:type="dxa"/>
            <w:shd w:val="clear" w:color="auto" w:fill="auto"/>
            <w:vAlign w:val="center"/>
          </w:tcPr>
          <w:p w14:paraId="0DDC1DC8"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Staroveké Grécko</w:t>
            </w:r>
          </w:p>
        </w:tc>
      </w:tr>
      <w:tr w:rsidR="00E421E8" w:rsidRPr="001261C3" w14:paraId="44983E97" w14:textId="77777777" w:rsidTr="00813DDF">
        <w:trPr>
          <w:trHeight w:val="520"/>
        </w:trPr>
        <w:tc>
          <w:tcPr>
            <w:tcW w:w="3441" w:type="dxa"/>
            <w:shd w:val="clear" w:color="auto" w:fill="auto"/>
            <w:vAlign w:val="center"/>
          </w:tcPr>
          <w:p w14:paraId="55DA6513"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3. písomná práca – jún</w:t>
            </w:r>
          </w:p>
        </w:tc>
        <w:tc>
          <w:tcPr>
            <w:tcW w:w="5739" w:type="dxa"/>
            <w:shd w:val="clear" w:color="auto" w:fill="auto"/>
            <w:vAlign w:val="center"/>
          </w:tcPr>
          <w:p w14:paraId="3664658A"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Obrazy stredovekého sveta</w:t>
            </w:r>
          </w:p>
        </w:tc>
      </w:tr>
    </w:tbl>
    <w:p w14:paraId="1FA6106F"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p>
    <w:p w14:paraId="40D1232E"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50532982" w14:textId="77777777" w:rsidTr="00813DDF">
        <w:trPr>
          <w:trHeight w:val="520"/>
        </w:trPr>
        <w:tc>
          <w:tcPr>
            <w:tcW w:w="3441" w:type="dxa"/>
            <w:shd w:val="clear" w:color="auto" w:fill="auto"/>
            <w:vAlign w:val="center"/>
          </w:tcPr>
          <w:p w14:paraId="323F5FAC"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písomná práca – október</w:t>
            </w:r>
          </w:p>
        </w:tc>
        <w:tc>
          <w:tcPr>
            <w:tcW w:w="5739" w:type="dxa"/>
            <w:shd w:val="clear" w:color="auto" w:fill="auto"/>
            <w:vAlign w:val="center"/>
          </w:tcPr>
          <w:p w14:paraId="444619A8"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Predkovia Slovákov v Karpatskej kotline, Veľká Morava</w:t>
            </w:r>
          </w:p>
        </w:tc>
      </w:tr>
      <w:tr w:rsidR="00E421E8" w:rsidRPr="001261C3" w14:paraId="1AA103DD" w14:textId="77777777" w:rsidTr="00813DDF">
        <w:trPr>
          <w:trHeight w:val="520"/>
        </w:trPr>
        <w:tc>
          <w:tcPr>
            <w:tcW w:w="3441" w:type="dxa"/>
            <w:shd w:val="clear" w:color="auto" w:fill="auto"/>
            <w:vAlign w:val="center"/>
          </w:tcPr>
          <w:p w14:paraId="216C3426"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písomná práca – január</w:t>
            </w:r>
          </w:p>
        </w:tc>
        <w:tc>
          <w:tcPr>
            <w:tcW w:w="5739" w:type="dxa"/>
            <w:shd w:val="clear" w:color="auto" w:fill="auto"/>
            <w:vAlign w:val="center"/>
          </w:tcPr>
          <w:p w14:paraId="4F195A10"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Slováci v Uhorskom kráľovstve</w:t>
            </w:r>
          </w:p>
        </w:tc>
      </w:tr>
      <w:tr w:rsidR="00E421E8" w:rsidRPr="001261C3" w14:paraId="3A318D23" w14:textId="77777777" w:rsidTr="00813DDF">
        <w:trPr>
          <w:trHeight w:val="520"/>
        </w:trPr>
        <w:tc>
          <w:tcPr>
            <w:tcW w:w="3441" w:type="dxa"/>
            <w:shd w:val="clear" w:color="auto" w:fill="auto"/>
            <w:vAlign w:val="center"/>
          </w:tcPr>
          <w:p w14:paraId="2E1DE5EA"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3. písomná práca – apríl</w:t>
            </w:r>
          </w:p>
        </w:tc>
        <w:tc>
          <w:tcPr>
            <w:tcW w:w="5739" w:type="dxa"/>
            <w:shd w:val="clear" w:color="auto" w:fill="auto"/>
            <w:vAlign w:val="center"/>
          </w:tcPr>
          <w:p w14:paraId="4C0A176D"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Rodí sa európska novoveká spoločnosť</w:t>
            </w:r>
          </w:p>
        </w:tc>
      </w:tr>
      <w:tr w:rsidR="00E421E8" w:rsidRPr="001261C3" w14:paraId="7E57B715" w14:textId="77777777" w:rsidTr="00813DDF">
        <w:trPr>
          <w:trHeight w:val="520"/>
        </w:trPr>
        <w:tc>
          <w:tcPr>
            <w:tcW w:w="3441" w:type="dxa"/>
            <w:shd w:val="clear" w:color="auto" w:fill="auto"/>
            <w:vAlign w:val="center"/>
          </w:tcPr>
          <w:p w14:paraId="1A0037B5"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4. písomná práca – jún</w:t>
            </w:r>
          </w:p>
        </w:tc>
        <w:tc>
          <w:tcPr>
            <w:tcW w:w="5739" w:type="dxa"/>
            <w:shd w:val="clear" w:color="auto" w:fill="auto"/>
            <w:vAlign w:val="center"/>
          </w:tcPr>
          <w:p w14:paraId="1565D2E1"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Habsburská monarchia v novoveku</w:t>
            </w:r>
          </w:p>
        </w:tc>
      </w:tr>
    </w:tbl>
    <w:p w14:paraId="0617AD6C"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0E33D3B8" w14:textId="77777777" w:rsidTr="00813DDF">
        <w:trPr>
          <w:trHeight w:val="520"/>
        </w:trPr>
        <w:tc>
          <w:tcPr>
            <w:tcW w:w="3441" w:type="dxa"/>
            <w:shd w:val="clear" w:color="auto" w:fill="auto"/>
            <w:vAlign w:val="center"/>
          </w:tcPr>
          <w:p w14:paraId="5564C766"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písomná práca – október</w:t>
            </w:r>
          </w:p>
        </w:tc>
        <w:tc>
          <w:tcPr>
            <w:tcW w:w="5739" w:type="dxa"/>
            <w:shd w:val="clear" w:color="auto" w:fill="auto"/>
            <w:vAlign w:val="center"/>
          </w:tcPr>
          <w:p w14:paraId="1642729E"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Európa na ceste k moderným národom</w:t>
            </w:r>
          </w:p>
        </w:tc>
      </w:tr>
      <w:tr w:rsidR="00E421E8" w:rsidRPr="001261C3" w14:paraId="4F7C29FA" w14:textId="77777777" w:rsidTr="00813DDF">
        <w:trPr>
          <w:trHeight w:val="520"/>
        </w:trPr>
        <w:tc>
          <w:tcPr>
            <w:tcW w:w="3441" w:type="dxa"/>
            <w:shd w:val="clear" w:color="auto" w:fill="auto"/>
            <w:vAlign w:val="center"/>
          </w:tcPr>
          <w:p w14:paraId="754DF5C9"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písomná práca – január</w:t>
            </w:r>
          </w:p>
        </w:tc>
        <w:tc>
          <w:tcPr>
            <w:tcW w:w="5739" w:type="dxa"/>
            <w:shd w:val="clear" w:color="auto" w:fill="auto"/>
            <w:vAlign w:val="center"/>
          </w:tcPr>
          <w:p w14:paraId="4ADB05D9"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Moderný slovenský národ</w:t>
            </w:r>
          </w:p>
        </w:tc>
      </w:tr>
      <w:tr w:rsidR="00E421E8" w:rsidRPr="001261C3" w14:paraId="48F4BA8D" w14:textId="77777777" w:rsidTr="00813DDF">
        <w:trPr>
          <w:trHeight w:val="520"/>
        </w:trPr>
        <w:tc>
          <w:tcPr>
            <w:tcW w:w="3441" w:type="dxa"/>
            <w:shd w:val="clear" w:color="auto" w:fill="auto"/>
            <w:vAlign w:val="center"/>
          </w:tcPr>
          <w:p w14:paraId="696334FC"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3. písomná práca – apríl</w:t>
            </w:r>
          </w:p>
        </w:tc>
        <w:tc>
          <w:tcPr>
            <w:tcW w:w="5739" w:type="dxa"/>
            <w:shd w:val="clear" w:color="auto" w:fill="auto"/>
            <w:vAlign w:val="center"/>
          </w:tcPr>
          <w:p w14:paraId="1DF4873C"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Rakúsko – Uhorsko</w:t>
            </w:r>
          </w:p>
        </w:tc>
      </w:tr>
    </w:tbl>
    <w:p w14:paraId="6FA57E13"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9. ročník</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899"/>
        <w:gridCol w:w="4891"/>
      </w:tblGrid>
      <w:tr w:rsidR="00E421E8" w:rsidRPr="001261C3" w14:paraId="3B227ABE" w14:textId="77777777" w:rsidTr="00AD4E99">
        <w:trPr>
          <w:trHeight w:val="852"/>
        </w:trPr>
        <w:tc>
          <w:tcPr>
            <w:tcW w:w="2388" w:type="dxa"/>
            <w:shd w:val="clear" w:color="auto" w:fill="auto"/>
            <w:vAlign w:val="center"/>
          </w:tcPr>
          <w:p w14:paraId="3AE28A5A"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písomná práca – október</w:t>
            </w:r>
          </w:p>
        </w:tc>
        <w:tc>
          <w:tcPr>
            <w:tcW w:w="2899" w:type="dxa"/>
            <w:vAlign w:val="center"/>
          </w:tcPr>
          <w:p w14:paraId="1FE26475"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Prvá svetová vojna</w:t>
            </w:r>
          </w:p>
        </w:tc>
        <w:tc>
          <w:tcPr>
            <w:tcW w:w="4891" w:type="dxa"/>
            <w:shd w:val="clear" w:color="auto" w:fill="auto"/>
            <w:vAlign w:val="center"/>
          </w:tcPr>
          <w:p w14:paraId="4B34941A"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Európa v medzivojnovom období</w:t>
            </w:r>
          </w:p>
        </w:tc>
      </w:tr>
      <w:tr w:rsidR="00E421E8" w:rsidRPr="001261C3" w14:paraId="3C53F43B" w14:textId="77777777" w:rsidTr="00AD4E99">
        <w:trPr>
          <w:trHeight w:val="852"/>
        </w:trPr>
        <w:tc>
          <w:tcPr>
            <w:tcW w:w="2388" w:type="dxa"/>
            <w:shd w:val="clear" w:color="auto" w:fill="auto"/>
            <w:vAlign w:val="center"/>
          </w:tcPr>
          <w:p w14:paraId="34CBA7EF"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lastRenderedPageBreak/>
              <w:t>2. písomná práca – december</w:t>
            </w:r>
          </w:p>
        </w:tc>
        <w:tc>
          <w:tcPr>
            <w:tcW w:w="2899" w:type="dxa"/>
            <w:vAlign w:val="center"/>
          </w:tcPr>
          <w:p w14:paraId="03F65EA9"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Medzivojnová Európa</w:t>
            </w:r>
          </w:p>
        </w:tc>
        <w:tc>
          <w:tcPr>
            <w:tcW w:w="4891" w:type="dxa"/>
            <w:shd w:val="clear" w:color="auto" w:fill="auto"/>
            <w:vAlign w:val="center"/>
          </w:tcPr>
          <w:p w14:paraId="39E54801" w14:textId="77777777" w:rsidR="00AD4E99"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Česko - Slovensko v medzivojnovom období,</w:t>
            </w:r>
          </w:p>
          <w:p w14:paraId="1D9A1CEA" w14:textId="0B118343"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 xml:space="preserve"> 2. SV</w:t>
            </w:r>
          </w:p>
        </w:tc>
      </w:tr>
      <w:tr w:rsidR="00E421E8" w:rsidRPr="001261C3" w14:paraId="5F8A7840" w14:textId="77777777" w:rsidTr="00AD4E99">
        <w:trPr>
          <w:trHeight w:val="852"/>
        </w:trPr>
        <w:tc>
          <w:tcPr>
            <w:tcW w:w="2388" w:type="dxa"/>
            <w:shd w:val="clear" w:color="auto" w:fill="auto"/>
            <w:vAlign w:val="center"/>
          </w:tcPr>
          <w:p w14:paraId="7BCD5040"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3. písomná práca – február</w:t>
            </w:r>
          </w:p>
        </w:tc>
        <w:tc>
          <w:tcPr>
            <w:tcW w:w="2899" w:type="dxa"/>
            <w:vAlign w:val="center"/>
          </w:tcPr>
          <w:p w14:paraId="0E8C98C5"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Druhá svetová vojna</w:t>
            </w:r>
          </w:p>
        </w:tc>
        <w:tc>
          <w:tcPr>
            <w:tcW w:w="4891" w:type="dxa"/>
            <w:shd w:val="clear" w:color="auto" w:fill="auto"/>
            <w:vAlign w:val="center"/>
          </w:tcPr>
          <w:p w14:paraId="42CD783C"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Slovenská republika (1939 – 1945)</w:t>
            </w:r>
          </w:p>
        </w:tc>
      </w:tr>
      <w:tr w:rsidR="00E421E8" w:rsidRPr="001261C3" w14:paraId="5B64C735" w14:textId="77777777" w:rsidTr="00AD4E99">
        <w:trPr>
          <w:trHeight w:val="852"/>
        </w:trPr>
        <w:tc>
          <w:tcPr>
            <w:tcW w:w="2388" w:type="dxa"/>
            <w:shd w:val="clear" w:color="auto" w:fill="auto"/>
            <w:vAlign w:val="center"/>
          </w:tcPr>
          <w:p w14:paraId="5E342303"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4. písomná práca – jún</w:t>
            </w:r>
          </w:p>
        </w:tc>
        <w:tc>
          <w:tcPr>
            <w:tcW w:w="2899" w:type="dxa"/>
            <w:vAlign w:val="center"/>
          </w:tcPr>
          <w:p w14:paraId="11301C49"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Svet po druhej svetovej vojne</w:t>
            </w:r>
          </w:p>
        </w:tc>
        <w:tc>
          <w:tcPr>
            <w:tcW w:w="4891" w:type="dxa"/>
            <w:shd w:val="clear" w:color="auto" w:fill="auto"/>
            <w:vAlign w:val="center"/>
          </w:tcPr>
          <w:p w14:paraId="7DB9C919" w14:textId="77777777" w:rsidR="00E421E8" w:rsidRPr="001261C3" w:rsidRDefault="00E421E8" w:rsidP="00813DDF">
            <w:pPr>
              <w:widowControl w:val="0"/>
              <w:suppressAutoHyphens/>
              <w:spacing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Povojnový svet</w:t>
            </w:r>
          </w:p>
        </w:tc>
      </w:tr>
    </w:tbl>
    <w:p w14:paraId="443B114C" w14:textId="77777777" w:rsidR="00E421E8" w:rsidRPr="001261C3" w:rsidRDefault="00E421E8" w:rsidP="00E421E8">
      <w:pPr>
        <w:widowControl w:val="0"/>
        <w:suppressAutoHyphens/>
        <w:spacing w:before="240" w:line="360" w:lineRule="auto"/>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Termíny písomných prác sa môžu zmeniť v závislosti od oneskorenia prebrania daného tematického celku, ktorého príčinou môžu byť štátne sviatky, exkurzie, školské výlety a akcie a pod. V prípade potreby môžu žiaci písať neohlásené krátke previerky (cca 10 minút), ktoré slúžia na kontrolu systematickej prípravy žiakov a budú hodnotené kritériom percentuálnej úspešnosti.</w:t>
      </w:r>
    </w:p>
    <w:p w14:paraId="291370AB" w14:textId="77777777" w:rsidR="00E421E8" w:rsidRPr="001261C3" w:rsidRDefault="00E421E8" w:rsidP="00E421E8">
      <w:pPr>
        <w:widowControl w:val="0"/>
        <w:suppressAutoHyphens/>
        <w:spacing w:before="240" w:line="360" w:lineRule="auto"/>
        <w:jc w:val="both"/>
        <w:rPr>
          <w:rFonts w:ascii="Times New Roman" w:eastAsia="SimSun" w:hAnsi="Times New Roman" w:cs="Times New Roman"/>
          <w:kern w:val="1"/>
          <w:sz w:val="24"/>
          <w:szCs w:val="24"/>
          <w:lang w:eastAsia="hi-IN" w:bidi="hi-IN"/>
        </w:rPr>
      </w:pPr>
    </w:p>
    <w:p w14:paraId="69D624B7" w14:textId="77777777" w:rsidR="00E421E8" w:rsidRPr="001261C3" w:rsidRDefault="00E421E8" w:rsidP="00AD4E99">
      <w:pPr>
        <w:widowControl w:val="0"/>
        <w:numPr>
          <w:ilvl w:val="0"/>
          <w:numId w:val="49"/>
        </w:numPr>
        <w:suppressAutoHyphens/>
        <w:spacing w:before="240" w:after="0" w:line="360" w:lineRule="auto"/>
        <w:ind w:left="284" w:hanging="284"/>
        <w:contextualSpacing/>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b/>
          <w:bCs/>
          <w:kern w:val="1"/>
          <w:sz w:val="24"/>
          <w:szCs w:val="24"/>
          <w:lang w:eastAsia="hi-IN" w:bidi="hi-IN"/>
        </w:rPr>
        <w:t>Doplnkové úlohy</w:t>
      </w:r>
    </w:p>
    <w:p w14:paraId="574B5D17" w14:textId="77777777" w:rsidR="00E421E8" w:rsidRPr="001261C3" w:rsidRDefault="00E421E8" w:rsidP="00E421E8">
      <w:pPr>
        <w:widowControl w:val="0"/>
        <w:suppressAutoHyphens/>
        <w:spacing w:before="240" w:line="360" w:lineRule="auto"/>
        <w:ind w:firstLine="284"/>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Žiak môže počas školského roka získavať hodnotenie za vypracovanie doplnkových úloh zadaných vyučujúcim, medzi ktoré patria:</w:t>
      </w:r>
    </w:p>
    <w:p w14:paraId="013F28AE" w14:textId="77777777" w:rsidR="00E421E8" w:rsidRPr="001261C3" w:rsidRDefault="00E421E8" w:rsidP="00AD4E99">
      <w:pPr>
        <w:widowControl w:val="0"/>
        <w:numPr>
          <w:ilvl w:val="0"/>
          <w:numId w:val="50"/>
        </w:numPr>
        <w:suppressAutoHyphens/>
        <w:spacing w:after="0" w:line="360" w:lineRule="auto"/>
        <w:contextualSpacing/>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aktivita na vyučovaní</w:t>
      </w:r>
    </w:p>
    <w:p w14:paraId="6F084F35" w14:textId="77777777" w:rsidR="00E421E8" w:rsidRPr="001261C3" w:rsidRDefault="00E421E8" w:rsidP="00E421E8">
      <w:pPr>
        <w:widowControl w:val="0"/>
        <w:suppressAutoHyphens/>
        <w:spacing w:line="360" w:lineRule="auto"/>
        <w:ind w:firstLine="360"/>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 xml:space="preserve">V rámci frontálneho opakovania v úvode resp. závere vyučovacej hodiny. Je hodnotená slovne alebo známkou. </w:t>
      </w:r>
    </w:p>
    <w:p w14:paraId="2CD3A6B5" w14:textId="77777777" w:rsidR="00E421E8" w:rsidRPr="001261C3" w:rsidRDefault="00E421E8" w:rsidP="00AD4E99">
      <w:pPr>
        <w:widowControl w:val="0"/>
        <w:numPr>
          <w:ilvl w:val="0"/>
          <w:numId w:val="50"/>
        </w:numPr>
        <w:suppressAutoHyphens/>
        <w:spacing w:after="0" w:line="360" w:lineRule="auto"/>
        <w:contextualSpacing/>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b/>
          <w:bCs/>
          <w:kern w:val="1"/>
          <w:sz w:val="24"/>
          <w:szCs w:val="24"/>
          <w:lang w:eastAsia="hi-IN" w:bidi="hi-IN"/>
        </w:rPr>
        <w:t>projektové práce</w:t>
      </w:r>
    </w:p>
    <w:p w14:paraId="4EAF35E9" w14:textId="77777777" w:rsidR="00E421E8" w:rsidRPr="001261C3" w:rsidRDefault="00E421E8" w:rsidP="00E421E8">
      <w:pPr>
        <w:widowControl w:val="0"/>
        <w:suppressAutoHyphens/>
        <w:spacing w:line="360" w:lineRule="auto"/>
        <w:ind w:firstLine="360"/>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V priebehu školského roka žiaci vypracujú 2 projektové práce na tému zadanú učiteľom, súvisiacu s učivom prebraným v danom polroku. Projektové práce budú hodnotené známkou 1-5, ktorá bude stanovená na základe posúdenia realizácie, originálnosti, prezentácie a výstižnosti projektu.</w:t>
      </w:r>
    </w:p>
    <w:p w14:paraId="32B4026A" w14:textId="77777777" w:rsidR="00E421E8" w:rsidRPr="001261C3" w:rsidRDefault="00E421E8" w:rsidP="00E421E8">
      <w:pPr>
        <w:widowControl w:val="0"/>
        <w:suppressAutoHyphens/>
        <w:spacing w:before="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Časovo-tematický plán projektových prác</w:t>
      </w:r>
    </w:p>
    <w:p w14:paraId="3ECD5D05" w14:textId="77777777" w:rsidR="00E421E8" w:rsidRPr="001261C3" w:rsidRDefault="00E421E8" w:rsidP="00E421E8">
      <w:pPr>
        <w:widowControl w:val="0"/>
        <w:suppressAutoHyphens/>
        <w:spacing w:before="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5.ročník: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713F2ECD" w14:textId="77777777" w:rsidTr="00813DDF">
        <w:trPr>
          <w:trHeight w:val="520"/>
        </w:trPr>
        <w:tc>
          <w:tcPr>
            <w:tcW w:w="3441" w:type="dxa"/>
            <w:shd w:val="clear" w:color="auto" w:fill="auto"/>
            <w:vAlign w:val="center"/>
          </w:tcPr>
          <w:p w14:paraId="677671B7"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projektová práca – december</w:t>
            </w:r>
          </w:p>
        </w:tc>
        <w:tc>
          <w:tcPr>
            <w:tcW w:w="5739" w:type="dxa"/>
            <w:shd w:val="clear" w:color="auto" w:fill="auto"/>
            <w:vAlign w:val="center"/>
          </w:tcPr>
          <w:p w14:paraId="45F55EB5"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Zvyky a tradície v mojej rodine</w:t>
            </w:r>
          </w:p>
        </w:tc>
      </w:tr>
      <w:tr w:rsidR="00E421E8" w:rsidRPr="001261C3" w14:paraId="24E6129A" w14:textId="77777777" w:rsidTr="00813DDF">
        <w:trPr>
          <w:trHeight w:val="520"/>
        </w:trPr>
        <w:tc>
          <w:tcPr>
            <w:tcW w:w="3441" w:type="dxa"/>
            <w:shd w:val="clear" w:color="auto" w:fill="auto"/>
            <w:vAlign w:val="center"/>
          </w:tcPr>
          <w:p w14:paraId="1FF361A4"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projektová práca – máj</w:t>
            </w:r>
          </w:p>
        </w:tc>
        <w:tc>
          <w:tcPr>
            <w:tcW w:w="5739" w:type="dxa"/>
            <w:shd w:val="clear" w:color="auto" w:fill="auto"/>
            <w:vAlign w:val="center"/>
          </w:tcPr>
          <w:p w14:paraId="56F58B19"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Vybrané svetové náboženstvo / písmo</w:t>
            </w:r>
          </w:p>
        </w:tc>
      </w:tr>
    </w:tbl>
    <w:p w14:paraId="29647397"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lastRenderedPageBreak/>
        <w:t>6.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10B20F2D" w14:textId="77777777" w:rsidTr="00813DDF">
        <w:trPr>
          <w:trHeight w:val="520"/>
        </w:trPr>
        <w:tc>
          <w:tcPr>
            <w:tcW w:w="3441" w:type="dxa"/>
            <w:shd w:val="clear" w:color="auto" w:fill="auto"/>
            <w:vAlign w:val="center"/>
          </w:tcPr>
          <w:p w14:paraId="0DB332F0"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projektová práca – december</w:t>
            </w:r>
          </w:p>
        </w:tc>
        <w:tc>
          <w:tcPr>
            <w:tcW w:w="5739" w:type="dxa"/>
            <w:shd w:val="clear" w:color="auto" w:fill="auto"/>
            <w:vAlign w:val="center"/>
          </w:tcPr>
          <w:p w14:paraId="2EB5D4D1"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Staroveký Rím / Staroveké Grécko</w:t>
            </w:r>
          </w:p>
        </w:tc>
      </w:tr>
      <w:tr w:rsidR="00E421E8" w:rsidRPr="001261C3" w14:paraId="52D90239" w14:textId="77777777" w:rsidTr="00813DDF">
        <w:trPr>
          <w:trHeight w:val="520"/>
        </w:trPr>
        <w:tc>
          <w:tcPr>
            <w:tcW w:w="3441" w:type="dxa"/>
            <w:shd w:val="clear" w:color="auto" w:fill="auto"/>
            <w:vAlign w:val="center"/>
          </w:tcPr>
          <w:p w14:paraId="19FCDC22"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projektová práca – máj</w:t>
            </w:r>
          </w:p>
        </w:tc>
        <w:tc>
          <w:tcPr>
            <w:tcW w:w="5739" w:type="dxa"/>
            <w:shd w:val="clear" w:color="auto" w:fill="auto"/>
            <w:vAlign w:val="center"/>
          </w:tcPr>
          <w:p w14:paraId="1495D354"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Život v stredoveku</w:t>
            </w:r>
          </w:p>
        </w:tc>
      </w:tr>
    </w:tbl>
    <w:p w14:paraId="6A373433"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7.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6FA8BEEE" w14:textId="77777777" w:rsidTr="00813DDF">
        <w:trPr>
          <w:trHeight w:val="520"/>
        </w:trPr>
        <w:tc>
          <w:tcPr>
            <w:tcW w:w="3441" w:type="dxa"/>
            <w:shd w:val="clear" w:color="auto" w:fill="auto"/>
            <w:vAlign w:val="center"/>
          </w:tcPr>
          <w:p w14:paraId="62DA6D27"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projektová práca – december</w:t>
            </w:r>
          </w:p>
        </w:tc>
        <w:tc>
          <w:tcPr>
            <w:tcW w:w="5739" w:type="dxa"/>
            <w:shd w:val="clear" w:color="auto" w:fill="auto"/>
            <w:vAlign w:val="center"/>
          </w:tcPr>
          <w:p w14:paraId="709A6F32"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Veľká Morava</w:t>
            </w:r>
          </w:p>
        </w:tc>
      </w:tr>
      <w:tr w:rsidR="00E421E8" w:rsidRPr="001261C3" w14:paraId="2378FA52" w14:textId="77777777" w:rsidTr="00813DDF">
        <w:trPr>
          <w:trHeight w:val="520"/>
        </w:trPr>
        <w:tc>
          <w:tcPr>
            <w:tcW w:w="3441" w:type="dxa"/>
            <w:shd w:val="clear" w:color="auto" w:fill="auto"/>
            <w:vAlign w:val="center"/>
          </w:tcPr>
          <w:p w14:paraId="37B1B4B6"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projektová práca – máj</w:t>
            </w:r>
          </w:p>
        </w:tc>
        <w:tc>
          <w:tcPr>
            <w:tcW w:w="5739" w:type="dxa"/>
            <w:shd w:val="clear" w:color="auto" w:fill="auto"/>
            <w:vAlign w:val="center"/>
          </w:tcPr>
          <w:p w14:paraId="376E7486"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Renesančné umenie</w:t>
            </w:r>
          </w:p>
        </w:tc>
      </w:tr>
    </w:tbl>
    <w:p w14:paraId="7327D3C2"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8.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7AD5F3D5" w14:textId="77777777" w:rsidTr="00813DDF">
        <w:trPr>
          <w:trHeight w:val="520"/>
        </w:trPr>
        <w:tc>
          <w:tcPr>
            <w:tcW w:w="3441" w:type="dxa"/>
            <w:shd w:val="clear" w:color="auto" w:fill="auto"/>
            <w:vAlign w:val="center"/>
          </w:tcPr>
          <w:p w14:paraId="59F3AD9D"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projektová práca – december</w:t>
            </w:r>
          </w:p>
        </w:tc>
        <w:tc>
          <w:tcPr>
            <w:tcW w:w="5739" w:type="dxa"/>
            <w:shd w:val="clear" w:color="auto" w:fill="auto"/>
            <w:vAlign w:val="center"/>
          </w:tcPr>
          <w:p w14:paraId="74584EDA"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Slovenské národné obrodenie</w:t>
            </w:r>
          </w:p>
        </w:tc>
      </w:tr>
      <w:tr w:rsidR="00E421E8" w:rsidRPr="001261C3" w14:paraId="641FF19E" w14:textId="77777777" w:rsidTr="00813DDF">
        <w:trPr>
          <w:trHeight w:val="520"/>
        </w:trPr>
        <w:tc>
          <w:tcPr>
            <w:tcW w:w="3441" w:type="dxa"/>
            <w:shd w:val="clear" w:color="auto" w:fill="auto"/>
            <w:vAlign w:val="center"/>
          </w:tcPr>
          <w:p w14:paraId="7CF82F48"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projektová práca – máj</w:t>
            </w:r>
          </w:p>
        </w:tc>
        <w:tc>
          <w:tcPr>
            <w:tcW w:w="5739" w:type="dxa"/>
            <w:shd w:val="clear" w:color="auto" w:fill="auto"/>
            <w:vAlign w:val="center"/>
          </w:tcPr>
          <w:p w14:paraId="583AD591"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Moderný slovenský národ</w:t>
            </w:r>
          </w:p>
        </w:tc>
      </w:tr>
    </w:tbl>
    <w:p w14:paraId="3885215A"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9. 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739"/>
      </w:tblGrid>
      <w:tr w:rsidR="00E421E8" w:rsidRPr="001261C3" w14:paraId="34081C47" w14:textId="77777777" w:rsidTr="00813DDF">
        <w:trPr>
          <w:trHeight w:val="520"/>
        </w:trPr>
        <w:tc>
          <w:tcPr>
            <w:tcW w:w="3441" w:type="dxa"/>
            <w:shd w:val="clear" w:color="auto" w:fill="auto"/>
            <w:vAlign w:val="center"/>
          </w:tcPr>
          <w:p w14:paraId="665D4333"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1. projektová práca – október</w:t>
            </w:r>
          </w:p>
        </w:tc>
        <w:tc>
          <w:tcPr>
            <w:tcW w:w="5739" w:type="dxa"/>
            <w:shd w:val="clear" w:color="auto" w:fill="auto"/>
            <w:vAlign w:val="center"/>
          </w:tcPr>
          <w:p w14:paraId="22E7DCA3"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 xml:space="preserve">Karikatúra </w:t>
            </w:r>
          </w:p>
        </w:tc>
      </w:tr>
      <w:tr w:rsidR="00E421E8" w:rsidRPr="001261C3" w14:paraId="1423ED3C" w14:textId="77777777" w:rsidTr="00813DDF">
        <w:trPr>
          <w:trHeight w:val="520"/>
        </w:trPr>
        <w:tc>
          <w:tcPr>
            <w:tcW w:w="3441" w:type="dxa"/>
            <w:shd w:val="clear" w:color="auto" w:fill="auto"/>
            <w:vAlign w:val="center"/>
          </w:tcPr>
          <w:p w14:paraId="36319913"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projektová práca - február</w:t>
            </w:r>
          </w:p>
        </w:tc>
        <w:tc>
          <w:tcPr>
            <w:tcW w:w="5739" w:type="dxa"/>
            <w:shd w:val="clear" w:color="auto" w:fill="auto"/>
            <w:vAlign w:val="center"/>
          </w:tcPr>
          <w:p w14:paraId="27CA3A1B"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II. svetová vojna</w:t>
            </w:r>
          </w:p>
        </w:tc>
      </w:tr>
      <w:tr w:rsidR="00E421E8" w:rsidRPr="001261C3" w14:paraId="6FBD35A8" w14:textId="77777777" w:rsidTr="00813DDF">
        <w:trPr>
          <w:trHeight w:val="520"/>
        </w:trPr>
        <w:tc>
          <w:tcPr>
            <w:tcW w:w="3441" w:type="dxa"/>
            <w:shd w:val="clear" w:color="auto" w:fill="auto"/>
            <w:vAlign w:val="center"/>
          </w:tcPr>
          <w:p w14:paraId="4150DEF4"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2. projektová práca – máj</w:t>
            </w:r>
          </w:p>
        </w:tc>
        <w:tc>
          <w:tcPr>
            <w:tcW w:w="5739" w:type="dxa"/>
            <w:shd w:val="clear" w:color="auto" w:fill="auto"/>
            <w:vAlign w:val="center"/>
          </w:tcPr>
          <w:p w14:paraId="56860D68" w14:textId="77777777" w:rsidR="00E421E8" w:rsidRPr="001261C3" w:rsidRDefault="00E421E8" w:rsidP="00813DDF">
            <w:pPr>
              <w:widowControl w:val="0"/>
              <w:suppressAutoHyphens/>
              <w:spacing w:line="360" w:lineRule="auto"/>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Vybraná téma z dejín po r. 1945</w:t>
            </w:r>
          </w:p>
        </w:tc>
      </w:tr>
    </w:tbl>
    <w:p w14:paraId="48C056EE" w14:textId="77777777" w:rsidR="00E421E8" w:rsidRPr="001261C3" w:rsidRDefault="00E421E8" w:rsidP="00E421E8">
      <w:pPr>
        <w:widowControl w:val="0"/>
        <w:suppressAutoHyphens/>
        <w:spacing w:line="360" w:lineRule="auto"/>
        <w:jc w:val="both"/>
        <w:rPr>
          <w:rFonts w:ascii="Times New Roman" w:eastAsia="SimSun" w:hAnsi="Times New Roman" w:cs="Times New Roman"/>
          <w:kern w:val="1"/>
          <w:sz w:val="24"/>
          <w:szCs w:val="24"/>
          <w:lang w:eastAsia="hi-IN" w:bidi="hi-IN"/>
        </w:rPr>
      </w:pPr>
    </w:p>
    <w:p w14:paraId="15D3CDB1" w14:textId="77777777" w:rsidR="00E421E8" w:rsidRPr="001261C3" w:rsidRDefault="00E421E8" w:rsidP="00AD4E99">
      <w:pPr>
        <w:widowControl w:val="0"/>
        <w:numPr>
          <w:ilvl w:val="0"/>
          <w:numId w:val="50"/>
        </w:numPr>
        <w:suppressAutoHyphens/>
        <w:spacing w:after="0" w:line="360" w:lineRule="auto"/>
        <w:contextualSpacing/>
        <w:rPr>
          <w:rFonts w:ascii="Times New Roman" w:eastAsia="SimSun" w:hAnsi="Times New Roman" w:cs="Times New Roman"/>
          <w:b/>
          <w:bCs/>
          <w:kern w:val="1"/>
          <w:sz w:val="24"/>
          <w:szCs w:val="24"/>
          <w:lang w:eastAsia="hi-IN" w:bidi="hi-IN"/>
        </w:rPr>
      </w:pPr>
      <w:r w:rsidRPr="001261C3">
        <w:rPr>
          <w:rFonts w:ascii="Times New Roman" w:eastAsia="SimSun" w:hAnsi="Times New Roman" w:cs="Times New Roman"/>
          <w:b/>
          <w:bCs/>
          <w:kern w:val="1"/>
          <w:sz w:val="24"/>
          <w:szCs w:val="24"/>
          <w:lang w:eastAsia="hi-IN" w:bidi="hi-IN"/>
        </w:rPr>
        <w:t>referáty</w:t>
      </w:r>
    </w:p>
    <w:p w14:paraId="7986C1FC" w14:textId="77777777" w:rsidR="00E421E8" w:rsidRPr="001261C3" w:rsidRDefault="00E421E8" w:rsidP="00E421E8">
      <w:pPr>
        <w:widowControl w:val="0"/>
        <w:suppressAutoHyphens/>
        <w:spacing w:line="360" w:lineRule="auto"/>
        <w:ind w:firstLine="360"/>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Sú realizované žiakom na báze dobrovoľnosti, ich prezentácia je súčasťou vyučovacej hodiny. Sú hodnotené známkou.</w:t>
      </w:r>
    </w:p>
    <w:p w14:paraId="41CCD3B6"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Sebahodnotenie žiaka</w:t>
      </w:r>
    </w:p>
    <w:p w14:paraId="69E2CDFF" w14:textId="77777777" w:rsidR="00E421E8" w:rsidRPr="001261C3" w:rsidRDefault="00E421E8" w:rsidP="00E421E8">
      <w:pPr>
        <w:widowControl w:val="0"/>
        <w:suppressAutoHyphens/>
        <w:spacing w:before="240" w:after="240" w:line="360" w:lineRule="auto"/>
        <w:ind w:firstLine="357"/>
        <w:jc w:val="both"/>
        <w:rPr>
          <w:rFonts w:ascii="Times New Roman" w:eastAsia="SimSun" w:hAnsi="Times New Roman" w:cs="Times New Roman"/>
          <w:kern w:val="1"/>
          <w:sz w:val="24"/>
          <w:szCs w:val="24"/>
          <w:lang w:eastAsia="hi-IN" w:bidi="hi-IN"/>
        </w:rPr>
      </w:pPr>
      <w:r w:rsidRPr="001261C3">
        <w:rPr>
          <w:rFonts w:ascii="Times New Roman" w:eastAsia="SimSun" w:hAnsi="Times New Roman" w:cs="Times New Roman"/>
          <w:kern w:val="1"/>
          <w:sz w:val="24"/>
          <w:szCs w:val="24"/>
          <w:lang w:eastAsia="hi-IN" w:bidi="hi-IN"/>
        </w:rPr>
        <w:t>Pri ústnej odpovedi bude žiak vedený k sebahodnoteniu a hodnoteniu iných, čím sa upevňuje sebakritika a schopnosť hodnotiť úroveň svojich vedomostí a zručností. Je dobré, ak učiteľ pozná stanovisko žiaka ku klasifikácii, či sa s ňou žiak stotožnil, či cíti vnútorné uspokojenie a zároveň kladnú motiváciu do ďalšej práce.</w:t>
      </w:r>
    </w:p>
    <w:p w14:paraId="3D05AA85" w14:textId="77777777" w:rsidR="00E421E8" w:rsidRPr="001261C3" w:rsidRDefault="00E421E8" w:rsidP="00E421E8">
      <w:pPr>
        <w:widowControl w:val="0"/>
        <w:suppressAutoHyphens/>
        <w:spacing w:before="240" w:after="240" w:line="360" w:lineRule="auto"/>
        <w:jc w:val="both"/>
        <w:rPr>
          <w:rFonts w:ascii="Times New Roman" w:eastAsia="SimSun" w:hAnsi="Times New Roman" w:cs="Times New Roman"/>
          <w:b/>
          <w:kern w:val="1"/>
          <w:sz w:val="24"/>
          <w:szCs w:val="24"/>
          <w:lang w:eastAsia="hi-IN" w:bidi="hi-IN"/>
        </w:rPr>
      </w:pPr>
      <w:r w:rsidRPr="001261C3">
        <w:rPr>
          <w:rFonts w:ascii="Times New Roman" w:eastAsia="SimSun" w:hAnsi="Times New Roman" w:cs="Times New Roman"/>
          <w:b/>
          <w:kern w:val="1"/>
          <w:sz w:val="24"/>
          <w:szCs w:val="24"/>
          <w:lang w:eastAsia="hi-IN" w:bidi="hi-IN"/>
        </w:rPr>
        <w:t>Celkové hodnotenie</w:t>
      </w:r>
    </w:p>
    <w:p w14:paraId="1D6B85F6" w14:textId="77777777" w:rsidR="00E421E8" w:rsidRPr="001261C3" w:rsidRDefault="00E421E8" w:rsidP="00E421E8">
      <w:pPr>
        <w:widowControl w:val="0"/>
        <w:suppressAutoHyphens/>
        <w:spacing w:line="360" w:lineRule="auto"/>
        <w:ind w:firstLine="357"/>
        <w:jc w:val="both"/>
        <w:rPr>
          <w:rFonts w:ascii="Times New Roman" w:eastAsia="SimSun" w:hAnsi="Times New Roman" w:cs="Times New Roman"/>
          <w:bCs/>
          <w:kern w:val="1"/>
          <w:sz w:val="24"/>
          <w:szCs w:val="24"/>
          <w:lang w:eastAsia="hi-IN" w:bidi="hi-IN"/>
        </w:rPr>
      </w:pPr>
      <w:r w:rsidRPr="001261C3">
        <w:rPr>
          <w:rFonts w:ascii="Times New Roman" w:eastAsia="SimSun" w:hAnsi="Times New Roman" w:cs="Times New Roman"/>
          <w:kern w:val="1"/>
          <w:sz w:val="24"/>
          <w:szCs w:val="24"/>
          <w:lang w:eastAsia="hi-IN" w:bidi="hi-IN"/>
        </w:rPr>
        <w:t xml:space="preserve">Výsledná známka a hodnotenie žiaka bude súhrnom vyššie uvedených kritérií a nie </w:t>
      </w:r>
      <w:r w:rsidRPr="001261C3">
        <w:rPr>
          <w:rFonts w:ascii="Times New Roman" w:eastAsia="SimSun" w:hAnsi="Times New Roman" w:cs="Times New Roman"/>
          <w:kern w:val="1"/>
          <w:sz w:val="24"/>
          <w:szCs w:val="24"/>
          <w:lang w:eastAsia="hi-IN" w:bidi="hi-IN"/>
        </w:rPr>
        <w:lastRenderedPageBreak/>
        <w:t xml:space="preserve">aritmetickým priemerom známok. Výsledná známka zahŕňa aj aktivitu žiaka na vyučovacích hodinách, domácu prípravu, vedenie a úpravu zošita, vypracovanie poznámok a plnenie zadaných úloh. Žiak je hodnotený za prácu počas celého prvého a druhého polroka a jedna opravná známka nemôže zmeniť celkový prospech. </w:t>
      </w:r>
    </w:p>
    <w:p w14:paraId="40FEF972" w14:textId="77777777" w:rsidR="00E421E8" w:rsidRPr="001261C3" w:rsidRDefault="00E421E8" w:rsidP="00E421E8">
      <w:pPr>
        <w:pStyle w:val="Default"/>
        <w:spacing w:line="360" w:lineRule="auto"/>
        <w:jc w:val="both"/>
        <w:rPr>
          <w:rFonts w:ascii="Times New Roman" w:hAnsi="Times New Roman" w:cs="Times New Roman"/>
          <w:b/>
        </w:rPr>
      </w:pPr>
      <w:r w:rsidRPr="001261C3">
        <w:rPr>
          <w:rFonts w:ascii="Times New Roman" w:hAnsi="Times New Roman" w:cs="Times New Roman"/>
          <w:b/>
          <w:u w:val="single"/>
        </w:rPr>
        <w:t>Kritéria hodnotenia žiakov ostávajú v prípade dištančnej výučby rovnaké ako v prezenčnej podobe.</w:t>
      </w:r>
      <w:r w:rsidRPr="001261C3">
        <w:rPr>
          <w:rFonts w:ascii="Times New Roman" w:hAnsi="Times New Roman" w:cs="Times New Roman"/>
          <w:b/>
        </w:rPr>
        <w:t xml:space="preserve"> </w:t>
      </w:r>
    </w:p>
    <w:p w14:paraId="10B46468" w14:textId="77777777" w:rsidR="00E421E8" w:rsidRPr="001261C3" w:rsidRDefault="00E421E8" w:rsidP="00E421E8">
      <w:pPr>
        <w:pStyle w:val="Default"/>
        <w:spacing w:line="360" w:lineRule="auto"/>
        <w:jc w:val="both"/>
        <w:rPr>
          <w:rFonts w:ascii="Times New Roman" w:hAnsi="Times New Roman" w:cs="Times New Roman"/>
        </w:rPr>
      </w:pPr>
      <w:r w:rsidRPr="001261C3">
        <w:rPr>
          <w:rFonts w:ascii="Times New Roman" w:hAnsi="Times New Roman" w:cs="Times New Roman"/>
          <w:b/>
        </w:rPr>
        <w:t>-</w:t>
      </w:r>
      <w:r w:rsidRPr="001261C3">
        <w:rPr>
          <w:rFonts w:ascii="Times New Roman" w:hAnsi="Times New Roman" w:cs="Times New Roman"/>
          <w:b/>
        </w:rPr>
        <w:tab/>
        <w:t xml:space="preserve"> hodnotenie žiakov ostáva taktiež aj v tomto prípade  rovnaké ako v prezenčnej podobe.</w:t>
      </w:r>
    </w:p>
    <w:p w14:paraId="737CA306" w14:textId="77777777" w:rsidR="00E421E8" w:rsidRPr="001261C3" w:rsidRDefault="00E421E8" w:rsidP="00E421E8">
      <w:pPr>
        <w:spacing w:line="360" w:lineRule="auto"/>
        <w:jc w:val="both"/>
        <w:rPr>
          <w:rFonts w:ascii="Times New Roman" w:hAnsi="Times New Roman" w:cs="Times New Roman"/>
          <w:b/>
          <w:bCs/>
          <w:sz w:val="24"/>
          <w:szCs w:val="24"/>
        </w:rPr>
      </w:pPr>
    </w:p>
    <w:p w14:paraId="0F8714B2" w14:textId="77777777" w:rsidR="00E421E8" w:rsidRPr="001261C3" w:rsidRDefault="00E421E8" w:rsidP="00E421E8">
      <w:pPr>
        <w:spacing w:line="360" w:lineRule="auto"/>
        <w:jc w:val="both"/>
        <w:rPr>
          <w:rFonts w:ascii="Times New Roman" w:hAnsi="Times New Roman" w:cs="Times New Roman"/>
          <w:sz w:val="24"/>
          <w:szCs w:val="24"/>
        </w:rPr>
      </w:pPr>
      <w:r w:rsidRPr="001261C3">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4C31995A" w14:textId="77777777" w:rsidR="00E421E8" w:rsidRPr="006F0C0F" w:rsidRDefault="00E421E8" w:rsidP="00E421E8">
      <w:pPr>
        <w:pBdr>
          <w:top w:val="single" w:sz="4" w:space="1" w:color="auto"/>
          <w:left w:val="single" w:sz="4" w:space="0" w:color="auto"/>
          <w:bottom w:val="single" w:sz="4" w:space="1" w:color="auto"/>
          <w:right w:val="single" w:sz="4" w:space="4" w:color="auto"/>
        </w:pBdr>
        <w:shd w:val="clear" w:color="auto" w:fill="D99594"/>
        <w:spacing w:line="360" w:lineRule="auto"/>
        <w:rPr>
          <w:b/>
          <w:bCs/>
          <w:sz w:val="28"/>
          <w:szCs w:val="28"/>
        </w:rPr>
      </w:pPr>
      <w:r w:rsidRPr="006F0C0F">
        <w:rPr>
          <w:b/>
          <w:bCs/>
          <w:sz w:val="28"/>
          <w:szCs w:val="28"/>
        </w:rPr>
        <w:t xml:space="preserve">Predmet:  Občianska náuka                               </w:t>
      </w:r>
    </w:p>
    <w:p w14:paraId="25D4DD60" w14:textId="77777777" w:rsidR="00E421E8" w:rsidRPr="006F0C0F" w:rsidRDefault="00E421E8" w:rsidP="00E421E8">
      <w:pPr>
        <w:pBdr>
          <w:top w:val="single" w:sz="4" w:space="1" w:color="auto"/>
          <w:left w:val="single" w:sz="4" w:space="0" w:color="auto"/>
          <w:bottom w:val="single" w:sz="4" w:space="1" w:color="auto"/>
          <w:right w:val="single" w:sz="4" w:space="4" w:color="auto"/>
        </w:pBdr>
        <w:shd w:val="clear" w:color="auto" w:fill="D99594"/>
        <w:spacing w:line="360" w:lineRule="auto"/>
        <w:rPr>
          <w:b/>
          <w:bCs/>
          <w:sz w:val="28"/>
          <w:szCs w:val="28"/>
        </w:rPr>
      </w:pPr>
      <w:r w:rsidRPr="006F0C0F">
        <w:rPr>
          <w:b/>
          <w:bCs/>
          <w:sz w:val="28"/>
          <w:szCs w:val="28"/>
        </w:rPr>
        <w:t xml:space="preserve">Ročník:    6. - 9. </w:t>
      </w:r>
    </w:p>
    <w:p w14:paraId="723D70E2" w14:textId="77777777" w:rsidR="00E421E8" w:rsidRPr="006F0C0F" w:rsidRDefault="00E421E8" w:rsidP="00E421E8">
      <w:pPr>
        <w:spacing w:line="360" w:lineRule="auto"/>
        <w:jc w:val="both"/>
      </w:pPr>
    </w:p>
    <w:p w14:paraId="3A20731B" w14:textId="77777777" w:rsidR="00E421E8" w:rsidRPr="00AD4E99" w:rsidRDefault="00E421E8" w:rsidP="00E421E8">
      <w:pPr>
        <w:widowControl w:val="0"/>
        <w:suppressAutoHyphens/>
        <w:spacing w:after="240"/>
        <w:ind w:firstLine="709"/>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Hodnotenie výchovno-vzdelávacích výsledkov bude v súlade s Metodickými pokynmi č. 22/2011 z 1. mája 2011 na hodnotenie žiakov základnej školy. Hodnotenie žiaka so zdravotným znevýhodnením sa uskutočňuje v súlade so Zásadami hodnotenia žiaka so zdravotným znevýhodnením začleneného v základnej škole, ktoré sú uvedené v prílohe č. 2 metodických pokynov č. 22/2011.</w:t>
      </w:r>
    </w:p>
    <w:p w14:paraId="09ECA6F5" w14:textId="77777777" w:rsidR="00E421E8" w:rsidRPr="00AD4E99" w:rsidRDefault="00E421E8" w:rsidP="00E421E8">
      <w:pPr>
        <w:widowControl w:val="0"/>
        <w:suppressAutoHyphens/>
        <w:spacing w:after="240"/>
        <w:ind w:firstLine="709"/>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V predmete Občianska náuka sa uskutočňuje priebežné a celkové hodnotenie. 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 Celkové hodnotenie žiaka v predmete Občianska náuka sa  uskutočňuje na konci prvého polroka a druhého polroka v školskom roku a má čo najobjektívnejšie zhodnotiť úroveň jeho vedomostí, zručností a návykov.</w:t>
      </w:r>
    </w:p>
    <w:p w14:paraId="56CDB7CE" w14:textId="77777777" w:rsidR="00E421E8" w:rsidRPr="00AD4E99" w:rsidRDefault="00E421E8" w:rsidP="00E421E8">
      <w:pPr>
        <w:widowControl w:val="0"/>
        <w:suppressAutoHyphens/>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kern w:val="1"/>
          <w:sz w:val="24"/>
          <w:szCs w:val="24"/>
          <w:lang w:eastAsia="hi-IN" w:bidi="hi-IN"/>
        </w:rPr>
        <w:t xml:space="preserve">Vo </w:t>
      </w:r>
      <w:proofErr w:type="spellStart"/>
      <w:r w:rsidRPr="00AD4E99">
        <w:rPr>
          <w:rFonts w:ascii="Times New Roman" w:eastAsia="SimSun" w:hAnsi="Times New Roman" w:cs="Times New Roman"/>
          <w:kern w:val="1"/>
          <w:sz w:val="24"/>
          <w:szCs w:val="24"/>
          <w:lang w:eastAsia="hi-IN" w:bidi="hi-IN"/>
        </w:rPr>
        <w:t>výchovno</w:t>
      </w:r>
      <w:proofErr w:type="spellEnd"/>
      <w:r w:rsidRPr="00AD4E99">
        <w:rPr>
          <w:rFonts w:ascii="Times New Roman" w:eastAsia="SimSun" w:hAnsi="Times New Roman" w:cs="Times New Roman"/>
          <w:kern w:val="1"/>
          <w:sz w:val="24"/>
          <w:szCs w:val="24"/>
          <w:lang w:eastAsia="hi-IN" w:bidi="hi-IN"/>
        </w:rPr>
        <w:t xml:space="preserve"> – vzdelávacom procese sa bude uskutočňovať hodnotenie </w:t>
      </w:r>
      <w:r w:rsidRPr="00AD4E99">
        <w:rPr>
          <w:rFonts w:ascii="Times New Roman" w:eastAsia="SimSun" w:hAnsi="Times New Roman" w:cs="Times New Roman"/>
          <w:b/>
          <w:bCs/>
          <w:kern w:val="1"/>
          <w:sz w:val="24"/>
          <w:szCs w:val="24"/>
          <w:lang w:eastAsia="hi-IN" w:bidi="hi-IN"/>
        </w:rPr>
        <w:t xml:space="preserve">ústnej odpovede, </w:t>
      </w:r>
      <w:r w:rsidRPr="00AD4E99">
        <w:rPr>
          <w:rFonts w:ascii="Times New Roman" w:eastAsia="SimSun" w:hAnsi="Times New Roman" w:cs="Times New Roman"/>
          <w:kern w:val="1"/>
          <w:sz w:val="24"/>
          <w:szCs w:val="24"/>
          <w:lang w:eastAsia="hi-IN" w:bidi="hi-IN"/>
        </w:rPr>
        <w:t>a to minimálne 1x za polrok.</w:t>
      </w:r>
    </w:p>
    <w:p w14:paraId="2D113985" w14:textId="77777777" w:rsidR="00E421E8" w:rsidRPr="00AD4E99" w:rsidRDefault="00E421E8" w:rsidP="00E421E8">
      <w:pPr>
        <w:widowControl w:val="0"/>
        <w:suppressAutoHyphens/>
        <w:spacing w:after="240"/>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Cs/>
          <w:kern w:val="1"/>
          <w:sz w:val="24"/>
          <w:szCs w:val="24"/>
          <w:lang w:eastAsia="hi-IN" w:bidi="hi-IN"/>
        </w:rPr>
        <w:t>Ústne skúšanie:</w:t>
      </w:r>
    </w:p>
    <w:p w14:paraId="08D87B70" w14:textId="77777777" w:rsidR="00E421E8" w:rsidRPr="00AD4E99" w:rsidRDefault="00E421E8" w:rsidP="00E421E8">
      <w:pPr>
        <w:widowControl w:val="0"/>
        <w:suppressAutoHyphens/>
        <w:ind w:firstLine="284"/>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bCs/>
          <w:kern w:val="1"/>
          <w:sz w:val="24"/>
          <w:szCs w:val="24"/>
          <w:lang w:eastAsia="hi-IN" w:bidi="hi-IN"/>
        </w:rPr>
        <w:t>Ústne skúšanie žiaka sa realizuje minimálne dvakrát za polrok</w:t>
      </w:r>
      <w:r w:rsidRPr="00AD4E99">
        <w:rPr>
          <w:rFonts w:ascii="Times New Roman" w:eastAsia="SimSun" w:hAnsi="Times New Roman" w:cs="Times New Roman"/>
          <w:kern w:val="1"/>
          <w:sz w:val="24"/>
          <w:szCs w:val="24"/>
          <w:lang w:eastAsia="hi-IN" w:bidi="hi-IN"/>
        </w:rPr>
        <w:t xml:space="preserve"> na tému zadanú učiteľom. Termíny ústnych odpovedí vyučujúci vopred neoznamuje. Súčasťou odpovede sú aj otázky z predchádzajúcich učív. Žiak bude hodnotený známkou 1-5 podľa kritérií:</w:t>
      </w:r>
    </w:p>
    <w:p w14:paraId="74041C2D" w14:textId="77777777" w:rsidR="00E421E8" w:rsidRPr="00AD4E99" w:rsidRDefault="00E421E8" w:rsidP="00AD4E99">
      <w:pPr>
        <w:widowControl w:val="0"/>
        <w:numPr>
          <w:ilvl w:val="0"/>
          <w:numId w:val="68"/>
        </w:numPr>
        <w:suppressAutoHyphens/>
        <w:spacing w:after="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lastRenderedPageBreak/>
        <w:t>výborný – vyčerpávajúca, samostatná odpoveď, správne zodpovedané doplnkové otázky</w:t>
      </w:r>
    </w:p>
    <w:p w14:paraId="5CB9D5CB" w14:textId="77777777" w:rsidR="00E421E8" w:rsidRPr="00AD4E99" w:rsidRDefault="00E421E8" w:rsidP="00AD4E99">
      <w:pPr>
        <w:widowControl w:val="0"/>
        <w:numPr>
          <w:ilvl w:val="0"/>
          <w:numId w:val="68"/>
        </w:numPr>
        <w:suppressAutoHyphens/>
        <w:spacing w:after="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chválitebný – samostatná odpoveď, správne odpovede na doplňujúce otázky, menšia neistota</w:t>
      </w:r>
    </w:p>
    <w:p w14:paraId="604BB8DE" w14:textId="77777777" w:rsidR="00E421E8" w:rsidRPr="00AD4E99" w:rsidRDefault="00E421E8" w:rsidP="00AD4E99">
      <w:pPr>
        <w:widowControl w:val="0"/>
        <w:numPr>
          <w:ilvl w:val="0"/>
          <w:numId w:val="68"/>
        </w:numPr>
        <w:suppressAutoHyphens/>
        <w:spacing w:after="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dobrý – samostatná odpoveď s menšími nepresnosťami, nepresné odpovede na doplňujúce otázky</w:t>
      </w:r>
    </w:p>
    <w:p w14:paraId="53FFFA9C" w14:textId="77777777" w:rsidR="00E421E8" w:rsidRPr="00AD4E99" w:rsidRDefault="00E421E8" w:rsidP="00AD4E99">
      <w:pPr>
        <w:widowControl w:val="0"/>
        <w:numPr>
          <w:ilvl w:val="0"/>
          <w:numId w:val="68"/>
        </w:numPr>
        <w:suppressAutoHyphens/>
        <w:spacing w:after="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dostatočný – odpoveď iba za pomoci navádzacích otázok</w:t>
      </w:r>
    </w:p>
    <w:p w14:paraId="1E3E03F9" w14:textId="77777777" w:rsidR="00E421E8" w:rsidRPr="00AD4E99" w:rsidRDefault="00E421E8" w:rsidP="00AD4E99">
      <w:pPr>
        <w:widowControl w:val="0"/>
        <w:numPr>
          <w:ilvl w:val="0"/>
          <w:numId w:val="68"/>
        </w:numPr>
        <w:suppressAutoHyphens/>
        <w:spacing w:after="24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nedostatočný – nepripravený, nevie odpovedať na žiadne otázky</w:t>
      </w:r>
    </w:p>
    <w:p w14:paraId="4C2B1E01"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 xml:space="preserve">V každom  ročníku bude žiak hodnotený známkou za </w:t>
      </w:r>
      <w:r w:rsidRPr="00AD4E99">
        <w:rPr>
          <w:rFonts w:ascii="Times New Roman" w:eastAsia="SimSun" w:hAnsi="Times New Roman" w:cs="Times New Roman"/>
          <w:b/>
          <w:bCs/>
          <w:kern w:val="1"/>
          <w:sz w:val="24"/>
          <w:szCs w:val="24"/>
          <w:lang w:eastAsia="hi-IN" w:bidi="hi-IN"/>
        </w:rPr>
        <w:t xml:space="preserve">projekt, </w:t>
      </w:r>
      <w:r w:rsidRPr="00AD4E99">
        <w:rPr>
          <w:rFonts w:ascii="Times New Roman" w:eastAsia="SimSun" w:hAnsi="Times New Roman" w:cs="Times New Roman"/>
          <w:kern w:val="1"/>
          <w:sz w:val="24"/>
          <w:szCs w:val="24"/>
          <w:lang w:eastAsia="hi-IN" w:bidi="hi-IN"/>
        </w:rPr>
        <w:t>1x za polrok bude žiakom zadaná téma na vytvorenie projektovej práce.</w:t>
      </w:r>
    </w:p>
    <w:p w14:paraId="2D2AEF32"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 xml:space="preserve">hodnotí sa: </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klasifikácia:</w:t>
      </w:r>
    </w:p>
    <w:p w14:paraId="63271B0B"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a) obsah ..... …..2 body</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10 – 9 bodov</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výborný</w:t>
      </w:r>
    </w:p>
    <w:p w14:paraId="6E455294"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b) forma …........2 body</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8 – 7 bodov</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chválitebný</w:t>
      </w:r>
    </w:p>
    <w:p w14:paraId="747DF2F2"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c) prezentácia ...4 body</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6 – 5 bodov</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dobrý</w:t>
      </w:r>
    </w:p>
    <w:p w14:paraId="1EDE1F6F"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d) obhajoba ….2 body</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4 – 3 body</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dostatočný</w:t>
      </w:r>
    </w:p>
    <w:p w14:paraId="4A689FFE"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nevypracovaný projekt</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0 bodov</w:t>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r>
      <w:r w:rsidRPr="00AD4E99">
        <w:rPr>
          <w:rFonts w:ascii="Times New Roman" w:eastAsia="SimSun" w:hAnsi="Times New Roman" w:cs="Times New Roman"/>
          <w:kern w:val="1"/>
          <w:sz w:val="24"/>
          <w:szCs w:val="24"/>
          <w:lang w:eastAsia="hi-IN" w:bidi="hi-IN"/>
        </w:rPr>
        <w:tab/>
        <w:t xml:space="preserve"> nedostatočný</w:t>
      </w:r>
      <w:r w:rsidRPr="00AD4E99">
        <w:rPr>
          <w:rFonts w:ascii="Times New Roman" w:eastAsia="SimSun" w:hAnsi="Times New Roman" w:cs="Times New Roman"/>
          <w:b/>
          <w:kern w:val="1"/>
          <w:sz w:val="24"/>
          <w:szCs w:val="24"/>
          <w:lang w:eastAsia="hi-IN" w:bidi="hi-IN"/>
        </w:rPr>
        <w:t xml:space="preserve"> </w:t>
      </w:r>
    </w:p>
    <w:p w14:paraId="2ACEB5BB" w14:textId="77777777" w:rsidR="00E421E8" w:rsidRPr="00AD4E99" w:rsidRDefault="00E421E8" w:rsidP="00E421E8">
      <w:pPr>
        <w:widowControl w:val="0"/>
        <w:suppressAutoHyphens/>
        <w:spacing w:before="240"/>
        <w:jc w:val="both"/>
        <w:rPr>
          <w:rFonts w:ascii="Times New Roman" w:eastAsia="SimSun" w:hAnsi="Times New Roman" w:cs="Times New Roman"/>
          <w:b/>
          <w:kern w:val="1"/>
          <w:sz w:val="24"/>
          <w:szCs w:val="24"/>
          <w:lang w:eastAsia="hi-IN" w:bidi="hi-IN"/>
        </w:rPr>
      </w:pPr>
      <w:r w:rsidRPr="00AD4E99">
        <w:rPr>
          <w:rFonts w:ascii="Times New Roman" w:eastAsia="SimSun" w:hAnsi="Times New Roman" w:cs="Times New Roman"/>
          <w:b/>
          <w:kern w:val="1"/>
          <w:sz w:val="24"/>
          <w:szCs w:val="24"/>
          <w:lang w:eastAsia="hi-IN" w:bidi="hi-IN"/>
        </w:rPr>
        <w:t>Časovo-tematický plán projektových prác</w:t>
      </w:r>
    </w:p>
    <w:p w14:paraId="571E9455" w14:textId="77777777" w:rsidR="00E421E8" w:rsidRPr="00AD4E99" w:rsidRDefault="00E421E8" w:rsidP="00E421E8">
      <w:pPr>
        <w:widowControl w:val="0"/>
        <w:suppressAutoHyphens/>
        <w:spacing w:before="240" w:after="240"/>
        <w:jc w:val="both"/>
        <w:rPr>
          <w:rFonts w:ascii="Times New Roman" w:hAnsi="Times New Roman" w:cs="Times New Roman"/>
          <w:kern w:val="1"/>
          <w:sz w:val="24"/>
          <w:szCs w:val="24"/>
          <w:lang w:eastAsia="hi-IN" w:bidi="hi-IN"/>
        </w:rPr>
      </w:pPr>
      <w:r w:rsidRPr="00AD4E99">
        <w:rPr>
          <w:rFonts w:ascii="Times New Roman" w:eastAsia="SimSun" w:hAnsi="Times New Roman" w:cs="Times New Roman"/>
          <w:b/>
          <w:kern w:val="1"/>
          <w:sz w:val="24"/>
          <w:szCs w:val="24"/>
          <w:lang w:eastAsia="hi-IN" w:bidi="hi-IN"/>
        </w:rPr>
        <w:t>6. ročník</w:t>
      </w:r>
    </w:p>
    <w:tbl>
      <w:tblPr>
        <w:tblW w:w="0" w:type="auto"/>
        <w:tblLayout w:type="fixed"/>
        <w:tblLook w:val="0000" w:firstRow="0" w:lastRow="0" w:firstColumn="0" w:lastColumn="0" w:noHBand="0" w:noVBand="0"/>
      </w:tblPr>
      <w:tblGrid>
        <w:gridCol w:w="3440"/>
        <w:gridCol w:w="5739"/>
      </w:tblGrid>
      <w:tr w:rsidR="00E421E8" w:rsidRPr="00AD4E99" w14:paraId="1F170DCF"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B2D7312" w14:textId="77777777" w:rsidR="00E421E8" w:rsidRPr="00AD4E99" w:rsidRDefault="00E421E8" w:rsidP="00813DDF">
            <w:pPr>
              <w:widowControl w:val="0"/>
              <w:suppressAutoHyphens/>
              <w:spacing w:line="100" w:lineRule="atLeast"/>
              <w:rPr>
                <w:rFonts w:ascii="Times New Roma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1. projektová práca – január</w:t>
            </w:r>
          </w:p>
        </w:tc>
        <w:tc>
          <w:tcPr>
            <w:tcW w:w="5739" w:type="dxa"/>
            <w:tcBorders>
              <w:top w:val="single" w:sz="4" w:space="0" w:color="000000"/>
              <w:left w:val="single" w:sz="4" w:space="0" w:color="000000"/>
              <w:bottom w:val="single" w:sz="4" w:space="0" w:color="000000"/>
              <w:right w:val="single" w:sz="4" w:space="0" w:color="000000"/>
            </w:tcBorders>
            <w:shd w:val="clear" w:color="auto" w:fill="auto"/>
          </w:tcPr>
          <w:p w14:paraId="29A44C7D"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Moja rodina/Moja škola</w:t>
            </w:r>
          </w:p>
        </w:tc>
      </w:tr>
      <w:tr w:rsidR="00E421E8" w:rsidRPr="00AD4E99" w14:paraId="0FDB01F2"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2799318" w14:textId="77777777" w:rsidR="00E421E8" w:rsidRPr="00AD4E99" w:rsidRDefault="00E421E8" w:rsidP="00813DDF">
            <w:pPr>
              <w:widowControl w:val="0"/>
              <w:suppressAutoHyphens/>
              <w:spacing w:line="100" w:lineRule="atLeast"/>
              <w:rPr>
                <w:rFonts w:ascii="Times New Roma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2. projektová práca – jún</w:t>
            </w:r>
          </w:p>
        </w:tc>
        <w:tc>
          <w:tcPr>
            <w:tcW w:w="5739" w:type="dxa"/>
            <w:tcBorders>
              <w:top w:val="single" w:sz="4" w:space="0" w:color="000000"/>
              <w:left w:val="single" w:sz="4" w:space="0" w:color="000000"/>
              <w:bottom w:val="single" w:sz="4" w:space="0" w:color="000000"/>
              <w:right w:val="single" w:sz="4" w:space="0" w:color="000000"/>
            </w:tcBorders>
            <w:shd w:val="clear" w:color="auto" w:fill="auto"/>
          </w:tcPr>
          <w:p w14:paraId="1D0CD1D8"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Moje mesto/ Môj región</w:t>
            </w:r>
          </w:p>
        </w:tc>
      </w:tr>
    </w:tbl>
    <w:p w14:paraId="5FE65669" w14:textId="77777777" w:rsidR="00E421E8" w:rsidRPr="00AD4E99" w:rsidRDefault="00E421E8" w:rsidP="00E421E8">
      <w:pPr>
        <w:widowControl w:val="0"/>
        <w:suppressAutoHyphens/>
        <w:spacing w:before="240" w:after="240"/>
        <w:jc w:val="both"/>
        <w:rPr>
          <w:rFonts w:ascii="Times New Roman" w:hAnsi="Times New Roman" w:cs="Times New Roman"/>
          <w:kern w:val="1"/>
          <w:sz w:val="24"/>
          <w:szCs w:val="24"/>
          <w:lang w:eastAsia="hi-IN" w:bidi="hi-IN"/>
        </w:rPr>
      </w:pPr>
      <w:r w:rsidRPr="00AD4E99">
        <w:rPr>
          <w:rFonts w:ascii="Times New Roman" w:eastAsia="SimSun" w:hAnsi="Times New Roman" w:cs="Times New Roman"/>
          <w:b/>
          <w:kern w:val="1"/>
          <w:sz w:val="24"/>
          <w:szCs w:val="24"/>
          <w:lang w:eastAsia="hi-IN" w:bidi="hi-IN"/>
        </w:rPr>
        <w:t>7. ročník</w:t>
      </w:r>
    </w:p>
    <w:tbl>
      <w:tblPr>
        <w:tblW w:w="0" w:type="auto"/>
        <w:tblLayout w:type="fixed"/>
        <w:tblLook w:val="0000" w:firstRow="0" w:lastRow="0" w:firstColumn="0" w:lastColumn="0" w:noHBand="0" w:noVBand="0"/>
      </w:tblPr>
      <w:tblGrid>
        <w:gridCol w:w="3440"/>
        <w:gridCol w:w="5739"/>
      </w:tblGrid>
      <w:tr w:rsidR="00E421E8" w:rsidRPr="00AD4E99" w14:paraId="3F137707"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EE83" w14:textId="77777777" w:rsidR="00E421E8" w:rsidRPr="00AD4E99" w:rsidRDefault="00E421E8" w:rsidP="00813DDF">
            <w:pPr>
              <w:widowControl w:val="0"/>
              <w:suppressAutoHyphens/>
              <w:spacing w:line="100" w:lineRule="atLeast"/>
              <w:rPr>
                <w:rFonts w:ascii="Times New Roman" w:hAnsi="Times New Roman" w:cs="Times New Roman"/>
                <w:color w:val="000000"/>
                <w:kern w:val="1"/>
                <w:sz w:val="24"/>
                <w:szCs w:val="24"/>
                <w:lang w:eastAsia="hi-IN" w:bidi="hi-IN"/>
              </w:rPr>
            </w:pPr>
            <w:r w:rsidRPr="00AD4E99">
              <w:rPr>
                <w:rFonts w:ascii="Times New Roman" w:hAnsi="Times New Roman" w:cs="Times New Roman"/>
                <w:kern w:val="1"/>
                <w:sz w:val="24"/>
                <w:szCs w:val="24"/>
                <w:lang w:eastAsia="hi-IN" w:bidi="hi-IN"/>
              </w:rPr>
              <w:t>2. projektová práca – jún</w:t>
            </w:r>
          </w:p>
        </w:tc>
        <w:tc>
          <w:tcPr>
            <w:tcW w:w="5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CE70"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color w:val="000000"/>
                <w:kern w:val="1"/>
                <w:sz w:val="24"/>
                <w:szCs w:val="24"/>
                <w:lang w:eastAsia="hi-IN" w:bidi="hi-IN"/>
              </w:rPr>
              <w:t>Rasy a náboženstvá/Dobrovoľníctvo</w:t>
            </w:r>
          </w:p>
        </w:tc>
      </w:tr>
    </w:tbl>
    <w:p w14:paraId="68CA274D" w14:textId="77777777" w:rsidR="00E421E8" w:rsidRPr="00AD4E99" w:rsidRDefault="00E421E8" w:rsidP="00E421E8">
      <w:pPr>
        <w:widowControl w:val="0"/>
        <w:suppressAutoHyphens/>
        <w:spacing w:before="240" w:after="240"/>
        <w:jc w:val="both"/>
        <w:rPr>
          <w:rFonts w:ascii="Times New Roman" w:hAnsi="Times New Roman" w:cs="Times New Roman"/>
          <w:kern w:val="1"/>
          <w:sz w:val="24"/>
          <w:szCs w:val="24"/>
          <w:lang w:eastAsia="hi-IN" w:bidi="hi-IN"/>
        </w:rPr>
      </w:pPr>
      <w:r w:rsidRPr="00AD4E99">
        <w:rPr>
          <w:rFonts w:ascii="Times New Roman" w:eastAsia="SimSun" w:hAnsi="Times New Roman" w:cs="Times New Roman"/>
          <w:b/>
          <w:kern w:val="1"/>
          <w:sz w:val="24"/>
          <w:szCs w:val="24"/>
          <w:lang w:eastAsia="hi-IN" w:bidi="hi-IN"/>
        </w:rPr>
        <w:t>8. ročník</w:t>
      </w:r>
    </w:p>
    <w:tbl>
      <w:tblPr>
        <w:tblW w:w="0" w:type="auto"/>
        <w:tblLayout w:type="fixed"/>
        <w:tblLook w:val="0000" w:firstRow="0" w:lastRow="0" w:firstColumn="0" w:lastColumn="0" w:noHBand="0" w:noVBand="0"/>
      </w:tblPr>
      <w:tblGrid>
        <w:gridCol w:w="3440"/>
        <w:gridCol w:w="5739"/>
      </w:tblGrid>
      <w:tr w:rsidR="00E421E8" w:rsidRPr="00AD4E99" w14:paraId="6C873288"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2940F" w14:textId="77777777" w:rsidR="00E421E8" w:rsidRPr="00AD4E99" w:rsidRDefault="00E421E8" w:rsidP="00813DDF">
            <w:pPr>
              <w:widowControl w:val="0"/>
              <w:suppressAutoHyphens/>
              <w:spacing w:line="100" w:lineRule="atLeast"/>
              <w:rPr>
                <w:rFonts w:ascii="Times New Roma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1. projektová práca – január</w:t>
            </w:r>
          </w:p>
        </w:tc>
        <w:tc>
          <w:tcPr>
            <w:tcW w:w="5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6CA2F"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Štát a právo</w:t>
            </w:r>
          </w:p>
        </w:tc>
      </w:tr>
      <w:tr w:rsidR="00E421E8" w:rsidRPr="00AD4E99" w14:paraId="0E06F6C3"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73DC" w14:textId="77777777" w:rsidR="00E421E8" w:rsidRPr="00AD4E99" w:rsidRDefault="00E421E8" w:rsidP="00813DDF">
            <w:pPr>
              <w:widowControl w:val="0"/>
              <w:suppressAutoHyphens/>
              <w:spacing w:line="100" w:lineRule="atLeast"/>
              <w:rPr>
                <w:rFonts w:ascii="Times New Roma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2. projektová práca – jún</w:t>
            </w:r>
          </w:p>
        </w:tc>
        <w:tc>
          <w:tcPr>
            <w:tcW w:w="5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7A7E"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Ľudské práva a slobody</w:t>
            </w:r>
          </w:p>
        </w:tc>
      </w:tr>
    </w:tbl>
    <w:p w14:paraId="3C355927" w14:textId="77777777" w:rsidR="00E421E8" w:rsidRDefault="00E421E8" w:rsidP="00E421E8">
      <w:pPr>
        <w:widowControl w:val="0"/>
        <w:suppressAutoHyphens/>
        <w:jc w:val="both"/>
        <w:rPr>
          <w:rFonts w:ascii="Times New Roman" w:eastAsia="SimSun" w:hAnsi="Times New Roman" w:cs="Times New Roman"/>
          <w:kern w:val="1"/>
          <w:sz w:val="24"/>
          <w:szCs w:val="24"/>
          <w:lang w:eastAsia="hi-IN" w:bidi="hi-IN"/>
        </w:rPr>
      </w:pPr>
    </w:p>
    <w:p w14:paraId="771649A3" w14:textId="77777777" w:rsidR="00AD4E99" w:rsidRPr="00AD4E99" w:rsidRDefault="00AD4E99" w:rsidP="00E421E8">
      <w:pPr>
        <w:widowControl w:val="0"/>
        <w:suppressAutoHyphens/>
        <w:jc w:val="both"/>
        <w:rPr>
          <w:rFonts w:ascii="Times New Roman" w:eastAsia="SimSun" w:hAnsi="Times New Roman" w:cs="Times New Roman"/>
          <w:kern w:val="1"/>
          <w:sz w:val="24"/>
          <w:szCs w:val="24"/>
          <w:lang w:eastAsia="hi-IN" w:bidi="hi-IN"/>
        </w:rPr>
      </w:pPr>
    </w:p>
    <w:p w14:paraId="65A9FD7D" w14:textId="77777777" w:rsidR="00E421E8" w:rsidRPr="00AD4E99" w:rsidRDefault="00E421E8" w:rsidP="00E421E8">
      <w:pPr>
        <w:widowControl w:val="0"/>
        <w:suppressAutoHyphens/>
        <w:spacing w:before="240" w:after="240"/>
        <w:jc w:val="both"/>
        <w:rPr>
          <w:rFonts w:ascii="Times New Roman" w:hAnsi="Times New Roman" w:cs="Times New Roman"/>
          <w:kern w:val="1"/>
          <w:sz w:val="24"/>
          <w:szCs w:val="24"/>
          <w:lang w:eastAsia="hi-IN" w:bidi="hi-IN"/>
        </w:rPr>
      </w:pPr>
      <w:r w:rsidRPr="00AD4E99">
        <w:rPr>
          <w:rFonts w:ascii="Times New Roman" w:eastAsia="SimSun" w:hAnsi="Times New Roman" w:cs="Times New Roman"/>
          <w:b/>
          <w:kern w:val="1"/>
          <w:sz w:val="24"/>
          <w:szCs w:val="24"/>
          <w:lang w:eastAsia="hi-IN" w:bidi="hi-IN"/>
        </w:rPr>
        <w:lastRenderedPageBreak/>
        <w:t>9. ročník</w:t>
      </w:r>
    </w:p>
    <w:tbl>
      <w:tblPr>
        <w:tblW w:w="0" w:type="auto"/>
        <w:tblLayout w:type="fixed"/>
        <w:tblLook w:val="0000" w:firstRow="0" w:lastRow="0" w:firstColumn="0" w:lastColumn="0" w:noHBand="0" w:noVBand="0"/>
      </w:tblPr>
      <w:tblGrid>
        <w:gridCol w:w="3440"/>
        <w:gridCol w:w="5739"/>
      </w:tblGrid>
      <w:tr w:rsidR="00E421E8" w:rsidRPr="00AD4E99" w14:paraId="63C324E3"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E99D3" w14:textId="77777777" w:rsidR="00E421E8" w:rsidRPr="00AD4E99" w:rsidRDefault="00E421E8" w:rsidP="00813DDF">
            <w:pPr>
              <w:widowControl w:val="0"/>
              <w:suppressAutoHyphens/>
              <w:spacing w:line="100" w:lineRule="atLeast"/>
              <w:rPr>
                <w:rFonts w:ascii="Times New Roma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1. projektová práca – december</w:t>
            </w:r>
          </w:p>
        </w:tc>
        <w:tc>
          <w:tcPr>
            <w:tcW w:w="5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FFF55"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Základné formy podnikania</w:t>
            </w:r>
          </w:p>
        </w:tc>
      </w:tr>
      <w:tr w:rsidR="00E421E8" w:rsidRPr="00AD4E99" w14:paraId="6BDE03D3" w14:textId="77777777" w:rsidTr="00813DDF">
        <w:trPr>
          <w:trHeight w:val="520"/>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FD78" w14:textId="77777777" w:rsidR="00E421E8" w:rsidRPr="00AD4E99" w:rsidRDefault="00E421E8" w:rsidP="00813DDF">
            <w:pPr>
              <w:widowControl w:val="0"/>
              <w:suppressAutoHyphens/>
              <w:spacing w:line="100" w:lineRule="atLeast"/>
              <w:rPr>
                <w:rFonts w:ascii="Times New Roma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2. projektová práca – máj</w:t>
            </w:r>
          </w:p>
        </w:tc>
        <w:tc>
          <w:tcPr>
            <w:tcW w:w="5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B8BD" w14:textId="77777777" w:rsidR="00E421E8" w:rsidRPr="00AD4E99" w:rsidRDefault="00E421E8" w:rsidP="00813DDF">
            <w:pPr>
              <w:widowControl w:val="0"/>
              <w:suppressAutoHyphens/>
              <w:spacing w:line="100" w:lineRule="atLeast"/>
              <w:rPr>
                <w:rFonts w:ascii="Times New Roman" w:eastAsia="SimSun" w:hAnsi="Times New Roman" w:cs="Times New Roman"/>
                <w:kern w:val="1"/>
                <w:sz w:val="24"/>
                <w:szCs w:val="24"/>
                <w:lang w:eastAsia="hi-IN" w:bidi="hi-IN"/>
              </w:rPr>
            </w:pPr>
            <w:r w:rsidRPr="00AD4E99">
              <w:rPr>
                <w:rFonts w:ascii="Times New Roman" w:hAnsi="Times New Roman" w:cs="Times New Roman"/>
                <w:kern w:val="1"/>
                <w:sz w:val="24"/>
                <w:szCs w:val="24"/>
                <w:lang w:eastAsia="hi-IN" w:bidi="hi-IN"/>
              </w:rPr>
              <w:t>Test finančnej gramotnosti</w:t>
            </w:r>
          </w:p>
        </w:tc>
      </w:tr>
    </w:tbl>
    <w:p w14:paraId="3F459556" w14:textId="77777777" w:rsidR="00E421E8" w:rsidRPr="00AD4E99" w:rsidRDefault="00E421E8" w:rsidP="00E421E8">
      <w:pPr>
        <w:widowControl w:val="0"/>
        <w:suppressAutoHyphens/>
        <w:spacing w:before="240"/>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b/>
          <w:bCs/>
          <w:kern w:val="1"/>
          <w:sz w:val="24"/>
          <w:szCs w:val="24"/>
          <w:lang w:eastAsia="hi-IN" w:bidi="hi-IN"/>
        </w:rPr>
        <w:t>Doplnkové úlohy</w:t>
      </w:r>
    </w:p>
    <w:p w14:paraId="6B7EDC6E" w14:textId="77777777" w:rsidR="00E421E8" w:rsidRPr="00AD4E99" w:rsidRDefault="00E421E8" w:rsidP="00E421E8">
      <w:pPr>
        <w:widowControl w:val="0"/>
        <w:suppressAutoHyphens/>
        <w:spacing w:before="240"/>
        <w:ind w:firstLine="284"/>
        <w:jc w:val="both"/>
        <w:rPr>
          <w:rFonts w:ascii="Times New Roman" w:eastAsia="SimSun" w:hAnsi="Times New Roman" w:cs="Times New Roman"/>
          <w:b/>
          <w:kern w:val="1"/>
          <w:sz w:val="24"/>
          <w:szCs w:val="24"/>
          <w:lang w:eastAsia="hi-IN" w:bidi="hi-IN"/>
        </w:rPr>
      </w:pPr>
      <w:r w:rsidRPr="00AD4E99">
        <w:rPr>
          <w:rFonts w:ascii="Times New Roman" w:eastAsia="SimSun" w:hAnsi="Times New Roman" w:cs="Times New Roman"/>
          <w:kern w:val="1"/>
          <w:sz w:val="24"/>
          <w:szCs w:val="24"/>
          <w:lang w:eastAsia="hi-IN" w:bidi="hi-IN"/>
        </w:rPr>
        <w:t>Žiak môže počas školského roka získavať hodnotenie za vypracovanie doplnkových úloh zadaných vyučujúcim, medzi ktoré patria:</w:t>
      </w:r>
    </w:p>
    <w:p w14:paraId="7CDB6024" w14:textId="77777777" w:rsidR="00E421E8" w:rsidRPr="00AD4E99" w:rsidRDefault="00E421E8" w:rsidP="00AD4E99">
      <w:pPr>
        <w:widowControl w:val="0"/>
        <w:numPr>
          <w:ilvl w:val="0"/>
          <w:numId w:val="69"/>
        </w:numPr>
        <w:suppressAutoHyphens/>
        <w:spacing w:after="0"/>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b/>
          <w:kern w:val="1"/>
          <w:sz w:val="24"/>
          <w:szCs w:val="24"/>
          <w:lang w:eastAsia="hi-IN" w:bidi="hi-IN"/>
        </w:rPr>
        <w:t>aktivita na vyučovaní</w:t>
      </w:r>
    </w:p>
    <w:p w14:paraId="070452C5" w14:textId="77777777" w:rsidR="00E421E8" w:rsidRPr="00AD4E99" w:rsidRDefault="00E421E8" w:rsidP="00E421E8">
      <w:pPr>
        <w:widowControl w:val="0"/>
        <w:suppressAutoHyphens/>
        <w:ind w:firstLine="360"/>
        <w:rPr>
          <w:rFonts w:ascii="Times New Roman" w:eastAsia="SimSun" w:hAnsi="Times New Roman" w:cs="Times New Roman"/>
          <w:b/>
          <w:bCs/>
          <w:kern w:val="1"/>
          <w:sz w:val="24"/>
          <w:szCs w:val="24"/>
          <w:lang w:eastAsia="hi-IN" w:bidi="hi-IN"/>
        </w:rPr>
      </w:pPr>
      <w:r w:rsidRPr="00AD4E99">
        <w:rPr>
          <w:rFonts w:ascii="Times New Roman" w:eastAsia="SimSun" w:hAnsi="Times New Roman" w:cs="Times New Roman"/>
          <w:kern w:val="1"/>
          <w:sz w:val="24"/>
          <w:szCs w:val="24"/>
          <w:lang w:eastAsia="hi-IN" w:bidi="hi-IN"/>
        </w:rPr>
        <w:t xml:space="preserve">V rámci frontálneho opakovania v úvode resp. závere vyučovacej hodiny. Je hodnotená slovne alebo známkou. </w:t>
      </w:r>
    </w:p>
    <w:p w14:paraId="4BE815A0" w14:textId="77777777" w:rsidR="00E421E8" w:rsidRPr="00AD4E99" w:rsidRDefault="00E421E8" w:rsidP="00AD4E99">
      <w:pPr>
        <w:widowControl w:val="0"/>
        <w:numPr>
          <w:ilvl w:val="0"/>
          <w:numId w:val="69"/>
        </w:numPr>
        <w:suppressAutoHyphens/>
        <w:spacing w:after="0"/>
        <w:rPr>
          <w:rFonts w:ascii="Times New Roman" w:eastAsia="SimSun" w:hAnsi="Times New Roman" w:cs="Times New Roman"/>
          <w:b/>
          <w:bCs/>
          <w:kern w:val="1"/>
          <w:sz w:val="24"/>
          <w:szCs w:val="24"/>
          <w:lang w:eastAsia="hi-IN" w:bidi="hi-IN"/>
        </w:rPr>
      </w:pPr>
      <w:r w:rsidRPr="00AD4E99">
        <w:rPr>
          <w:rFonts w:ascii="Times New Roman" w:eastAsia="SimSun" w:hAnsi="Times New Roman" w:cs="Times New Roman"/>
          <w:b/>
          <w:bCs/>
          <w:kern w:val="1"/>
          <w:sz w:val="24"/>
          <w:szCs w:val="24"/>
          <w:lang w:eastAsia="hi-IN" w:bidi="hi-IN"/>
        </w:rPr>
        <w:t>referáty</w:t>
      </w:r>
    </w:p>
    <w:p w14:paraId="21926E99" w14:textId="77777777" w:rsidR="00E421E8" w:rsidRPr="00AD4E99" w:rsidRDefault="00E421E8" w:rsidP="00E421E8">
      <w:pPr>
        <w:widowControl w:val="0"/>
        <w:suppressAutoHyphens/>
        <w:ind w:left="720"/>
        <w:rPr>
          <w:rFonts w:ascii="Times New Roman" w:eastAsia="SimSun" w:hAnsi="Times New Roman" w:cs="Times New Roman"/>
          <w:b/>
          <w:bCs/>
          <w:kern w:val="1"/>
          <w:sz w:val="24"/>
          <w:szCs w:val="24"/>
          <w:lang w:eastAsia="hi-IN" w:bidi="hi-IN"/>
        </w:rPr>
      </w:pPr>
    </w:p>
    <w:p w14:paraId="09A9A466" w14:textId="77777777" w:rsidR="00E421E8" w:rsidRPr="00AD4E99" w:rsidRDefault="00E421E8" w:rsidP="00E421E8">
      <w:pPr>
        <w:widowControl w:val="0"/>
        <w:suppressAutoHyphens/>
        <w:ind w:firstLine="36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Sú realizované žiakom na báze dobrovoľnosti, ich prezentácia je súčasťou vyučovacej hodiny. Sú hodnotené známkou.</w:t>
      </w:r>
    </w:p>
    <w:p w14:paraId="4C14951A" w14:textId="77777777" w:rsidR="00E421E8" w:rsidRPr="00AD4E99" w:rsidRDefault="00E421E8" w:rsidP="00E421E8">
      <w:pPr>
        <w:widowControl w:val="0"/>
        <w:suppressAutoHyphens/>
        <w:rPr>
          <w:rFonts w:ascii="Times New Roman" w:eastAsia="SimSun" w:hAnsi="Times New Roman" w:cs="Times New Roman"/>
          <w:kern w:val="1"/>
          <w:sz w:val="24"/>
          <w:szCs w:val="24"/>
          <w:lang w:eastAsia="hi-IN" w:bidi="hi-IN"/>
        </w:rPr>
      </w:pPr>
    </w:p>
    <w:p w14:paraId="4CA8DB30" w14:textId="77777777" w:rsidR="00E421E8" w:rsidRPr="00AD4E99" w:rsidRDefault="00E421E8" w:rsidP="00E421E8">
      <w:pPr>
        <w:widowControl w:val="0"/>
        <w:suppressAutoHyphens/>
        <w:spacing w:after="24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Učiteľ oboznámi žiaka na začiatku školského roka so systémom a kritériami hodnotenia.</w:t>
      </w:r>
    </w:p>
    <w:p w14:paraId="04EDAAFD" w14:textId="77777777" w:rsidR="00E421E8" w:rsidRPr="00AD4E99" w:rsidRDefault="00E421E8" w:rsidP="00E421E8">
      <w:pPr>
        <w:widowControl w:val="0"/>
        <w:suppressAutoHyphens/>
        <w:spacing w:after="240"/>
        <w:ind w:firstLine="709"/>
        <w:jc w:val="both"/>
        <w:rPr>
          <w:rFonts w:ascii="Times New Roman" w:eastAsia="SimSun" w:hAnsi="Times New Roman" w:cs="Times New Roman"/>
          <w:b/>
          <w:bCs/>
          <w:kern w:val="1"/>
          <w:sz w:val="24"/>
          <w:szCs w:val="24"/>
          <w:lang w:eastAsia="hi-IN" w:bidi="hi-IN"/>
        </w:rPr>
      </w:pPr>
      <w:r w:rsidRPr="00AD4E99">
        <w:rPr>
          <w:rFonts w:ascii="Times New Roman" w:eastAsia="SimSun" w:hAnsi="Times New Roman" w:cs="Times New Roman"/>
          <w:kern w:val="1"/>
          <w:sz w:val="24"/>
          <w:szCs w:val="24"/>
          <w:lang w:eastAsia="hi-IN" w:bidi="hi-IN"/>
        </w:rPr>
        <w:t>Povinnosťou žiaka je nosiť si pomôcky, mať zavedený zošit, písať si poznámky a systematicky sa pripravovať na vyučovanie. Taktiež je povinný nosiť si žiacku knižku a dať si zapísať všetky známky. Nenosenie pomôcok na vyučovanie sa hodnotí ako porušovanie školského poriadku.</w:t>
      </w:r>
    </w:p>
    <w:p w14:paraId="2CC56AA0" w14:textId="77777777" w:rsidR="00E421E8" w:rsidRPr="00AD4E99" w:rsidRDefault="00E421E8" w:rsidP="00E421E8">
      <w:pPr>
        <w:widowControl w:val="0"/>
        <w:suppressAutoHyphens/>
        <w:spacing w:before="240" w:after="240"/>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
          <w:bCs/>
          <w:kern w:val="1"/>
          <w:sz w:val="24"/>
          <w:szCs w:val="24"/>
          <w:lang w:eastAsia="hi-IN" w:bidi="hi-IN"/>
        </w:rPr>
        <w:t>Prospech žiaka vo vyučovacom predmete Občianska náuka sa klasifikuje týmito stupňami:</w:t>
      </w:r>
    </w:p>
    <w:p w14:paraId="2C98573D" w14:textId="77777777" w:rsidR="00E421E8" w:rsidRPr="00AD4E99" w:rsidRDefault="00E421E8" w:rsidP="00E421E8">
      <w:pPr>
        <w:widowControl w:val="0"/>
        <w:suppressAutoHyphens/>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t>1 – výborný</w:t>
      </w:r>
    </w:p>
    <w:p w14:paraId="6B579434" w14:textId="77777777" w:rsidR="00E421E8" w:rsidRPr="00AD4E99" w:rsidRDefault="00E421E8" w:rsidP="00E421E8">
      <w:pPr>
        <w:widowControl w:val="0"/>
        <w:suppressAutoHyphens/>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t>2 – chválitebný</w:t>
      </w:r>
    </w:p>
    <w:p w14:paraId="19DD6EF4" w14:textId="77777777" w:rsidR="00E421E8" w:rsidRPr="00AD4E99" w:rsidRDefault="00E421E8" w:rsidP="00E421E8">
      <w:pPr>
        <w:widowControl w:val="0"/>
        <w:suppressAutoHyphens/>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t>3 – dobrý</w:t>
      </w:r>
    </w:p>
    <w:p w14:paraId="5EF63505" w14:textId="77777777" w:rsidR="00E421E8" w:rsidRPr="00AD4E99" w:rsidRDefault="00E421E8" w:rsidP="00E421E8">
      <w:pPr>
        <w:widowControl w:val="0"/>
        <w:suppressAutoHyphens/>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t>4 – dostatočný</w:t>
      </w:r>
    </w:p>
    <w:p w14:paraId="265CEB5E" w14:textId="77777777" w:rsidR="00E421E8" w:rsidRPr="00AD4E99" w:rsidRDefault="00E421E8" w:rsidP="00E421E8">
      <w:pPr>
        <w:widowControl w:val="0"/>
        <w:suppressAutoHyphens/>
        <w:spacing w:after="240"/>
        <w:jc w:val="both"/>
        <w:rPr>
          <w:rFonts w:ascii="Times New Roman" w:eastAsia="SimSun" w:hAnsi="Times New Roman" w:cs="Times New Roman"/>
          <w:b/>
          <w:bCs/>
          <w:kern w:val="1"/>
          <w:sz w:val="24"/>
          <w:szCs w:val="24"/>
          <w:lang w:eastAsia="hi-IN" w:bidi="hi-IN"/>
        </w:rPr>
      </w:pP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r>
      <w:r w:rsidRPr="00AD4E99">
        <w:rPr>
          <w:rFonts w:ascii="Times New Roman" w:eastAsia="SimSun" w:hAnsi="Times New Roman" w:cs="Times New Roman"/>
          <w:bCs/>
          <w:kern w:val="1"/>
          <w:sz w:val="24"/>
          <w:szCs w:val="24"/>
          <w:lang w:eastAsia="hi-IN" w:bidi="hi-IN"/>
        </w:rPr>
        <w:tab/>
        <w:t>5 – nedostatočný</w:t>
      </w:r>
    </w:p>
    <w:p w14:paraId="55BE33DD" w14:textId="77777777" w:rsidR="00E421E8" w:rsidRPr="00AD4E99" w:rsidRDefault="00E421E8" w:rsidP="00E421E8">
      <w:pPr>
        <w:widowControl w:val="0"/>
        <w:suppressAutoHyphens/>
        <w:spacing w:before="240" w:after="240"/>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
          <w:bCs/>
          <w:kern w:val="1"/>
          <w:sz w:val="24"/>
          <w:szCs w:val="24"/>
          <w:lang w:eastAsia="hi-IN" w:bidi="hi-IN"/>
        </w:rPr>
        <w:t xml:space="preserve">Stupeň 1 (výborný) </w:t>
      </w:r>
      <w:r w:rsidRPr="00AD4E99">
        <w:rPr>
          <w:rFonts w:ascii="Times New Roman" w:eastAsia="SimSun" w:hAnsi="Times New Roman" w:cs="Times New Roman"/>
          <w:bCs/>
          <w:kern w:val="1"/>
          <w:sz w:val="24"/>
          <w:szCs w:val="24"/>
          <w:lang w:eastAsia="hi-IN" w:bidi="hi-IN"/>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14:paraId="7CD88065" w14:textId="77777777" w:rsidR="00E421E8" w:rsidRPr="00AD4E99" w:rsidRDefault="00E421E8" w:rsidP="00E421E8">
      <w:pPr>
        <w:widowControl w:val="0"/>
        <w:suppressAutoHyphens/>
        <w:spacing w:before="240" w:after="240"/>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
          <w:bCs/>
          <w:kern w:val="1"/>
          <w:sz w:val="24"/>
          <w:szCs w:val="24"/>
          <w:lang w:eastAsia="hi-IN" w:bidi="hi-IN"/>
        </w:rPr>
        <w:t xml:space="preserve">Stupeň 2 (chválitebný) </w:t>
      </w:r>
      <w:r w:rsidRPr="00AD4E99">
        <w:rPr>
          <w:rFonts w:ascii="Times New Roman" w:eastAsia="SimSun" w:hAnsi="Times New Roman" w:cs="Times New Roman"/>
          <w:bCs/>
          <w:kern w:val="1"/>
          <w:sz w:val="24"/>
          <w:szCs w:val="24"/>
          <w:lang w:eastAsia="hi-IN" w:bidi="hi-IN"/>
        </w:rPr>
        <w:t xml:space="preserve">Žiak ovláda poznatky, pojmy a zákonitosti podľa učebných osnov a  vie ich pohotovo využívať. Má osvojené kľúčové kompetencie, ktoré tvorivo aplikuje pri </w:t>
      </w:r>
      <w:r w:rsidRPr="00AD4E99">
        <w:rPr>
          <w:rFonts w:ascii="Times New Roman" w:eastAsia="SimSun" w:hAnsi="Times New Roman" w:cs="Times New Roman"/>
          <w:bCs/>
          <w:kern w:val="1"/>
          <w:sz w:val="24"/>
          <w:szCs w:val="24"/>
          <w:lang w:eastAsia="hi-IN" w:bidi="hi-IN"/>
        </w:rPr>
        <w:lastRenderedPageBreak/>
        <w:t>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14:paraId="18C29E1A" w14:textId="77777777" w:rsidR="00E421E8" w:rsidRPr="00AD4E99" w:rsidRDefault="00E421E8" w:rsidP="00E421E8">
      <w:pPr>
        <w:widowControl w:val="0"/>
        <w:suppressAutoHyphens/>
        <w:spacing w:before="240" w:after="240"/>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
          <w:bCs/>
          <w:kern w:val="1"/>
          <w:sz w:val="24"/>
          <w:szCs w:val="24"/>
          <w:lang w:eastAsia="hi-IN" w:bidi="hi-IN"/>
        </w:rPr>
        <w:t xml:space="preserve">Stupeň 3 (dobrý) </w:t>
      </w:r>
      <w:r w:rsidRPr="00AD4E99">
        <w:rPr>
          <w:rFonts w:ascii="Times New Roman" w:eastAsia="SimSun" w:hAnsi="Times New Roman" w:cs="Times New Roman"/>
          <w:bCs/>
          <w:kern w:val="1"/>
          <w:sz w:val="24"/>
          <w:szCs w:val="24"/>
          <w:lang w:eastAsia="hi-IN" w:bidi="hi-IN"/>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7D380536" w14:textId="77777777" w:rsidR="00E421E8" w:rsidRPr="00AD4E99" w:rsidRDefault="00E421E8" w:rsidP="00E421E8">
      <w:pPr>
        <w:widowControl w:val="0"/>
        <w:suppressAutoHyphens/>
        <w:spacing w:before="240" w:after="240"/>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
          <w:bCs/>
          <w:kern w:val="1"/>
          <w:sz w:val="24"/>
          <w:szCs w:val="24"/>
          <w:lang w:eastAsia="hi-IN" w:bidi="hi-IN"/>
        </w:rPr>
        <w:t>Stupeň 4 (dostatočný)</w:t>
      </w:r>
      <w:r w:rsidRPr="00AD4E99">
        <w:rPr>
          <w:rFonts w:ascii="Times New Roman" w:eastAsia="SimSun" w:hAnsi="Times New Roman" w:cs="Times New Roman"/>
          <w:bCs/>
          <w:kern w:val="1"/>
          <w:sz w:val="24"/>
          <w:szCs w:val="24"/>
          <w:lang w:eastAsia="hi-IN" w:bidi="hi-IN"/>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692CEA8A" w14:textId="77777777" w:rsidR="00E421E8" w:rsidRPr="00AD4E99" w:rsidRDefault="00E421E8" w:rsidP="00E421E8">
      <w:pPr>
        <w:widowControl w:val="0"/>
        <w:suppressAutoHyphens/>
        <w:spacing w:before="240" w:after="240"/>
        <w:jc w:val="both"/>
        <w:rPr>
          <w:rFonts w:ascii="Times New Roman" w:eastAsia="SimSun" w:hAnsi="Times New Roman" w:cs="Times New Roman"/>
          <w:bCs/>
          <w:kern w:val="1"/>
          <w:sz w:val="24"/>
          <w:szCs w:val="24"/>
          <w:lang w:eastAsia="hi-IN" w:bidi="hi-IN"/>
        </w:rPr>
      </w:pPr>
      <w:r w:rsidRPr="00AD4E99">
        <w:rPr>
          <w:rFonts w:ascii="Times New Roman" w:eastAsia="SimSun" w:hAnsi="Times New Roman" w:cs="Times New Roman"/>
          <w:b/>
          <w:bCs/>
          <w:kern w:val="1"/>
          <w:sz w:val="24"/>
          <w:szCs w:val="24"/>
          <w:lang w:eastAsia="hi-IN" w:bidi="hi-IN"/>
        </w:rPr>
        <w:t>Stupeň 5 (nedostatočný)</w:t>
      </w:r>
      <w:r w:rsidRPr="00AD4E99">
        <w:rPr>
          <w:rFonts w:ascii="Times New Roman" w:eastAsia="SimSun" w:hAnsi="Times New Roman" w:cs="Times New Roman"/>
          <w:bCs/>
          <w:kern w:val="1"/>
          <w:sz w:val="24"/>
          <w:szCs w:val="24"/>
          <w:lang w:eastAsia="hi-IN" w:bidi="hi-IN"/>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7B2EAF22" w14:textId="77777777" w:rsidR="00E421E8" w:rsidRPr="00AD4E99" w:rsidRDefault="00E421E8" w:rsidP="00E421E8">
      <w:pPr>
        <w:widowControl w:val="0"/>
        <w:suppressAutoHyphens/>
        <w:spacing w:before="240" w:after="240"/>
        <w:jc w:val="both"/>
        <w:rPr>
          <w:rFonts w:ascii="Times New Roman" w:eastAsia="SimSun" w:hAnsi="Times New Roman" w:cs="Times New Roman"/>
          <w:b/>
          <w:kern w:val="1"/>
          <w:sz w:val="24"/>
          <w:szCs w:val="24"/>
          <w:lang w:eastAsia="hi-IN" w:bidi="hi-IN"/>
        </w:rPr>
      </w:pPr>
      <w:r w:rsidRPr="00AD4E99">
        <w:rPr>
          <w:rFonts w:ascii="Times New Roman" w:eastAsia="SimSun" w:hAnsi="Times New Roman" w:cs="Times New Roman"/>
          <w:b/>
          <w:kern w:val="1"/>
          <w:sz w:val="24"/>
          <w:szCs w:val="24"/>
          <w:lang w:eastAsia="hi-IN" w:bidi="hi-IN"/>
        </w:rPr>
        <w:t>Sebahodnotenie žiaka</w:t>
      </w:r>
    </w:p>
    <w:p w14:paraId="4901A6FC" w14:textId="77777777" w:rsidR="00E421E8" w:rsidRPr="00AD4E99" w:rsidRDefault="00E421E8" w:rsidP="00E421E8">
      <w:pPr>
        <w:widowControl w:val="0"/>
        <w:suppressAutoHyphens/>
        <w:spacing w:before="240" w:after="240"/>
        <w:jc w:val="both"/>
        <w:rPr>
          <w:rFonts w:ascii="Times New Roman" w:eastAsia="SimSun" w:hAnsi="Times New Roman" w:cs="Times New Roman"/>
          <w:b/>
          <w:kern w:val="1"/>
          <w:sz w:val="24"/>
          <w:szCs w:val="24"/>
          <w:lang w:eastAsia="hi-IN" w:bidi="hi-IN"/>
        </w:rPr>
      </w:pPr>
      <w:r w:rsidRPr="00AD4E99">
        <w:rPr>
          <w:rFonts w:ascii="Times New Roman" w:eastAsia="SimSun" w:hAnsi="Times New Roman" w:cs="Times New Roman"/>
          <w:kern w:val="1"/>
          <w:sz w:val="24"/>
          <w:szCs w:val="24"/>
          <w:lang w:eastAsia="hi-IN" w:bidi="hi-IN"/>
        </w:rPr>
        <w:t>Pri ústnej odpovedi bude žiak vedený k sebahodnoteniu a hodnoteniu iných, čím sa upevňuje sebakritika a schopnosť hodnotiť úroveň svojich vedomostí a zručností. Je dobré, ak učiteľ pozná stanovisko žiaka ku klasifikácii, či sa s ňou žiak stotožnil, či cíti vnútorné uspokojenie a zároveň kladnú motiváciu do ďalšej práce.</w:t>
      </w:r>
    </w:p>
    <w:p w14:paraId="5F6FE04B" w14:textId="77777777" w:rsidR="00E421E8" w:rsidRPr="00AD4E99" w:rsidRDefault="00E421E8" w:rsidP="00E421E8">
      <w:pPr>
        <w:widowControl w:val="0"/>
        <w:suppressAutoHyphens/>
        <w:spacing w:before="240" w:after="240"/>
        <w:jc w:val="both"/>
        <w:rPr>
          <w:rFonts w:ascii="Times New Roman" w:eastAsia="SimSun" w:hAnsi="Times New Roman" w:cs="Times New Roman"/>
          <w:b/>
          <w:kern w:val="1"/>
          <w:sz w:val="24"/>
          <w:szCs w:val="24"/>
          <w:lang w:eastAsia="hi-IN" w:bidi="hi-IN"/>
        </w:rPr>
      </w:pPr>
      <w:r w:rsidRPr="00AD4E99">
        <w:rPr>
          <w:rFonts w:ascii="Times New Roman" w:eastAsia="SimSun" w:hAnsi="Times New Roman" w:cs="Times New Roman"/>
          <w:b/>
          <w:kern w:val="1"/>
          <w:sz w:val="24"/>
          <w:szCs w:val="24"/>
          <w:lang w:eastAsia="hi-IN" w:bidi="hi-IN"/>
        </w:rPr>
        <w:t>Celkové hodnotenie</w:t>
      </w:r>
    </w:p>
    <w:p w14:paraId="61FC99C6" w14:textId="77777777" w:rsidR="00E421E8" w:rsidRPr="00AD4E99" w:rsidRDefault="00E421E8" w:rsidP="00E421E8">
      <w:pPr>
        <w:widowControl w:val="0"/>
        <w:suppressAutoHyphens/>
        <w:spacing w:before="240" w:after="240"/>
        <w:jc w:val="both"/>
        <w:rPr>
          <w:rFonts w:ascii="Times New Roman" w:eastAsia="SimSun" w:hAnsi="Times New Roman" w:cs="Times New Roman"/>
          <w:kern w:val="1"/>
          <w:sz w:val="24"/>
          <w:szCs w:val="24"/>
          <w:lang w:eastAsia="hi-IN" w:bidi="hi-IN"/>
        </w:rPr>
      </w:pPr>
      <w:r w:rsidRPr="00AD4E99">
        <w:rPr>
          <w:rFonts w:ascii="Times New Roman" w:eastAsia="SimSun" w:hAnsi="Times New Roman" w:cs="Times New Roman"/>
          <w:kern w:val="1"/>
          <w:sz w:val="24"/>
          <w:szCs w:val="24"/>
          <w:lang w:eastAsia="hi-IN" w:bidi="hi-IN"/>
        </w:rPr>
        <w:t xml:space="preserve">Výsledná známka a hodnotenie žiaka bude súhrnom vyššie uvedených kritérií a nie aritmetickým priemerom známok. Výsledná známka zahŕňa aj aktivitu žiaka na vyučovacích hodinách, domácu prípravu, vedenie a úpravu zošita, vypracovanie poznámok a plnenie zadaných úloh. Žiak je hodnotený za prácu počas celého prvého a druhého polroka a jedna opravná známka nemôže zmeniť celkový prospech. </w:t>
      </w:r>
    </w:p>
    <w:p w14:paraId="32A43CCA" w14:textId="77777777" w:rsidR="00E421E8" w:rsidRPr="00AD4E99" w:rsidRDefault="00E421E8" w:rsidP="00E421E8">
      <w:pPr>
        <w:spacing w:line="360" w:lineRule="auto"/>
        <w:rPr>
          <w:rFonts w:ascii="Times New Roman" w:hAnsi="Times New Roman" w:cs="Times New Roman"/>
          <w:iCs/>
          <w:sz w:val="24"/>
          <w:szCs w:val="24"/>
        </w:rPr>
      </w:pPr>
      <w:r w:rsidRPr="00AD4E99">
        <w:rPr>
          <w:rFonts w:ascii="Times New Roman" w:hAnsi="Times New Roman" w:cs="Times New Roman"/>
          <w:sz w:val="24"/>
          <w:szCs w:val="24"/>
        </w:rPr>
        <w:t xml:space="preserve">V prípade dlhodobého dištančného vzdelávania budú žiaci v predmete Dejepis a Geografia, Občianska náuka hodnotení podľa príslušného Metodického pokynu č. 22/2011  z 1. mája </w:t>
      </w:r>
      <w:r w:rsidRPr="00AD4E99">
        <w:rPr>
          <w:rFonts w:ascii="Times New Roman" w:hAnsi="Times New Roman" w:cs="Times New Roman"/>
          <w:sz w:val="24"/>
          <w:szCs w:val="24"/>
        </w:rPr>
        <w:lastRenderedPageBreak/>
        <w:t xml:space="preserve">2011  na hodnotenie žiakov základnej školy. Hodnotenie žiakov so zdravotným znevýhodnením začleneného v základnej škole- Príloha č. 2 k metodickému pokynu č. 22/2011 - </w:t>
      </w:r>
      <w:r w:rsidRPr="00AD4E99">
        <w:rPr>
          <w:rFonts w:ascii="Times New Roman" w:hAnsi="Times New Roman" w:cs="Times New Roman"/>
          <w:iCs/>
          <w:sz w:val="24"/>
          <w:szCs w:val="24"/>
        </w:rPr>
        <w:t xml:space="preserve">Zásady hodnotenia žiaka so zdravotným znevýhodnením začleneného v základnej škole. </w:t>
      </w:r>
    </w:p>
    <w:p w14:paraId="61BCCE86" w14:textId="77777777" w:rsidR="00E421E8" w:rsidRPr="00AD4E99" w:rsidRDefault="00E421E8" w:rsidP="00E421E8">
      <w:pPr>
        <w:spacing w:line="360" w:lineRule="auto"/>
        <w:jc w:val="both"/>
        <w:rPr>
          <w:rFonts w:ascii="Times New Roman" w:hAnsi="Times New Roman" w:cs="Times New Roman"/>
          <w:bCs/>
          <w:sz w:val="24"/>
          <w:szCs w:val="24"/>
        </w:rPr>
      </w:pPr>
      <w:r w:rsidRPr="00AD4E99">
        <w:rPr>
          <w:rFonts w:ascii="Times New Roman" w:hAnsi="Times New Roman" w:cs="Times New Roman"/>
          <w:sz w:val="24"/>
          <w:szCs w:val="24"/>
        </w:rPr>
        <w:t xml:space="preserve">. </w:t>
      </w:r>
    </w:p>
    <w:p w14:paraId="234BCCEA" w14:textId="77777777" w:rsidR="00E421E8" w:rsidRPr="00AD4E99" w:rsidRDefault="00E421E8" w:rsidP="00E421E8">
      <w:pPr>
        <w:spacing w:after="120" w:line="360" w:lineRule="auto"/>
        <w:ind w:left="60"/>
        <w:jc w:val="both"/>
        <w:rPr>
          <w:rFonts w:ascii="Times New Roman" w:hAnsi="Times New Roman" w:cs="Times New Roman"/>
          <w:b/>
          <w:bCs/>
          <w:sz w:val="24"/>
          <w:szCs w:val="24"/>
        </w:rPr>
      </w:pPr>
      <w:r w:rsidRPr="00AD4E99">
        <w:rPr>
          <w:rFonts w:ascii="Times New Roman" w:hAnsi="Times New Roman" w:cs="Times New Roman"/>
          <w:b/>
          <w:bCs/>
          <w:sz w:val="24"/>
          <w:szCs w:val="24"/>
        </w:rPr>
        <w:t>V prípade dlhodobej dištančnej formy vzdelávania bude priebežné  hodnotenie slovné a záverečné hodnotenie bude : absolvoval.</w:t>
      </w:r>
    </w:p>
    <w:p w14:paraId="2E00E581" w14:textId="77777777" w:rsidR="00E421E8" w:rsidRPr="00AD4E99" w:rsidRDefault="00E421E8" w:rsidP="00E421E8">
      <w:pPr>
        <w:spacing w:line="360" w:lineRule="auto"/>
        <w:rPr>
          <w:rFonts w:ascii="Times New Roman" w:hAnsi="Times New Roman" w:cs="Times New Roman"/>
          <w:b/>
          <w:bCs/>
          <w:sz w:val="24"/>
          <w:szCs w:val="24"/>
        </w:rPr>
      </w:pP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73715E0D"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A6A6A6"/>
        <w:spacing w:line="360" w:lineRule="auto"/>
        <w:rPr>
          <w:b/>
          <w:bCs/>
          <w:sz w:val="32"/>
          <w:szCs w:val="28"/>
        </w:rPr>
      </w:pPr>
      <w:r w:rsidRPr="006F0C0F">
        <w:rPr>
          <w:b/>
          <w:bCs/>
          <w:sz w:val="28"/>
          <w:szCs w:val="28"/>
        </w:rPr>
        <w:t xml:space="preserve">Predmet:  </w:t>
      </w:r>
      <w:r w:rsidRPr="006F0C0F">
        <w:rPr>
          <w:b/>
          <w:bCs/>
          <w:sz w:val="28"/>
          <w:lang w:val="sk"/>
        </w:rPr>
        <w:t>Etická výchova</w:t>
      </w:r>
    </w:p>
    <w:p w14:paraId="5F3210E8"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A6A6A6"/>
        <w:spacing w:line="360" w:lineRule="auto"/>
        <w:rPr>
          <w:b/>
          <w:bCs/>
          <w:sz w:val="28"/>
          <w:szCs w:val="28"/>
        </w:rPr>
      </w:pPr>
      <w:r w:rsidRPr="006F0C0F">
        <w:rPr>
          <w:b/>
          <w:bCs/>
          <w:sz w:val="28"/>
          <w:szCs w:val="28"/>
        </w:rPr>
        <w:t xml:space="preserve">Ročník:    5.- 9. </w:t>
      </w:r>
    </w:p>
    <w:p w14:paraId="1EBF7B9C" w14:textId="77777777" w:rsidR="00E421E8" w:rsidRPr="006F0C0F" w:rsidRDefault="00E421E8" w:rsidP="00E421E8">
      <w:pPr>
        <w:spacing w:line="360" w:lineRule="auto"/>
        <w:jc w:val="both"/>
        <w:rPr>
          <w:lang w:val="sk"/>
        </w:rPr>
      </w:pPr>
    </w:p>
    <w:p w14:paraId="32F5D5A8" w14:textId="77777777" w:rsidR="00E421E8" w:rsidRPr="00AD4E99" w:rsidRDefault="00E421E8" w:rsidP="00E421E8">
      <w:pPr>
        <w:spacing w:line="360" w:lineRule="auto"/>
        <w:jc w:val="both"/>
        <w:rPr>
          <w:rFonts w:ascii="Times New Roman" w:hAnsi="Times New Roman" w:cs="Times New Roman"/>
          <w:sz w:val="24"/>
          <w:szCs w:val="24"/>
          <w:lang w:val="cs-CZ"/>
        </w:rPr>
      </w:pPr>
      <w:r w:rsidRPr="00AD4E99">
        <w:rPr>
          <w:rFonts w:ascii="Times New Roman" w:hAnsi="Times New Roman" w:cs="Times New Roman"/>
          <w:sz w:val="24"/>
          <w:szCs w:val="24"/>
          <w:lang w:val="sk"/>
        </w:rPr>
        <w:t xml:space="preserve">Pri hodnotení žiakov </w:t>
      </w:r>
      <w:proofErr w:type="spellStart"/>
      <w:r w:rsidRPr="00AD4E99">
        <w:rPr>
          <w:rFonts w:ascii="Times New Roman" w:hAnsi="Times New Roman" w:cs="Times New Roman"/>
          <w:sz w:val="24"/>
          <w:szCs w:val="24"/>
          <w:lang w:val="sk"/>
        </w:rPr>
        <w:t>vychádz</w:t>
      </w:r>
      <w:r w:rsidRPr="00AD4E99">
        <w:rPr>
          <w:rFonts w:ascii="Times New Roman" w:hAnsi="Times New Roman" w:cs="Times New Roman"/>
          <w:sz w:val="24"/>
          <w:szCs w:val="24"/>
          <w:lang w:val="cs-CZ"/>
        </w:rPr>
        <w:t>ame</w:t>
      </w:r>
      <w:proofErr w:type="spellEnd"/>
      <w:r w:rsidRPr="00AD4E99">
        <w:rPr>
          <w:rFonts w:ascii="Times New Roman" w:hAnsi="Times New Roman" w:cs="Times New Roman"/>
          <w:sz w:val="24"/>
          <w:szCs w:val="24"/>
          <w:lang w:val="cs-CZ"/>
        </w:rPr>
        <w:t xml:space="preserve"> z Metodického pokynu č.22/2011 z 1.mája 2011 na </w:t>
      </w:r>
      <w:proofErr w:type="spellStart"/>
      <w:r w:rsidRPr="00AD4E99">
        <w:rPr>
          <w:rFonts w:ascii="Times New Roman" w:hAnsi="Times New Roman" w:cs="Times New Roman"/>
          <w:sz w:val="24"/>
          <w:szCs w:val="24"/>
          <w:lang w:val="cs-CZ"/>
        </w:rPr>
        <w:t>hodnotenie</w:t>
      </w:r>
      <w:proofErr w:type="spellEnd"/>
      <w:r w:rsidRPr="00AD4E99">
        <w:rPr>
          <w:rFonts w:ascii="Times New Roman" w:hAnsi="Times New Roman" w:cs="Times New Roman"/>
          <w:sz w:val="24"/>
          <w:szCs w:val="24"/>
          <w:lang w:val="cs-CZ"/>
        </w:rPr>
        <w:t xml:space="preserve"> </w:t>
      </w:r>
      <w:proofErr w:type="spellStart"/>
      <w:r w:rsidRPr="00AD4E99">
        <w:rPr>
          <w:rFonts w:ascii="Times New Roman" w:hAnsi="Times New Roman" w:cs="Times New Roman"/>
          <w:sz w:val="24"/>
          <w:szCs w:val="24"/>
          <w:lang w:val="cs-CZ"/>
        </w:rPr>
        <w:t>žiakov</w:t>
      </w:r>
      <w:proofErr w:type="spellEnd"/>
      <w:r w:rsidRPr="00AD4E99">
        <w:rPr>
          <w:rFonts w:ascii="Times New Roman" w:hAnsi="Times New Roman" w:cs="Times New Roman"/>
          <w:sz w:val="24"/>
          <w:szCs w:val="24"/>
          <w:lang w:val="cs-CZ"/>
        </w:rPr>
        <w:t xml:space="preserve"> </w:t>
      </w:r>
      <w:proofErr w:type="spellStart"/>
      <w:r w:rsidRPr="00AD4E99">
        <w:rPr>
          <w:rFonts w:ascii="Times New Roman" w:hAnsi="Times New Roman" w:cs="Times New Roman"/>
          <w:sz w:val="24"/>
          <w:szCs w:val="24"/>
          <w:lang w:val="cs-CZ"/>
        </w:rPr>
        <w:t>základnej</w:t>
      </w:r>
      <w:proofErr w:type="spellEnd"/>
      <w:r w:rsidRPr="00AD4E99">
        <w:rPr>
          <w:rFonts w:ascii="Times New Roman" w:hAnsi="Times New Roman" w:cs="Times New Roman"/>
          <w:sz w:val="24"/>
          <w:szCs w:val="24"/>
          <w:lang w:val="cs-CZ"/>
        </w:rPr>
        <w:t xml:space="preserve"> školy.</w:t>
      </w:r>
    </w:p>
    <w:p w14:paraId="1C125A89" w14:textId="77777777" w:rsidR="00E421E8" w:rsidRPr="00AD4E99" w:rsidRDefault="00E421E8" w:rsidP="00E421E8">
      <w:pPr>
        <w:spacing w:line="360" w:lineRule="auto"/>
        <w:jc w:val="both"/>
        <w:rPr>
          <w:rFonts w:ascii="Times New Roman" w:hAnsi="Times New Roman" w:cs="Times New Roman"/>
          <w:sz w:val="24"/>
          <w:szCs w:val="24"/>
          <w:lang w:val="cs-CZ"/>
        </w:rPr>
      </w:pPr>
    </w:p>
    <w:p w14:paraId="0727FEB5" w14:textId="77777777" w:rsidR="00E421E8" w:rsidRPr="00AD4E99" w:rsidRDefault="00E421E8" w:rsidP="00E421E8">
      <w:pPr>
        <w:spacing w:line="360" w:lineRule="auto"/>
        <w:jc w:val="both"/>
        <w:rPr>
          <w:rFonts w:ascii="Times New Roman" w:hAnsi="Times New Roman" w:cs="Times New Roman"/>
          <w:sz w:val="24"/>
          <w:szCs w:val="24"/>
          <w:lang w:val="sk"/>
        </w:rPr>
      </w:pPr>
      <w:r w:rsidRPr="00AD4E99">
        <w:rPr>
          <w:rFonts w:ascii="Times New Roman" w:hAnsi="Times New Roman" w:cs="Times New Roman"/>
          <w:sz w:val="24"/>
          <w:szCs w:val="24"/>
          <w:lang w:val="sk"/>
        </w:rPr>
        <w:t>Na hodine etickej výchovy žiakov učiteľ nehodnotí známkou. Pri praktických aktivitách je vhodné slovné hodnotenie praktických zručností s dôrazom na samostatnosť a správnosť tvorby záverov z riešenia úloh. Optimálne je slovné hodnotenie so stručným komentárom k výkonu žiaka. Úroveň kombinovaných verbálnych, písomných, výtvarných, literárnych prejavov a komunikatívnych zručností je vhodné kontrolovať a hodnotiť prostredníctvom prezentácie projektov.</w:t>
      </w:r>
    </w:p>
    <w:p w14:paraId="24631D6D" w14:textId="77777777" w:rsidR="00E421E8" w:rsidRPr="00AD4E99" w:rsidRDefault="00E421E8" w:rsidP="00E421E8">
      <w:pPr>
        <w:spacing w:line="360" w:lineRule="auto"/>
        <w:jc w:val="both"/>
        <w:rPr>
          <w:rFonts w:ascii="Times New Roman" w:hAnsi="Times New Roman" w:cs="Times New Roman"/>
          <w:sz w:val="24"/>
          <w:szCs w:val="24"/>
          <w:lang w:val="sk"/>
        </w:rPr>
      </w:pPr>
    </w:p>
    <w:p w14:paraId="096CB6DE" w14:textId="77777777" w:rsidR="00E421E8" w:rsidRPr="00AD4E99" w:rsidRDefault="00E421E8" w:rsidP="00E421E8">
      <w:pPr>
        <w:spacing w:line="360" w:lineRule="auto"/>
        <w:jc w:val="both"/>
        <w:rPr>
          <w:rFonts w:ascii="Times New Roman" w:hAnsi="Times New Roman" w:cs="Times New Roman"/>
          <w:sz w:val="24"/>
          <w:szCs w:val="24"/>
          <w:lang w:val="sk"/>
        </w:rPr>
      </w:pPr>
      <w:r w:rsidRPr="00AD4E99">
        <w:rPr>
          <w:rFonts w:ascii="Times New Roman" w:hAnsi="Times New Roman" w:cs="Times New Roman"/>
          <w:sz w:val="24"/>
          <w:szCs w:val="24"/>
          <w:lang w:val="sk"/>
        </w:rPr>
        <w:t xml:space="preserve">Žiak má na polročnom a koncoročnom vysvedčení slovo </w:t>
      </w:r>
      <w:r w:rsidRPr="00AD4E99">
        <w:rPr>
          <w:rFonts w:ascii="Times New Roman" w:hAnsi="Times New Roman" w:cs="Times New Roman"/>
          <w:b/>
          <w:sz w:val="24"/>
          <w:szCs w:val="24"/>
          <w:lang w:val="sk"/>
        </w:rPr>
        <w:t>aktívne</w:t>
      </w:r>
      <w:r w:rsidRPr="00AD4E99">
        <w:rPr>
          <w:rFonts w:ascii="Times New Roman" w:hAnsi="Times New Roman" w:cs="Times New Roman"/>
          <w:sz w:val="24"/>
          <w:szCs w:val="24"/>
          <w:lang w:val="sk"/>
        </w:rPr>
        <w:t xml:space="preserve"> </w:t>
      </w:r>
      <w:r w:rsidRPr="00AD4E99">
        <w:rPr>
          <w:rFonts w:ascii="Times New Roman" w:hAnsi="Times New Roman" w:cs="Times New Roman"/>
          <w:b/>
          <w:bCs/>
          <w:sz w:val="24"/>
          <w:szCs w:val="24"/>
          <w:lang w:val="sk"/>
        </w:rPr>
        <w:t>absolvoval</w:t>
      </w:r>
      <w:r w:rsidRPr="00AD4E99">
        <w:rPr>
          <w:rFonts w:ascii="Times New Roman" w:hAnsi="Times New Roman" w:cs="Times New Roman"/>
          <w:b/>
          <w:sz w:val="24"/>
          <w:szCs w:val="24"/>
          <w:lang w:val="sk"/>
        </w:rPr>
        <w:t>,</w:t>
      </w:r>
      <w:r w:rsidRPr="00AD4E99">
        <w:rPr>
          <w:rFonts w:ascii="Times New Roman" w:hAnsi="Times New Roman" w:cs="Times New Roman"/>
          <w:sz w:val="24"/>
          <w:szCs w:val="24"/>
          <w:lang w:val="sk"/>
        </w:rPr>
        <w:t xml:space="preserve"> ak sa aktívne zúčastňoval na vyučovacom procese, vie vysvetliť základné pojmy, vypracovával zadania, ktoré dostal od vyučujúceho, zapájal sa do aktivít na dané témy, alebo </w:t>
      </w:r>
      <w:r w:rsidRPr="00AD4E99">
        <w:rPr>
          <w:rFonts w:ascii="Times New Roman" w:hAnsi="Times New Roman" w:cs="Times New Roman"/>
          <w:b/>
          <w:bCs/>
          <w:sz w:val="24"/>
          <w:szCs w:val="24"/>
          <w:lang w:val="sk"/>
        </w:rPr>
        <w:t xml:space="preserve">absolvoval, </w:t>
      </w:r>
      <w:r w:rsidRPr="00AD4E99">
        <w:rPr>
          <w:rFonts w:ascii="Times New Roman" w:hAnsi="Times New Roman" w:cs="Times New Roman"/>
          <w:sz w:val="24"/>
          <w:szCs w:val="24"/>
          <w:lang w:val="sk"/>
        </w:rPr>
        <w:t xml:space="preserve"> ak bol prítomný na vyučovacej hodine, aj keď zo závažných objektívnych dôvodov nepracoval.</w:t>
      </w:r>
    </w:p>
    <w:p w14:paraId="2AB01514" w14:textId="77777777" w:rsidR="00E421E8" w:rsidRPr="00AD4E99" w:rsidRDefault="00E421E8" w:rsidP="00E421E8">
      <w:pPr>
        <w:spacing w:line="360" w:lineRule="auto"/>
        <w:jc w:val="both"/>
        <w:rPr>
          <w:rFonts w:ascii="Times New Roman" w:hAnsi="Times New Roman" w:cs="Times New Roman"/>
          <w:sz w:val="24"/>
          <w:szCs w:val="24"/>
          <w:lang w:val="sk"/>
        </w:rPr>
      </w:pPr>
    </w:p>
    <w:p w14:paraId="40255D1C" w14:textId="77777777" w:rsidR="00E421E8" w:rsidRPr="00AD4E99" w:rsidRDefault="00E421E8" w:rsidP="00E421E8">
      <w:pPr>
        <w:spacing w:line="360" w:lineRule="auto"/>
        <w:jc w:val="both"/>
        <w:rPr>
          <w:rFonts w:ascii="Times New Roman" w:hAnsi="Times New Roman" w:cs="Times New Roman"/>
          <w:sz w:val="24"/>
          <w:szCs w:val="24"/>
          <w:lang w:val="sk"/>
        </w:rPr>
      </w:pPr>
      <w:r w:rsidRPr="00AD4E99">
        <w:rPr>
          <w:rFonts w:ascii="Times New Roman" w:hAnsi="Times New Roman" w:cs="Times New Roman"/>
          <w:sz w:val="24"/>
          <w:szCs w:val="24"/>
          <w:lang w:val="sk"/>
        </w:rPr>
        <w:lastRenderedPageBreak/>
        <w:t xml:space="preserve">Žiak má na polročnom a koncoročnom vysvedčení slovo </w:t>
      </w:r>
      <w:r w:rsidRPr="00AD4E99">
        <w:rPr>
          <w:rFonts w:ascii="Times New Roman" w:hAnsi="Times New Roman" w:cs="Times New Roman"/>
          <w:b/>
          <w:bCs/>
          <w:sz w:val="24"/>
          <w:szCs w:val="24"/>
          <w:lang w:val="sk"/>
        </w:rPr>
        <w:t>neabsolvoval,</w:t>
      </w:r>
      <w:r w:rsidRPr="00AD4E99">
        <w:rPr>
          <w:rFonts w:ascii="Times New Roman" w:hAnsi="Times New Roman" w:cs="Times New Roman"/>
          <w:bCs/>
          <w:sz w:val="24"/>
          <w:szCs w:val="24"/>
          <w:lang w:val="sk"/>
        </w:rPr>
        <w:t xml:space="preserve"> </w:t>
      </w:r>
      <w:r w:rsidRPr="00AD4E99">
        <w:rPr>
          <w:rFonts w:ascii="Times New Roman" w:hAnsi="Times New Roman" w:cs="Times New Roman"/>
          <w:sz w:val="24"/>
          <w:szCs w:val="24"/>
          <w:lang w:val="sk"/>
        </w:rPr>
        <w:t>ak žiak zo závažných dôvodov nemohol vykonávať požadované intelektuálne a motorické činnosti, a preto sa na vyučovacom predmete ospravedlnene nezúčastňoval.</w:t>
      </w:r>
    </w:p>
    <w:p w14:paraId="7471C187" w14:textId="77777777" w:rsidR="00E421E8" w:rsidRPr="00AD4E99" w:rsidRDefault="00E421E8" w:rsidP="00E421E8">
      <w:pPr>
        <w:spacing w:line="360" w:lineRule="auto"/>
        <w:jc w:val="both"/>
        <w:rPr>
          <w:rFonts w:ascii="Times New Roman" w:hAnsi="Times New Roman" w:cs="Times New Roman"/>
          <w:sz w:val="24"/>
          <w:szCs w:val="24"/>
          <w:lang w:val="sk"/>
        </w:rPr>
      </w:pPr>
    </w:p>
    <w:p w14:paraId="4B1A4763" w14:textId="77777777" w:rsidR="00E421E8" w:rsidRPr="00AD4E99" w:rsidRDefault="00E421E8" w:rsidP="00E421E8">
      <w:pPr>
        <w:spacing w:line="360" w:lineRule="auto"/>
        <w:jc w:val="both"/>
        <w:rPr>
          <w:rFonts w:ascii="Times New Roman" w:hAnsi="Times New Roman" w:cs="Times New Roman"/>
          <w:sz w:val="24"/>
          <w:szCs w:val="24"/>
          <w:lang w:val="sk"/>
        </w:rPr>
      </w:pPr>
      <w:r w:rsidRPr="00AD4E99">
        <w:rPr>
          <w:rFonts w:ascii="Times New Roman" w:hAnsi="Times New Roman" w:cs="Times New Roman"/>
          <w:sz w:val="24"/>
          <w:szCs w:val="24"/>
          <w:lang w:val="sk"/>
        </w:rPr>
        <w:t xml:space="preserve">Žiak má na polročnom a koncoročnom vysvedčení slovo </w:t>
      </w:r>
      <w:r w:rsidRPr="00AD4E99">
        <w:rPr>
          <w:rFonts w:ascii="Times New Roman" w:hAnsi="Times New Roman" w:cs="Times New Roman"/>
          <w:b/>
          <w:bCs/>
          <w:sz w:val="24"/>
          <w:szCs w:val="24"/>
          <w:lang w:val="sk"/>
        </w:rPr>
        <w:t>neabsolvoval,</w:t>
      </w:r>
      <w:r w:rsidRPr="00AD4E99">
        <w:rPr>
          <w:rFonts w:ascii="Times New Roman" w:hAnsi="Times New Roman" w:cs="Times New Roman"/>
          <w:sz w:val="24"/>
          <w:szCs w:val="24"/>
          <w:lang w:val="sk"/>
        </w:rPr>
        <w:t xml:space="preserve"> ak na vyučovacej hodine nepracoval, nevie uplatniť svoje vedomosti a zručnosti ani na podnet učiteľa; celkové hodnotenie žiaka je neprospel.</w:t>
      </w:r>
    </w:p>
    <w:p w14:paraId="66CE07AE" w14:textId="77777777" w:rsidR="00E421E8" w:rsidRPr="00AD4E99" w:rsidRDefault="00E421E8" w:rsidP="00E421E8">
      <w:pPr>
        <w:spacing w:line="360" w:lineRule="auto"/>
        <w:rPr>
          <w:rFonts w:ascii="Times New Roman" w:hAnsi="Times New Roman" w:cs="Times New Roman"/>
          <w:bCs/>
          <w:sz w:val="24"/>
          <w:szCs w:val="24"/>
          <w:lang w:val="sk"/>
        </w:rPr>
      </w:pPr>
      <w:r w:rsidRPr="00AD4E99">
        <w:rPr>
          <w:rFonts w:ascii="Times New Roman" w:hAnsi="Times New Roman" w:cs="Times New Roman"/>
          <w:bCs/>
          <w:sz w:val="24"/>
          <w:szCs w:val="24"/>
          <w:lang w:val="sk"/>
        </w:rPr>
        <w:t xml:space="preserve">Potrebné je zohľadniť hodnotenie a klasifikáciu žiakov so špeciálnymi </w:t>
      </w:r>
      <w:proofErr w:type="spellStart"/>
      <w:r w:rsidRPr="00AD4E99">
        <w:rPr>
          <w:rFonts w:ascii="Times New Roman" w:hAnsi="Times New Roman" w:cs="Times New Roman"/>
          <w:bCs/>
          <w:sz w:val="24"/>
          <w:szCs w:val="24"/>
          <w:lang w:val="sk"/>
        </w:rPr>
        <w:t>výchovno</w:t>
      </w:r>
      <w:proofErr w:type="spellEnd"/>
      <w:r w:rsidRPr="00AD4E99">
        <w:rPr>
          <w:rFonts w:ascii="Times New Roman" w:hAnsi="Times New Roman" w:cs="Times New Roman"/>
          <w:bCs/>
          <w:sz w:val="24"/>
          <w:szCs w:val="24"/>
          <w:lang w:val="sk"/>
        </w:rPr>
        <w:t xml:space="preserve"> -vzdelávacími potrebami. (Metodický pokyn č. 22/2011 na hodnotenie žiakov základnej školy).</w:t>
      </w:r>
    </w:p>
    <w:p w14:paraId="090982FE" w14:textId="77777777" w:rsidR="00E421E8" w:rsidRPr="00AD4E99" w:rsidRDefault="00E421E8" w:rsidP="00E421E8">
      <w:pPr>
        <w:spacing w:line="360" w:lineRule="auto"/>
        <w:jc w:val="both"/>
        <w:rPr>
          <w:rFonts w:ascii="Times New Roman" w:hAnsi="Times New Roman" w:cs="Times New Roman"/>
          <w:bCs/>
          <w:sz w:val="24"/>
          <w:szCs w:val="24"/>
          <w:lang w:val="sk"/>
        </w:rPr>
      </w:pPr>
      <w:r w:rsidRPr="00AD4E99">
        <w:rPr>
          <w:rFonts w:ascii="Times New Roman" w:hAnsi="Times New Roman" w:cs="Times New Roman"/>
          <w:bCs/>
          <w:sz w:val="24"/>
          <w:szCs w:val="24"/>
          <w:lang w:val="sk"/>
        </w:rPr>
        <w:t>Príloha č. 2: Zásady hodnotenia žiaka so zdravotným znevýhodnením začleneného v základnej škole.</w:t>
      </w:r>
    </w:p>
    <w:p w14:paraId="22C0CC1F" w14:textId="77777777" w:rsidR="00E421E8" w:rsidRPr="00AD4E99" w:rsidRDefault="00E421E8" w:rsidP="00E421E8">
      <w:pPr>
        <w:spacing w:after="120" w:line="360" w:lineRule="auto"/>
        <w:ind w:left="60"/>
        <w:jc w:val="both"/>
        <w:rPr>
          <w:rFonts w:ascii="Times New Roman" w:hAnsi="Times New Roman" w:cs="Times New Roman"/>
          <w:b/>
          <w:bCs/>
          <w:sz w:val="24"/>
          <w:szCs w:val="24"/>
        </w:rPr>
      </w:pPr>
      <w:r w:rsidRPr="00AD4E99">
        <w:rPr>
          <w:rFonts w:ascii="Times New Roman" w:hAnsi="Times New Roman" w:cs="Times New Roman"/>
          <w:b/>
          <w:bCs/>
          <w:sz w:val="24"/>
          <w:szCs w:val="24"/>
        </w:rPr>
        <w:t>So systémom hodnotenia musí byť žiak oboznámený na začiatku školského roka. Nenosenie pomôcok na vyučovanie sa hodnotí ako porušovanie školského poriadku Výsledné hodnotenie žiaka bude súhrnom vyššie uvedených kritérií.</w:t>
      </w:r>
    </w:p>
    <w:p w14:paraId="59637975" w14:textId="77777777" w:rsidR="00E421E8" w:rsidRPr="00AD4E99" w:rsidRDefault="00E421E8" w:rsidP="00E421E8">
      <w:pPr>
        <w:spacing w:after="120" w:line="360" w:lineRule="auto"/>
        <w:ind w:left="60"/>
        <w:jc w:val="both"/>
        <w:rPr>
          <w:rFonts w:ascii="Times New Roman" w:hAnsi="Times New Roman" w:cs="Times New Roman"/>
          <w:b/>
          <w:bCs/>
          <w:sz w:val="24"/>
          <w:szCs w:val="24"/>
        </w:rPr>
      </w:pPr>
      <w:r w:rsidRPr="00AD4E99">
        <w:rPr>
          <w:rFonts w:ascii="Times New Roman" w:hAnsi="Times New Roman" w:cs="Times New Roman"/>
          <w:b/>
          <w:bCs/>
          <w:sz w:val="24"/>
          <w:szCs w:val="24"/>
        </w:rPr>
        <w:t>V prípade dlhodobej dištančnej formy vzdelávania bude priebežné  hodnotenie slovné a záverečné hodnotenie bude : absolvoval / neabsolvoval.</w:t>
      </w:r>
    </w:p>
    <w:p w14:paraId="5837602F" w14:textId="77777777" w:rsidR="00E421E8" w:rsidRPr="00AD4E99" w:rsidRDefault="00E421E8" w:rsidP="00E421E8">
      <w:pPr>
        <w:spacing w:line="360" w:lineRule="auto"/>
        <w:rPr>
          <w:rFonts w:ascii="Times New Roman" w:hAnsi="Times New Roman" w:cs="Times New Roman"/>
          <w:b/>
          <w:bCs/>
          <w:sz w:val="24"/>
          <w:szCs w:val="24"/>
        </w:rPr>
      </w:pP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5F71CD61" w14:textId="77777777" w:rsidR="00E421E8" w:rsidRPr="006F0C0F" w:rsidRDefault="00E421E8" w:rsidP="00E421E8">
      <w:pPr>
        <w:spacing w:line="360" w:lineRule="auto"/>
        <w:jc w:val="both"/>
        <w:rPr>
          <w:b/>
          <w:lang w:val="sk"/>
        </w:rPr>
      </w:pPr>
    </w:p>
    <w:p w14:paraId="2BE0E811"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A6A6A6"/>
        <w:spacing w:line="360" w:lineRule="auto"/>
        <w:rPr>
          <w:b/>
          <w:bCs/>
          <w:sz w:val="28"/>
          <w:szCs w:val="28"/>
        </w:rPr>
      </w:pPr>
      <w:r w:rsidRPr="006F0C0F">
        <w:rPr>
          <w:b/>
          <w:bCs/>
          <w:sz w:val="28"/>
          <w:szCs w:val="28"/>
        </w:rPr>
        <w:t xml:space="preserve">Predmet:  Náboženská výchova                               </w:t>
      </w:r>
    </w:p>
    <w:p w14:paraId="6E33A83E"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A6A6A6"/>
        <w:spacing w:line="360" w:lineRule="auto"/>
        <w:rPr>
          <w:b/>
          <w:bCs/>
          <w:sz w:val="28"/>
          <w:szCs w:val="28"/>
        </w:rPr>
      </w:pPr>
      <w:r w:rsidRPr="006F0C0F">
        <w:rPr>
          <w:b/>
          <w:bCs/>
          <w:sz w:val="28"/>
          <w:szCs w:val="28"/>
        </w:rPr>
        <w:t xml:space="preserve">Ročník:    5.- 9. </w:t>
      </w:r>
    </w:p>
    <w:p w14:paraId="41AF4882"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Pri hodnotení žiakov vychádzame z Metodického pokynu č.22/2011 z 1.mája 2011 na hodnotenie žiakov základnej školy. </w:t>
      </w:r>
    </w:p>
    <w:p w14:paraId="75EE9E70"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Na hodine náboženskej výchovy žiakov učiteľ nehodnotí známkou. Pri praktických aktivitách je vhodné slovné hodnotenie praktických zručností s dôrazom na samostatnosť a správnosť tvorby záverov z riešenia úloh. Optimálne je slovné hodnotenie so stručným komentárom k výkonu žiaka. Úroveň kombinovaných verbálnych, písomných, výtvarných, literárnych </w:t>
      </w:r>
      <w:r w:rsidRPr="00AD4E99">
        <w:rPr>
          <w:rFonts w:ascii="Times New Roman" w:hAnsi="Times New Roman" w:cs="Times New Roman"/>
          <w:sz w:val="24"/>
          <w:szCs w:val="24"/>
        </w:rPr>
        <w:lastRenderedPageBreak/>
        <w:t xml:space="preserve">prejavov a komunikatívnych zručností je vhodné kontrolovať a hodnotiť prostredníctvom prezentácie projektov. </w:t>
      </w:r>
    </w:p>
    <w:p w14:paraId="05BC3210" w14:textId="77777777" w:rsidR="00E421E8" w:rsidRPr="00AD4E99" w:rsidRDefault="00E421E8" w:rsidP="00E421E8">
      <w:pPr>
        <w:spacing w:line="360" w:lineRule="auto"/>
        <w:jc w:val="both"/>
        <w:rPr>
          <w:rFonts w:ascii="Times New Roman" w:hAnsi="Times New Roman" w:cs="Times New Roman"/>
          <w:bCs/>
          <w:sz w:val="24"/>
          <w:szCs w:val="24"/>
        </w:rPr>
      </w:pPr>
      <w:r w:rsidRPr="00AD4E99">
        <w:rPr>
          <w:rFonts w:ascii="Times New Roman" w:hAnsi="Times New Roman" w:cs="Times New Roman"/>
          <w:bCs/>
          <w:sz w:val="24"/>
          <w:szCs w:val="24"/>
        </w:rPr>
        <w:t xml:space="preserve">Žiak má na polročnom a koncoročnom vysvedčení slovo </w:t>
      </w:r>
      <w:r w:rsidRPr="00AD4E99">
        <w:rPr>
          <w:rFonts w:ascii="Times New Roman" w:hAnsi="Times New Roman" w:cs="Times New Roman"/>
          <w:b/>
          <w:bCs/>
          <w:sz w:val="24"/>
          <w:szCs w:val="24"/>
        </w:rPr>
        <w:t>aktívne</w:t>
      </w:r>
      <w:r w:rsidRPr="00AD4E99">
        <w:rPr>
          <w:rFonts w:ascii="Times New Roman" w:hAnsi="Times New Roman" w:cs="Times New Roman"/>
          <w:bCs/>
          <w:sz w:val="24"/>
          <w:szCs w:val="24"/>
        </w:rPr>
        <w:t xml:space="preserve"> </w:t>
      </w:r>
      <w:r w:rsidRPr="00AD4E99">
        <w:rPr>
          <w:rFonts w:ascii="Times New Roman" w:hAnsi="Times New Roman" w:cs="Times New Roman"/>
          <w:b/>
          <w:bCs/>
          <w:sz w:val="24"/>
          <w:szCs w:val="24"/>
        </w:rPr>
        <w:t>absolvoval,</w:t>
      </w:r>
      <w:r w:rsidRPr="00AD4E99">
        <w:rPr>
          <w:rFonts w:ascii="Times New Roman" w:hAnsi="Times New Roman" w:cs="Times New Roman"/>
          <w:bCs/>
          <w:sz w:val="24"/>
          <w:szCs w:val="24"/>
        </w:rPr>
        <w:t xml:space="preserve"> ak sa aktívne zúčastňoval na vyučovacom procese, vie vysvetliť základné pojmy, vypracovával zadania, ktoré dostal od vyučujúceho, zapájal sa do aktivít na dané témy,</w:t>
      </w:r>
      <w:r w:rsidRPr="00AD4E99">
        <w:rPr>
          <w:rFonts w:ascii="Times New Roman" w:hAnsi="Times New Roman" w:cs="Times New Roman"/>
          <w:sz w:val="24"/>
          <w:szCs w:val="24"/>
        </w:rPr>
        <w:t xml:space="preserve"> alebo </w:t>
      </w:r>
      <w:r w:rsidRPr="00AD4E99">
        <w:rPr>
          <w:rFonts w:ascii="Times New Roman" w:hAnsi="Times New Roman" w:cs="Times New Roman"/>
          <w:b/>
          <w:sz w:val="24"/>
          <w:szCs w:val="24"/>
        </w:rPr>
        <w:t>absolvoval</w:t>
      </w:r>
      <w:r w:rsidRPr="00AD4E99">
        <w:rPr>
          <w:rFonts w:ascii="Times New Roman" w:hAnsi="Times New Roman" w:cs="Times New Roman"/>
          <w:sz w:val="24"/>
          <w:szCs w:val="24"/>
        </w:rPr>
        <w:t>, ak bol prítomný na vyučovacej hodine, aj keď zo závažných objektívnych dôvodov nepracoval.</w:t>
      </w:r>
    </w:p>
    <w:p w14:paraId="6B78F0C1"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bCs/>
          <w:sz w:val="24"/>
          <w:szCs w:val="24"/>
        </w:rPr>
        <w:t xml:space="preserve">Žiak má na polročnom a koncoročnom vysvedčení slovo </w:t>
      </w:r>
      <w:r w:rsidRPr="00AD4E99">
        <w:rPr>
          <w:rFonts w:ascii="Times New Roman" w:hAnsi="Times New Roman" w:cs="Times New Roman"/>
          <w:b/>
          <w:bCs/>
          <w:sz w:val="24"/>
          <w:szCs w:val="24"/>
        </w:rPr>
        <w:t>neabsolvoval,</w:t>
      </w:r>
      <w:r w:rsidRPr="00AD4E99">
        <w:rPr>
          <w:rFonts w:ascii="Times New Roman" w:hAnsi="Times New Roman" w:cs="Times New Roman"/>
          <w:bCs/>
          <w:sz w:val="24"/>
          <w:szCs w:val="24"/>
        </w:rPr>
        <w:t xml:space="preserve"> ak žiak zo závažných dôvodov nemohol vykonávať požadované intelektuálne a motorické činnosti, a preto sa na vyučovacom predmete ospravedlnene nezúčastňoval, </w:t>
      </w:r>
    </w:p>
    <w:p w14:paraId="6955B113" w14:textId="77777777" w:rsidR="00E421E8" w:rsidRPr="00AD4E99" w:rsidRDefault="00E421E8" w:rsidP="00E421E8">
      <w:pPr>
        <w:spacing w:line="360" w:lineRule="auto"/>
        <w:jc w:val="both"/>
        <w:rPr>
          <w:rFonts w:ascii="Times New Roman" w:hAnsi="Times New Roman" w:cs="Times New Roman"/>
          <w:bCs/>
          <w:sz w:val="24"/>
          <w:szCs w:val="24"/>
        </w:rPr>
      </w:pPr>
      <w:r w:rsidRPr="00AD4E99">
        <w:rPr>
          <w:rFonts w:ascii="Times New Roman" w:hAnsi="Times New Roman" w:cs="Times New Roman"/>
          <w:bCs/>
          <w:sz w:val="24"/>
          <w:szCs w:val="24"/>
        </w:rPr>
        <w:t xml:space="preserve">Žiak má na polročnom a koncoročnom vysvedčení slovo </w:t>
      </w:r>
      <w:r w:rsidRPr="00AD4E99">
        <w:rPr>
          <w:rFonts w:ascii="Times New Roman" w:hAnsi="Times New Roman" w:cs="Times New Roman"/>
          <w:b/>
          <w:bCs/>
          <w:sz w:val="24"/>
          <w:szCs w:val="24"/>
        </w:rPr>
        <w:t>neabsolvoval</w:t>
      </w:r>
      <w:r w:rsidRPr="00AD4E99">
        <w:rPr>
          <w:rFonts w:ascii="Times New Roman" w:hAnsi="Times New Roman" w:cs="Times New Roman"/>
          <w:bCs/>
          <w:sz w:val="24"/>
          <w:szCs w:val="24"/>
        </w:rPr>
        <w:t>, ak na vyučovacej hodine nepracoval, nevie uplatniť svoje vedomosti a zručnosti ani na podnet učiteľa; celkové hodnotenie žiaka je neprospel.</w:t>
      </w:r>
      <w:r w:rsidRPr="00AD4E99">
        <w:rPr>
          <w:rFonts w:ascii="Times New Roman" w:hAnsi="Times New Roman" w:cs="Times New Roman"/>
          <w:sz w:val="24"/>
          <w:szCs w:val="24"/>
        </w:rPr>
        <w:t xml:space="preserve"> </w:t>
      </w:r>
    </w:p>
    <w:p w14:paraId="5014D5F5"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Potrebné je zohľadniť hodnotenie a klasifikáciu žiakov so špeciálnymi výchovno-vzdelávacími potrebami. (Metodický pokyn č. 22/2011</w:t>
      </w:r>
      <w:r w:rsidRPr="00AD4E99">
        <w:rPr>
          <w:rFonts w:ascii="Times New Roman" w:hAnsi="Times New Roman" w:cs="Times New Roman"/>
          <w:sz w:val="24"/>
          <w:szCs w:val="24"/>
        </w:rPr>
        <w:br/>
        <w:t>na hodnotenie žiakov základnej školy) Príloha č. 2: Zásady hodnotenia žiaka so zdravotným znevýhodnením začleneného v základnej škole.</w:t>
      </w:r>
    </w:p>
    <w:p w14:paraId="0261B1B5" w14:textId="77777777" w:rsidR="00E421E8" w:rsidRPr="00AD4E99" w:rsidRDefault="00E421E8" w:rsidP="00E421E8">
      <w:pPr>
        <w:spacing w:after="120" w:line="360" w:lineRule="auto"/>
        <w:ind w:left="60"/>
        <w:jc w:val="both"/>
        <w:rPr>
          <w:rFonts w:ascii="Times New Roman" w:hAnsi="Times New Roman" w:cs="Times New Roman"/>
          <w:b/>
          <w:bCs/>
          <w:sz w:val="24"/>
          <w:szCs w:val="24"/>
        </w:rPr>
      </w:pPr>
      <w:r w:rsidRPr="00AD4E99">
        <w:rPr>
          <w:rFonts w:ascii="Times New Roman" w:hAnsi="Times New Roman" w:cs="Times New Roman"/>
          <w:b/>
          <w:bCs/>
          <w:sz w:val="24"/>
          <w:szCs w:val="24"/>
        </w:rPr>
        <w:t>So systémom hodnotenia musí byť žiak oboznámený na začiatku školského roka. V prípade dlhodobej dištančnej formy vzdelávania bude priebežné  hodnotenie slovné a záverečné hodnotenie bude : absolvoval.</w:t>
      </w:r>
    </w:p>
    <w:p w14:paraId="78EB22D9" w14:textId="77777777" w:rsidR="00E421E8" w:rsidRPr="00AD4E99" w:rsidRDefault="00E421E8" w:rsidP="00E421E8">
      <w:pPr>
        <w:spacing w:line="360" w:lineRule="auto"/>
        <w:rPr>
          <w:rFonts w:ascii="Times New Roman" w:hAnsi="Times New Roman" w:cs="Times New Roman"/>
          <w:b/>
          <w:bCs/>
          <w:sz w:val="24"/>
          <w:szCs w:val="24"/>
        </w:rPr>
      </w:pP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23E1FB60"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C6D9F1"/>
        <w:spacing w:line="360" w:lineRule="auto"/>
        <w:rPr>
          <w:b/>
          <w:bCs/>
          <w:sz w:val="28"/>
          <w:szCs w:val="28"/>
        </w:rPr>
      </w:pPr>
      <w:r w:rsidRPr="006F0C0F">
        <w:rPr>
          <w:b/>
          <w:bCs/>
          <w:sz w:val="28"/>
          <w:szCs w:val="28"/>
        </w:rPr>
        <w:t xml:space="preserve">Predmet:  Informatika                               </w:t>
      </w:r>
    </w:p>
    <w:p w14:paraId="2F756439"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C6D9F1"/>
        <w:spacing w:line="360" w:lineRule="auto"/>
        <w:rPr>
          <w:b/>
          <w:bCs/>
          <w:sz w:val="28"/>
          <w:szCs w:val="28"/>
        </w:rPr>
      </w:pPr>
      <w:r w:rsidRPr="006F0C0F">
        <w:rPr>
          <w:b/>
          <w:bCs/>
          <w:sz w:val="28"/>
          <w:szCs w:val="28"/>
        </w:rPr>
        <w:t xml:space="preserve">Ročník:    5. - 9. </w:t>
      </w:r>
    </w:p>
    <w:p w14:paraId="2693DD7E" w14:textId="77777777" w:rsidR="00E421E8" w:rsidRPr="006F0C0F" w:rsidRDefault="00E421E8" w:rsidP="00E421E8">
      <w:pPr>
        <w:spacing w:line="360" w:lineRule="auto"/>
        <w:rPr>
          <w:b/>
          <w:sz w:val="28"/>
          <w:szCs w:val="28"/>
        </w:rPr>
      </w:pPr>
      <w:r w:rsidRPr="006F0C0F">
        <w:rPr>
          <w:b/>
          <w:sz w:val="28"/>
          <w:szCs w:val="28"/>
        </w:rPr>
        <w:t>Hodnotenie – predmet informatika</w:t>
      </w:r>
    </w:p>
    <w:p w14:paraId="0113BF34" w14:textId="77777777" w:rsidR="00E421E8" w:rsidRPr="00AD4E99" w:rsidRDefault="00E421E8" w:rsidP="00E421E8">
      <w:pPr>
        <w:spacing w:line="360" w:lineRule="auto"/>
        <w:rPr>
          <w:rFonts w:ascii="Times New Roman" w:eastAsia="Calibri" w:hAnsi="Times New Roman" w:cs="Times New Roman"/>
          <w:sz w:val="24"/>
          <w:szCs w:val="24"/>
        </w:rPr>
      </w:pPr>
      <w:r w:rsidRPr="00AD4E99">
        <w:rPr>
          <w:rFonts w:ascii="Times New Roman" w:eastAsia="Calibri" w:hAnsi="Times New Roman" w:cs="Times New Roman"/>
          <w:sz w:val="24"/>
          <w:szCs w:val="24"/>
        </w:rPr>
        <w:t xml:space="preserve">Pri hodnotení a klasifikácii sa budeme riadiť metodickými  pokynmi pre hodnotenie a klasifikáciu č. 22/2011 </w:t>
      </w:r>
      <w:r w:rsidRPr="00AD4E99">
        <w:rPr>
          <w:rFonts w:ascii="Times New Roman" w:eastAsia="Calibri" w:hAnsi="Times New Roman" w:cs="Times New Roman"/>
          <w:bCs/>
          <w:sz w:val="24"/>
          <w:szCs w:val="24"/>
        </w:rPr>
        <w:t>na hodnotenie žiakov základnej školy a </w:t>
      </w:r>
      <w:r w:rsidRPr="00AD4E99">
        <w:rPr>
          <w:rFonts w:ascii="Times New Roman" w:eastAsia="Calibri" w:hAnsi="Times New Roman" w:cs="Times New Roman"/>
          <w:sz w:val="24"/>
          <w:szCs w:val="24"/>
        </w:rPr>
        <w:t xml:space="preserve">metodickými pokynmi pre hodnotenie žiakov so zdravotným znevýhodnením začleneného v základnej škole - príloha č. </w:t>
      </w:r>
      <w:r w:rsidRPr="00AD4E99">
        <w:rPr>
          <w:rFonts w:ascii="Times New Roman" w:eastAsia="Calibri" w:hAnsi="Times New Roman" w:cs="Times New Roman"/>
          <w:sz w:val="24"/>
          <w:szCs w:val="24"/>
        </w:rPr>
        <w:lastRenderedPageBreak/>
        <w:t>2 k metodickému pokynu č. 22/2011. Hodnotenie v predmete informatika realizujeme v troch častiach:</w:t>
      </w:r>
    </w:p>
    <w:p w14:paraId="6D9AEEC7" w14:textId="77777777" w:rsidR="00E421E8" w:rsidRPr="00AD4E99" w:rsidRDefault="00E421E8" w:rsidP="00AD4E99">
      <w:pPr>
        <w:numPr>
          <w:ilvl w:val="0"/>
          <w:numId w:val="55"/>
        </w:numPr>
        <w:spacing w:before="100" w:beforeAutospacing="1" w:after="100" w:afterAutospacing="1" w:line="360" w:lineRule="auto"/>
        <w:rPr>
          <w:rFonts w:ascii="Times New Roman" w:hAnsi="Times New Roman" w:cs="Times New Roman"/>
          <w:sz w:val="24"/>
          <w:szCs w:val="24"/>
        </w:rPr>
      </w:pPr>
      <w:r w:rsidRPr="00AD4E99">
        <w:rPr>
          <w:rFonts w:ascii="Times New Roman" w:hAnsi="Times New Roman" w:cs="Times New Roman"/>
          <w:b/>
          <w:sz w:val="24"/>
          <w:szCs w:val="24"/>
        </w:rPr>
        <w:t>Slovné hodnotenie</w:t>
      </w:r>
      <w:r w:rsidRPr="00AD4E99">
        <w:rPr>
          <w:rFonts w:ascii="Times New Roman" w:hAnsi="Times New Roman" w:cs="Times New Roman"/>
          <w:sz w:val="24"/>
          <w:szCs w:val="24"/>
        </w:rPr>
        <w:t xml:space="preserve"> práce žiakov na základe pozorovania ich činností.</w:t>
      </w:r>
    </w:p>
    <w:p w14:paraId="6BC72DAB" w14:textId="77777777" w:rsidR="00E421E8" w:rsidRPr="00AD4E99" w:rsidRDefault="00E421E8" w:rsidP="00AD4E99">
      <w:pPr>
        <w:numPr>
          <w:ilvl w:val="0"/>
          <w:numId w:val="55"/>
        </w:numPr>
        <w:spacing w:before="100" w:beforeAutospacing="1" w:after="100" w:afterAutospacing="1" w:line="360" w:lineRule="auto"/>
        <w:rPr>
          <w:rFonts w:ascii="Times New Roman" w:hAnsi="Times New Roman" w:cs="Times New Roman"/>
          <w:sz w:val="24"/>
          <w:szCs w:val="24"/>
        </w:rPr>
      </w:pPr>
      <w:r w:rsidRPr="00AD4E99">
        <w:rPr>
          <w:rFonts w:ascii="Times New Roman" w:hAnsi="Times New Roman" w:cs="Times New Roman"/>
          <w:b/>
          <w:sz w:val="24"/>
          <w:szCs w:val="24"/>
        </w:rPr>
        <w:t>Praktické úlohy</w:t>
      </w:r>
      <w:r w:rsidRPr="00AD4E99">
        <w:rPr>
          <w:rFonts w:ascii="Times New Roman" w:hAnsi="Times New Roman" w:cs="Times New Roman"/>
          <w:sz w:val="24"/>
          <w:szCs w:val="24"/>
        </w:rPr>
        <w:t xml:space="preserve"> hodnotené známkou. </w:t>
      </w:r>
    </w:p>
    <w:p w14:paraId="532FFBB8" w14:textId="77777777" w:rsidR="00E421E8" w:rsidRPr="00AD4E99" w:rsidRDefault="00E421E8" w:rsidP="00AD4E99">
      <w:pPr>
        <w:numPr>
          <w:ilvl w:val="0"/>
          <w:numId w:val="55"/>
        </w:numPr>
        <w:spacing w:before="100" w:beforeAutospacing="1" w:after="100" w:afterAutospacing="1" w:line="360" w:lineRule="auto"/>
        <w:rPr>
          <w:rFonts w:ascii="Times New Roman" w:hAnsi="Times New Roman" w:cs="Times New Roman"/>
          <w:sz w:val="24"/>
          <w:szCs w:val="24"/>
        </w:rPr>
      </w:pPr>
      <w:r w:rsidRPr="00AD4E99">
        <w:rPr>
          <w:rFonts w:ascii="Times New Roman" w:hAnsi="Times New Roman" w:cs="Times New Roman"/>
          <w:b/>
          <w:sz w:val="24"/>
          <w:szCs w:val="24"/>
        </w:rPr>
        <w:t>Teoretické testy</w:t>
      </w:r>
      <w:r w:rsidRPr="00AD4E99">
        <w:rPr>
          <w:rFonts w:ascii="Times New Roman" w:hAnsi="Times New Roman" w:cs="Times New Roman"/>
          <w:sz w:val="24"/>
          <w:szCs w:val="24"/>
        </w:rPr>
        <w:t xml:space="preserve"> hodnotené známkou. Známka bude stanovená na základe získaného počtu bodov za jednotlivé úlohy v teste.</w:t>
      </w:r>
    </w:p>
    <w:p w14:paraId="72D8B2C2"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 xml:space="preserve">V procese diagnostiky a hodnotenia žiakov uplatňujeme rozličné metódy i formy s cieľom poskytnúť žiakovi šancu dosiahnuť úspech. Žiak sa aktívne zapája do procesu hodnotenia. Pri klasifikácii výsledkov v predmete informatika sa hodnotíme v súlade s učebnými osnovami a vzdelávacími štandardami: </w:t>
      </w:r>
    </w:p>
    <w:p w14:paraId="7E4EB269"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 xml:space="preserve"> </w:t>
      </w:r>
      <w:r w:rsidRPr="00AD4E99">
        <w:rPr>
          <w:rFonts w:ascii="Times New Roman" w:hAnsi="Times New Roman" w:cs="Times New Roman"/>
          <w:sz w:val="24"/>
          <w:szCs w:val="24"/>
        </w:rPr>
        <w:sym w:font="Symbol" w:char="F0B7"/>
      </w:r>
      <w:r w:rsidRPr="00AD4E99">
        <w:rPr>
          <w:rFonts w:ascii="Times New Roman" w:hAnsi="Times New Roman" w:cs="Times New Roman"/>
          <w:sz w:val="24"/>
          <w:szCs w:val="24"/>
        </w:rPr>
        <w:t xml:space="preserve"> schopnosť žiaka posudzovať správnosť použitých postupov a v prípade potreby aj nástrojov informačných a komunikačných technológií pri riešení rôznych úloh, schopnosť argumentovať a diskutovať o kvalite a efektívnosti rôznych postupov, </w:t>
      </w:r>
    </w:p>
    <w:p w14:paraId="2C1F62C0" w14:textId="77777777" w:rsidR="00E421E8" w:rsidRPr="00AD4E99" w:rsidRDefault="00E421E8" w:rsidP="00E421E8">
      <w:pPr>
        <w:spacing w:line="360" w:lineRule="auto"/>
        <w:rPr>
          <w:rFonts w:ascii="Times New Roman" w:eastAsia="Calibri" w:hAnsi="Times New Roman" w:cs="Times New Roman"/>
          <w:sz w:val="24"/>
          <w:szCs w:val="24"/>
        </w:rPr>
      </w:pPr>
      <w:r w:rsidRPr="00AD4E99">
        <w:rPr>
          <w:rFonts w:ascii="Times New Roman" w:hAnsi="Times New Roman" w:cs="Times New Roman"/>
          <w:sz w:val="24"/>
          <w:szCs w:val="24"/>
        </w:rPr>
        <w:sym w:font="Symbol" w:char="F0B7"/>
      </w:r>
      <w:r w:rsidRPr="00AD4E99">
        <w:rPr>
          <w:rFonts w:ascii="Times New Roman" w:hAnsi="Times New Roman" w:cs="Times New Roman"/>
          <w:sz w:val="24"/>
          <w:szCs w:val="24"/>
        </w:rPr>
        <w:t xml:space="preserve"> porozumenie požadovaných pojmov, princípov a zručností, schopnosť ich vysvetliť, ilustrovať, zdôvodniť, uviesť príklad, interpretovať, prezentovať najmä pomocou zodpovedajúcich nástrojov informačných a komunikačných technológií, </w:t>
      </w:r>
    </w:p>
    <w:p w14:paraId="4B1C3C49"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sym w:font="Symbol" w:char="F0B7"/>
      </w:r>
      <w:r w:rsidRPr="00AD4E99">
        <w:rPr>
          <w:rFonts w:ascii="Times New Roman" w:hAnsi="Times New Roman" w:cs="Times New Roman"/>
          <w:sz w:val="24"/>
          <w:szCs w:val="24"/>
        </w:rPr>
        <w:t xml:space="preserve"> schopnosť správne navrhnúť postup riešenia danej úlohy zovšeobecňovaním iných postupov, analógiou, modifikáciou, kontrolou správnosti riešenia a opravou chýb, </w:t>
      </w:r>
    </w:p>
    <w:p w14:paraId="1541A2E0"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sym w:font="Symbol" w:char="F0B7"/>
      </w:r>
      <w:r w:rsidRPr="00AD4E99">
        <w:rPr>
          <w:rFonts w:ascii="Times New Roman" w:hAnsi="Times New Roman" w:cs="Times New Roman"/>
          <w:sz w:val="24"/>
          <w:szCs w:val="24"/>
        </w:rPr>
        <w:t xml:space="preserve"> schopnosť porovnávať rôzne postupy a princípy, analyzovať ich, hľadať vzťahy, </w:t>
      </w:r>
    </w:p>
    <w:p w14:paraId="12122380"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sym w:font="Symbol" w:char="F0B7"/>
      </w:r>
      <w:r w:rsidRPr="00AD4E99">
        <w:rPr>
          <w:rFonts w:ascii="Times New Roman" w:hAnsi="Times New Roman" w:cs="Times New Roman"/>
          <w:sz w:val="24"/>
          <w:szCs w:val="24"/>
        </w:rPr>
        <w:t xml:space="preserve"> schopnosť riešiť konkrétne situácie pomocou známych postupov a metód, demonštrovať použitie princípov a pravidiel na riešenie úloh, na vyhľadávanie a usporiadanie informácií, prezentovať informácie a poznatky, </w:t>
      </w:r>
    </w:p>
    <w:p w14:paraId="5CE89AD9"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Pri projektoch sa hodnotí:  odborná úroveň, kvalita výstupu, grafická úroveň,  využitie dostupných zdrojov – internet,  vypracovanie zadania na požadovanej úrovni.</w:t>
      </w:r>
    </w:p>
    <w:p w14:paraId="62895D42" w14:textId="77777777" w:rsidR="00E421E8" w:rsidRPr="00AD4E99" w:rsidRDefault="00E421E8" w:rsidP="00E421E8">
      <w:pPr>
        <w:spacing w:before="100" w:beforeAutospacing="1" w:after="100" w:afterAutospacing="1" w:line="360" w:lineRule="auto"/>
        <w:rPr>
          <w:rFonts w:ascii="Times New Roman" w:hAnsi="Times New Roman" w:cs="Times New Roman"/>
          <w:sz w:val="24"/>
          <w:szCs w:val="24"/>
        </w:rPr>
      </w:pPr>
      <w:r w:rsidRPr="00AD4E99">
        <w:rPr>
          <w:rFonts w:ascii="Times New Roman" w:hAnsi="Times New Roman" w:cs="Times New Roman"/>
          <w:sz w:val="24"/>
          <w:szCs w:val="24"/>
        </w:rPr>
        <w:t>Podmienkou absolvovania predmetu informatika sú okrem aktívnej účasti na vyučovacom procese aj 3 úspešne vypracované zadania v každom ročníku.</w:t>
      </w:r>
    </w:p>
    <w:p w14:paraId="4ACB926E" w14:textId="77777777" w:rsidR="00E421E8" w:rsidRPr="00AD4E99" w:rsidRDefault="00E421E8" w:rsidP="00E421E8">
      <w:pPr>
        <w:spacing w:before="100" w:beforeAutospacing="1" w:after="100" w:afterAutospacing="1" w:line="360" w:lineRule="auto"/>
        <w:rPr>
          <w:rFonts w:ascii="Times New Roman" w:hAnsi="Times New Roman" w:cs="Times New Roman"/>
          <w:b/>
          <w:bCs/>
          <w:sz w:val="24"/>
          <w:szCs w:val="24"/>
        </w:rPr>
      </w:pPr>
      <w:r w:rsidRPr="00AD4E99">
        <w:rPr>
          <w:rFonts w:ascii="Times New Roman" w:hAnsi="Times New Roman" w:cs="Times New Roman"/>
          <w:b/>
          <w:bCs/>
          <w:sz w:val="24"/>
          <w:szCs w:val="24"/>
        </w:rPr>
        <w:t>Témy zadaní:</w:t>
      </w:r>
    </w:p>
    <w:p w14:paraId="7EBD5D8C" w14:textId="77777777" w:rsidR="00E421E8" w:rsidRPr="00AD4E99" w:rsidRDefault="00E421E8" w:rsidP="00E421E8">
      <w:pPr>
        <w:spacing w:before="100" w:beforeAutospacing="1" w:after="100" w:afterAutospacing="1" w:line="360" w:lineRule="auto"/>
        <w:rPr>
          <w:rFonts w:ascii="Times New Roman" w:hAnsi="Times New Roman" w:cs="Times New Roman"/>
          <w:sz w:val="24"/>
          <w:szCs w:val="24"/>
        </w:rPr>
      </w:pPr>
      <w:r w:rsidRPr="00AD4E99">
        <w:rPr>
          <w:rFonts w:ascii="Times New Roman" w:hAnsi="Times New Roman" w:cs="Times New Roman"/>
          <w:b/>
          <w:bCs/>
          <w:sz w:val="24"/>
          <w:szCs w:val="24"/>
        </w:rPr>
        <w:t xml:space="preserve">5. ročník: </w:t>
      </w:r>
    </w:p>
    <w:p w14:paraId="41BAD106" w14:textId="77777777" w:rsidR="00E421E8" w:rsidRPr="00AD4E99" w:rsidRDefault="00E421E8" w:rsidP="00AD4E99">
      <w:pPr>
        <w:numPr>
          <w:ilvl w:val="0"/>
          <w:numId w:val="45"/>
        </w:numPr>
        <w:autoSpaceDE w:val="0"/>
        <w:autoSpaceDN w:val="0"/>
        <w:adjustRightInd w:val="0"/>
        <w:spacing w:after="173" w:line="360" w:lineRule="auto"/>
        <w:ind w:left="644"/>
        <w:rPr>
          <w:rFonts w:ascii="Times New Roman" w:hAnsi="Times New Roman" w:cs="Times New Roman"/>
          <w:sz w:val="24"/>
          <w:szCs w:val="24"/>
          <w:lang w:val="en-US"/>
        </w:rPr>
      </w:pPr>
      <w:proofErr w:type="spellStart"/>
      <w:r w:rsidRPr="00AD4E99">
        <w:rPr>
          <w:rFonts w:ascii="Times New Roman" w:hAnsi="Times New Roman" w:cs="Times New Roman"/>
          <w:sz w:val="24"/>
          <w:szCs w:val="24"/>
          <w:lang w:val="en-US"/>
        </w:rPr>
        <w:lastRenderedPageBreak/>
        <w:t>Softvér</w:t>
      </w:r>
      <w:proofErr w:type="spellEnd"/>
      <w:r w:rsidRPr="00AD4E99">
        <w:rPr>
          <w:rFonts w:ascii="Times New Roman" w:hAnsi="Times New Roman" w:cs="Times New Roman"/>
          <w:sz w:val="24"/>
          <w:szCs w:val="24"/>
          <w:lang w:val="en-US"/>
        </w:rPr>
        <w:t xml:space="preserve"> a </w:t>
      </w:r>
      <w:proofErr w:type="spellStart"/>
      <w:r w:rsidRPr="00AD4E99">
        <w:rPr>
          <w:rFonts w:ascii="Times New Roman" w:hAnsi="Times New Roman" w:cs="Times New Roman"/>
          <w:sz w:val="24"/>
          <w:szCs w:val="24"/>
          <w:lang w:val="en-US"/>
        </w:rPr>
        <w:t>hardvér</w:t>
      </w:r>
      <w:proofErr w:type="spellEnd"/>
      <w:r w:rsidRPr="00AD4E99">
        <w:rPr>
          <w:rFonts w:ascii="Times New Roman" w:hAnsi="Times New Roman" w:cs="Times New Roman"/>
          <w:sz w:val="24"/>
          <w:szCs w:val="24"/>
          <w:lang w:val="en-US"/>
        </w:rPr>
        <w:t xml:space="preserve"> - </w:t>
      </w:r>
      <w:proofErr w:type="spellStart"/>
      <w:r w:rsidRPr="00AD4E99">
        <w:rPr>
          <w:rFonts w:ascii="Times New Roman" w:hAnsi="Times New Roman" w:cs="Times New Roman"/>
          <w:sz w:val="24"/>
          <w:szCs w:val="24"/>
          <w:lang w:val="en-US"/>
        </w:rPr>
        <w:t>Vypracovanie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testu</w:t>
      </w:r>
      <w:proofErr w:type="spellEnd"/>
      <w:r w:rsidRPr="00AD4E99">
        <w:rPr>
          <w:rFonts w:ascii="Times New Roman" w:hAnsi="Times New Roman" w:cs="Times New Roman"/>
          <w:sz w:val="24"/>
          <w:szCs w:val="24"/>
          <w:lang w:val="en-US"/>
        </w:rPr>
        <w:t xml:space="preserve"> – </w:t>
      </w:r>
      <w:proofErr w:type="spellStart"/>
      <w:r w:rsidRPr="00AD4E99">
        <w:rPr>
          <w:rFonts w:ascii="Times New Roman" w:hAnsi="Times New Roman" w:cs="Times New Roman"/>
          <w:sz w:val="24"/>
          <w:szCs w:val="24"/>
          <w:lang w:val="en-US"/>
        </w:rPr>
        <w:t>princípy</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fungovania</w:t>
      </w:r>
      <w:proofErr w:type="spellEnd"/>
      <w:r w:rsidRPr="00AD4E99">
        <w:rPr>
          <w:rFonts w:ascii="Times New Roman" w:hAnsi="Times New Roman" w:cs="Times New Roman"/>
          <w:sz w:val="24"/>
          <w:szCs w:val="24"/>
          <w:lang w:val="en-US"/>
        </w:rPr>
        <w:t xml:space="preserve"> IKT </w:t>
      </w:r>
    </w:p>
    <w:p w14:paraId="36F1B51D" w14:textId="77777777" w:rsidR="00E421E8" w:rsidRPr="00AD4E99" w:rsidRDefault="00E421E8" w:rsidP="00AD4E99">
      <w:pPr>
        <w:numPr>
          <w:ilvl w:val="0"/>
          <w:numId w:val="45"/>
        </w:numPr>
        <w:autoSpaceDE w:val="0"/>
        <w:autoSpaceDN w:val="0"/>
        <w:adjustRightInd w:val="0"/>
        <w:spacing w:after="173" w:line="360" w:lineRule="auto"/>
        <w:ind w:left="644"/>
        <w:rPr>
          <w:rFonts w:ascii="Times New Roman" w:hAnsi="Times New Roman" w:cs="Times New Roman"/>
          <w:sz w:val="24"/>
          <w:szCs w:val="24"/>
          <w:lang w:val="en-US"/>
        </w:rPr>
      </w:pPr>
      <w:proofErr w:type="spellStart"/>
      <w:r w:rsidRPr="00AD4E99">
        <w:rPr>
          <w:rFonts w:ascii="Times New Roman" w:hAnsi="Times New Roman" w:cs="Times New Roman"/>
          <w:sz w:val="24"/>
          <w:szCs w:val="24"/>
          <w:lang w:val="en-US"/>
        </w:rPr>
        <w:t>Práca</w:t>
      </w:r>
      <w:proofErr w:type="spellEnd"/>
      <w:r w:rsidRPr="00AD4E99">
        <w:rPr>
          <w:rFonts w:ascii="Times New Roman" w:hAnsi="Times New Roman" w:cs="Times New Roman"/>
          <w:sz w:val="24"/>
          <w:szCs w:val="24"/>
          <w:lang w:val="en-US"/>
        </w:rPr>
        <w:t xml:space="preserve"> s </w:t>
      </w:r>
      <w:proofErr w:type="spellStart"/>
      <w:r w:rsidRPr="00AD4E99">
        <w:rPr>
          <w:rFonts w:ascii="Times New Roman" w:hAnsi="Times New Roman" w:cs="Times New Roman"/>
          <w:sz w:val="24"/>
          <w:szCs w:val="24"/>
          <w:lang w:val="en-US"/>
        </w:rPr>
        <w:t>textom</w:t>
      </w:r>
      <w:proofErr w:type="spellEnd"/>
      <w:r w:rsidRPr="00AD4E99">
        <w:rPr>
          <w:rFonts w:ascii="Times New Roman" w:hAnsi="Times New Roman" w:cs="Times New Roman"/>
          <w:sz w:val="24"/>
          <w:szCs w:val="24"/>
          <w:lang w:val="en-US"/>
        </w:rPr>
        <w:t xml:space="preserve"> – </w:t>
      </w:r>
      <w:proofErr w:type="spellStart"/>
      <w:r w:rsidRPr="00AD4E99">
        <w:rPr>
          <w:rFonts w:ascii="Times New Roman" w:hAnsi="Times New Roman" w:cs="Times New Roman"/>
          <w:sz w:val="24"/>
          <w:szCs w:val="24"/>
          <w:lang w:val="en-US"/>
        </w:rPr>
        <w:t>zásady</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písania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textu</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jednoduché</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formátovanie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písma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textu</w:t>
      </w:r>
      <w:proofErr w:type="spellEnd"/>
      <w:r w:rsidRPr="00AD4E99">
        <w:rPr>
          <w:rFonts w:ascii="Times New Roman" w:hAnsi="Times New Roman" w:cs="Times New Roman"/>
          <w:sz w:val="24"/>
          <w:szCs w:val="24"/>
          <w:lang w:val="en-US"/>
        </w:rPr>
        <w:t xml:space="preserve"> </w:t>
      </w:r>
      <w:proofErr w:type="gramStart"/>
      <w:r w:rsidRPr="00AD4E99">
        <w:rPr>
          <w:rFonts w:ascii="Times New Roman" w:hAnsi="Times New Roman" w:cs="Times New Roman"/>
          <w:sz w:val="24"/>
          <w:szCs w:val="24"/>
          <w:lang w:val="en-US"/>
        </w:rPr>
        <w:t>a</w:t>
      </w:r>
      <w:proofErr w:type="gram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obrázkov</w:t>
      </w:r>
      <w:proofErr w:type="spellEnd"/>
      <w:r w:rsidRPr="00AD4E99">
        <w:rPr>
          <w:rFonts w:ascii="Times New Roman" w:hAnsi="Times New Roman" w:cs="Times New Roman"/>
          <w:sz w:val="24"/>
          <w:szCs w:val="24"/>
          <w:lang w:val="en-US"/>
        </w:rPr>
        <w:t xml:space="preserve">. </w:t>
      </w:r>
    </w:p>
    <w:p w14:paraId="71BDDC85" w14:textId="77777777" w:rsidR="00E421E8" w:rsidRPr="00AD4E99" w:rsidRDefault="00E421E8" w:rsidP="00AD4E99">
      <w:pPr>
        <w:numPr>
          <w:ilvl w:val="0"/>
          <w:numId w:val="45"/>
        </w:numPr>
        <w:autoSpaceDE w:val="0"/>
        <w:autoSpaceDN w:val="0"/>
        <w:adjustRightInd w:val="0"/>
        <w:spacing w:after="173" w:line="360" w:lineRule="auto"/>
        <w:ind w:left="644"/>
        <w:rPr>
          <w:rFonts w:ascii="Times New Roman" w:hAnsi="Times New Roman" w:cs="Times New Roman"/>
          <w:sz w:val="24"/>
          <w:szCs w:val="24"/>
          <w:lang w:val="en-US"/>
        </w:rPr>
      </w:pPr>
      <w:proofErr w:type="spellStart"/>
      <w:r w:rsidRPr="00AD4E99">
        <w:rPr>
          <w:rFonts w:ascii="Times New Roman" w:hAnsi="Times New Roman" w:cs="Times New Roman"/>
          <w:sz w:val="24"/>
          <w:szCs w:val="24"/>
          <w:lang w:val="en-US"/>
        </w:rPr>
        <w:t>Tvorba</w:t>
      </w:r>
      <w:proofErr w:type="spellEnd"/>
      <w:r w:rsidRPr="00AD4E99">
        <w:rPr>
          <w:rFonts w:ascii="Times New Roman" w:hAnsi="Times New Roman" w:cs="Times New Roman"/>
          <w:sz w:val="24"/>
          <w:szCs w:val="24"/>
          <w:lang w:val="en-US"/>
        </w:rPr>
        <w:t xml:space="preserve"> a </w:t>
      </w:r>
      <w:proofErr w:type="spellStart"/>
      <w:r w:rsidRPr="00AD4E99">
        <w:rPr>
          <w:rFonts w:ascii="Times New Roman" w:hAnsi="Times New Roman" w:cs="Times New Roman"/>
          <w:sz w:val="24"/>
          <w:szCs w:val="24"/>
          <w:lang w:val="en-US"/>
        </w:rPr>
        <w:t>odprezentovanie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prezentácie</w:t>
      </w:r>
      <w:proofErr w:type="spellEnd"/>
      <w:r w:rsidRPr="00AD4E99">
        <w:rPr>
          <w:rFonts w:ascii="Times New Roman" w:hAnsi="Times New Roman" w:cs="Times New Roman"/>
          <w:sz w:val="24"/>
          <w:szCs w:val="24"/>
          <w:lang w:val="en-US"/>
        </w:rPr>
        <w:t xml:space="preserve"> v </w:t>
      </w:r>
      <w:proofErr w:type="spellStart"/>
      <w:r w:rsidRPr="00AD4E99">
        <w:rPr>
          <w:rFonts w:ascii="Times New Roman" w:hAnsi="Times New Roman" w:cs="Times New Roman"/>
          <w:sz w:val="24"/>
          <w:szCs w:val="24"/>
          <w:lang w:val="en-US"/>
        </w:rPr>
        <w:t>PowerPointe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na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zadanú</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tému</w:t>
      </w:r>
      <w:proofErr w:type="spellEnd"/>
      <w:r w:rsidRPr="00AD4E99">
        <w:rPr>
          <w:rFonts w:ascii="Times New Roman" w:hAnsi="Times New Roman" w:cs="Times New Roman"/>
          <w:sz w:val="24"/>
          <w:szCs w:val="24"/>
          <w:lang w:val="en-US"/>
        </w:rPr>
        <w:t>.</w:t>
      </w:r>
    </w:p>
    <w:p w14:paraId="1BC1C2FE" w14:textId="77777777" w:rsidR="00E421E8" w:rsidRPr="00AD4E99" w:rsidRDefault="00E421E8" w:rsidP="00E421E8">
      <w:pPr>
        <w:autoSpaceDE w:val="0"/>
        <w:autoSpaceDN w:val="0"/>
        <w:adjustRightInd w:val="0"/>
        <w:spacing w:line="360" w:lineRule="auto"/>
        <w:rPr>
          <w:rFonts w:ascii="Times New Roman" w:hAnsi="Times New Roman" w:cs="Times New Roman"/>
          <w:sz w:val="24"/>
          <w:szCs w:val="24"/>
          <w:lang w:val="en-US"/>
        </w:rPr>
      </w:pPr>
    </w:p>
    <w:p w14:paraId="73625AAB" w14:textId="77777777" w:rsidR="00E421E8" w:rsidRPr="00AD4E99" w:rsidRDefault="00E421E8" w:rsidP="00E421E8">
      <w:pPr>
        <w:autoSpaceDE w:val="0"/>
        <w:autoSpaceDN w:val="0"/>
        <w:adjustRightInd w:val="0"/>
        <w:spacing w:line="360" w:lineRule="auto"/>
        <w:rPr>
          <w:rFonts w:ascii="Times New Roman" w:hAnsi="Times New Roman" w:cs="Times New Roman"/>
          <w:b/>
          <w:bCs/>
          <w:sz w:val="24"/>
          <w:szCs w:val="24"/>
          <w:lang w:val="en-US"/>
        </w:rPr>
      </w:pPr>
      <w:r w:rsidRPr="00AD4E99">
        <w:rPr>
          <w:rFonts w:ascii="Times New Roman" w:hAnsi="Times New Roman" w:cs="Times New Roman"/>
          <w:b/>
          <w:bCs/>
          <w:sz w:val="24"/>
          <w:szCs w:val="24"/>
          <w:lang w:val="en-US"/>
        </w:rPr>
        <w:t>6 .</w:t>
      </w:r>
      <w:proofErr w:type="spellStart"/>
      <w:r w:rsidRPr="00AD4E99">
        <w:rPr>
          <w:rFonts w:ascii="Times New Roman" w:hAnsi="Times New Roman" w:cs="Times New Roman"/>
          <w:b/>
          <w:bCs/>
          <w:sz w:val="24"/>
          <w:szCs w:val="24"/>
          <w:lang w:val="en-US"/>
        </w:rPr>
        <w:t>ročník</w:t>
      </w:r>
      <w:proofErr w:type="spellEnd"/>
      <w:r w:rsidRPr="00AD4E99">
        <w:rPr>
          <w:rFonts w:ascii="Times New Roman" w:hAnsi="Times New Roman" w:cs="Times New Roman"/>
          <w:b/>
          <w:bCs/>
          <w:sz w:val="24"/>
          <w:szCs w:val="24"/>
          <w:lang w:val="en-US"/>
        </w:rPr>
        <w:t xml:space="preserve">: </w:t>
      </w:r>
    </w:p>
    <w:p w14:paraId="1F3D4E81" w14:textId="77777777" w:rsidR="00E421E8" w:rsidRPr="00AD4E99" w:rsidRDefault="00E421E8" w:rsidP="00E421E8">
      <w:pPr>
        <w:autoSpaceDE w:val="0"/>
        <w:autoSpaceDN w:val="0"/>
        <w:adjustRightInd w:val="0"/>
        <w:spacing w:line="360" w:lineRule="auto"/>
        <w:rPr>
          <w:rFonts w:ascii="Times New Roman" w:hAnsi="Times New Roman" w:cs="Times New Roman"/>
          <w:sz w:val="24"/>
          <w:szCs w:val="24"/>
          <w:lang w:val="en-US"/>
        </w:rPr>
      </w:pPr>
    </w:p>
    <w:p w14:paraId="0DF9726C" w14:textId="77777777" w:rsidR="00E421E8" w:rsidRPr="00AD4E99" w:rsidRDefault="00E421E8" w:rsidP="00AD4E99">
      <w:pPr>
        <w:numPr>
          <w:ilvl w:val="0"/>
          <w:numId w:val="46"/>
        </w:numPr>
        <w:autoSpaceDE w:val="0"/>
        <w:autoSpaceDN w:val="0"/>
        <w:adjustRightInd w:val="0"/>
        <w:spacing w:after="173" w:line="360" w:lineRule="auto"/>
        <w:rPr>
          <w:rFonts w:ascii="Times New Roman" w:hAnsi="Times New Roman" w:cs="Times New Roman"/>
          <w:sz w:val="24"/>
          <w:szCs w:val="24"/>
          <w:lang w:val="en-US"/>
        </w:rPr>
      </w:pPr>
      <w:proofErr w:type="spellStart"/>
      <w:r w:rsidRPr="00AD4E99">
        <w:rPr>
          <w:rFonts w:ascii="Times New Roman" w:hAnsi="Times New Roman" w:cs="Times New Roman"/>
          <w:sz w:val="24"/>
          <w:szCs w:val="24"/>
          <w:lang w:val="en-US"/>
        </w:rPr>
        <w:t>Tvorba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prezentácie</w:t>
      </w:r>
      <w:proofErr w:type="spellEnd"/>
      <w:r w:rsidRPr="00AD4E99">
        <w:rPr>
          <w:rFonts w:ascii="Times New Roman" w:hAnsi="Times New Roman" w:cs="Times New Roman"/>
          <w:sz w:val="24"/>
          <w:szCs w:val="24"/>
          <w:lang w:val="en-US"/>
        </w:rPr>
        <w:t xml:space="preserve"> </w:t>
      </w:r>
      <w:proofErr w:type="spellStart"/>
      <w:proofErr w:type="gramStart"/>
      <w:r w:rsidRPr="00AD4E99">
        <w:rPr>
          <w:rFonts w:ascii="Times New Roman" w:hAnsi="Times New Roman" w:cs="Times New Roman"/>
          <w:sz w:val="24"/>
          <w:szCs w:val="24"/>
          <w:lang w:val="en-US"/>
        </w:rPr>
        <w:t>na</w:t>
      </w:r>
      <w:proofErr w:type="spellEnd"/>
      <w:proofErr w:type="gram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zvolenú</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vyučovaciu</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hodinu</w:t>
      </w:r>
      <w:proofErr w:type="spellEnd"/>
      <w:r w:rsidRPr="00AD4E99">
        <w:rPr>
          <w:rFonts w:ascii="Times New Roman" w:hAnsi="Times New Roman" w:cs="Times New Roman"/>
          <w:sz w:val="24"/>
          <w:szCs w:val="24"/>
          <w:lang w:val="en-US"/>
        </w:rPr>
        <w:t xml:space="preserve"> s </w:t>
      </w:r>
      <w:proofErr w:type="spellStart"/>
      <w:r w:rsidRPr="00AD4E99">
        <w:rPr>
          <w:rFonts w:ascii="Times New Roman" w:hAnsi="Times New Roman" w:cs="Times New Roman"/>
          <w:sz w:val="24"/>
          <w:szCs w:val="24"/>
          <w:lang w:val="en-US"/>
        </w:rPr>
        <w:t>využitím</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prechodov</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snímok</w:t>
      </w:r>
      <w:proofErr w:type="spellEnd"/>
      <w:r w:rsidRPr="00AD4E99">
        <w:rPr>
          <w:rFonts w:ascii="Times New Roman" w:hAnsi="Times New Roman" w:cs="Times New Roman"/>
          <w:sz w:val="24"/>
          <w:szCs w:val="24"/>
          <w:lang w:val="en-US"/>
        </w:rPr>
        <w:t xml:space="preserve"> a </w:t>
      </w:r>
      <w:proofErr w:type="spellStart"/>
      <w:r w:rsidRPr="00AD4E99">
        <w:rPr>
          <w:rFonts w:ascii="Times New Roman" w:hAnsi="Times New Roman" w:cs="Times New Roman"/>
          <w:sz w:val="24"/>
          <w:szCs w:val="24"/>
          <w:lang w:val="en-US"/>
        </w:rPr>
        <w:t>animácií</w:t>
      </w:r>
      <w:proofErr w:type="spellEnd"/>
      <w:r w:rsidRPr="00AD4E99">
        <w:rPr>
          <w:rFonts w:ascii="Times New Roman" w:hAnsi="Times New Roman" w:cs="Times New Roman"/>
          <w:sz w:val="24"/>
          <w:szCs w:val="24"/>
          <w:lang w:val="en-US"/>
        </w:rPr>
        <w:t xml:space="preserve">.  </w:t>
      </w:r>
    </w:p>
    <w:p w14:paraId="35A75E9E" w14:textId="77777777" w:rsidR="00E421E8" w:rsidRPr="00AD4E99" w:rsidRDefault="00E421E8" w:rsidP="00AD4E99">
      <w:pPr>
        <w:numPr>
          <w:ilvl w:val="0"/>
          <w:numId w:val="46"/>
        </w:numPr>
        <w:autoSpaceDE w:val="0"/>
        <w:autoSpaceDN w:val="0"/>
        <w:adjustRightInd w:val="0"/>
        <w:spacing w:after="173" w:line="360" w:lineRule="auto"/>
        <w:rPr>
          <w:rFonts w:ascii="Times New Roman" w:hAnsi="Times New Roman" w:cs="Times New Roman"/>
          <w:sz w:val="24"/>
          <w:szCs w:val="24"/>
          <w:lang w:val="en-US"/>
        </w:rPr>
      </w:pPr>
      <w:proofErr w:type="spellStart"/>
      <w:r w:rsidRPr="00AD4E99">
        <w:rPr>
          <w:rFonts w:ascii="Times New Roman" w:hAnsi="Times New Roman" w:cs="Times New Roman"/>
          <w:sz w:val="24"/>
          <w:szCs w:val="24"/>
          <w:lang w:val="en-US"/>
        </w:rPr>
        <w:t>Tvorba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plagátu</w:t>
      </w:r>
      <w:proofErr w:type="spellEnd"/>
      <w:r w:rsidRPr="00AD4E99">
        <w:rPr>
          <w:rFonts w:ascii="Times New Roman" w:hAnsi="Times New Roman" w:cs="Times New Roman"/>
          <w:sz w:val="24"/>
          <w:szCs w:val="24"/>
          <w:lang w:val="en-US"/>
        </w:rPr>
        <w:t xml:space="preserve">, resp. </w:t>
      </w:r>
      <w:proofErr w:type="spellStart"/>
      <w:r w:rsidRPr="00AD4E99">
        <w:rPr>
          <w:rFonts w:ascii="Times New Roman" w:hAnsi="Times New Roman" w:cs="Times New Roman"/>
          <w:sz w:val="24"/>
          <w:szCs w:val="24"/>
          <w:lang w:val="en-US"/>
        </w:rPr>
        <w:t>pozvánky</w:t>
      </w:r>
      <w:proofErr w:type="spellEnd"/>
      <w:r w:rsidRPr="00AD4E99">
        <w:rPr>
          <w:rFonts w:ascii="Times New Roman" w:hAnsi="Times New Roman" w:cs="Times New Roman"/>
          <w:sz w:val="24"/>
          <w:szCs w:val="24"/>
          <w:lang w:val="en-US"/>
        </w:rPr>
        <w:t xml:space="preserve"> v </w:t>
      </w:r>
      <w:proofErr w:type="spellStart"/>
      <w:r w:rsidRPr="00AD4E99">
        <w:rPr>
          <w:rFonts w:ascii="Times New Roman" w:hAnsi="Times New Roman" w:cs="Times New Roman"/>
          <w:sz w:val="24"/>
          <w:szCs w:val="24"/>
          <w:lang w:val="en-US"/>
        </w:rPr>
        <w:t>textovom</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editore</w:t>
      </w:r>
      <w:proofErr w:type="spellEnd"/>
      <w:r w:rsidRPr="00AD4E99">
        <w:rPr>
          <w:rFonts w:ascii="Times New Roman" w:hAnsi="Times New Roman" w:cs="Times New Roman"/>
          <w:sz w:val="24"/>
          <w:szCs w:val="24"/>
          <w:lang w:val="en-US"/>
        </w:rPr>
        <w:t xml:space="preserve"> s </w:t>
      </w:r>
      <w:proofErr w:type="spellStart"/>
      <w:r w:rsidRPr="00AD4E99">
        <w:rPr>
          <w:rFonts w:ascii="Times New Roman" w:hAnsi="Times New Roman" w:cs="Times New Roman"/>
          <w:sz w:val="24"/>
          <w:szCs w:val="24"/>
          <w:lang w:val="en-US"/>
        </w:rPr>
        <w:t>využitím</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formátovania</w:t>
      </w:r>
      <w:proofErr w:type="spellEnd"/>
      <w:r w:rsidRPr="00AD4E99">
        <w:rPr>
          <w:rFonts w:ascii="Times New Roman" w:hAnsi="Times New Roman" w:cs="Times New Roman"/>
          <w:sz w:val="24"/>
          <w:szCs w:val="24"/>
          <w:lang w:val="en-US"/>
        </w:rPr>
        <w:t xml:space="preserve"> – </w:t>
      </w:r>
      <w:proofErr w:type="spellStart"/>
      <w:r w:rsidRPr="00AD4E99">
        <w:rPr>
          <w:rFonts w:ascii="Times New Roman" w:hAnsi="Times New Roman" w:cs="Times New Roman"/>
          <w:sz w:val="24"/>
          <w:szCs w:val="24"/>
          <w:lang w:val="en-US"/>
        </w:rPr>
        <w:t>písanie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symbolov</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indexov</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odrážky</w:t>
      </w:r>
      <w:proofErr w:type="spellEnd"/>
      <w:r w:rsidRPr="00AD4E99">
        <w:rPr>
          <w:rFonts w:ascii="Times New Roman" w:hAnsi="Times New Roman" w:cs="Times New Roman"/>
          <w:sz w:val="24"/>
          <w:szCs w:val="24"/>
          <w:lang w:val="en-US"/>
        </w:rPr>
        <w:t xml:space="preserve"> a </w:t>
      </w:r>
      <w:proofErr w:type="spellStart"/>
      <w:r w:rsidRPr="00AD4E99">
        <w:rPr>
          <w:rFonts w:ascii="Times New Roman" w:hAnsi="Times New Roman" w:cs="Times New Roman"/>
          <w:sz w:val="24"/>
          <w:szCs w:val="24"/>
          <w:lang w:val="en-US"/>
        </w:rPr>
        <w:t>číslovanie</w:t>
      </w:r>
      <w:proofErr w:type="spellEnd"/>
      <w:r w:rsidRPr="00AD4E99">
        <w:rPr>
          <w:rFonts w:ascii="Times New Roman" w:hAnsi="Times New Roman" w:cs="Times New Roman"/>
          <w:sz w:val="24"/>
          <w:szCs w:val="24"/>
          <w:lang w:val="en-US"/>
        </w:rPr>
        <w:t xml:space="preserve">. </w:t>
      </w:r>
    </w:p>
    <w:p w14:paraId="70E5B4E1" w14:textId="77777777" w:rsidR="00E421E8" w:rsidRPr="00AD4E99" w:rsidRDefault="00E421E8" w:rsidP="00AD4E99">
      <w:pPr>
        <w:numPr>
          <w:ilvl w:val="0"/>
          <w:numId w:val="46"/>
        </w:numPr>
        <w:autoSpaceDE w:val="0"/>
        <w:autoSpaceDN w:val="0"/>
        <w:adjustRightInd w:val="0"/>
        <w:spacing w:after="173" w:line="360" w:lineRule="auto"/>
        <w:rPr>
          <w:rFonts w:ascii="Times New Roman" w:hAnsi="Times New Roman" w:cs="Times New Roman"/>
          <w:sz w:val="24"/>
          <w:szCs w:val="24"/>
          <w:lang w:val="en-US"/>
        </w:rPr>
      </w:pPr>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Komprimovanie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súborov</w:t>
      </w:r>
      <w:proofErr w:type="spellEnd"/>
      <w:r w:rsidRPr="00AD4E99">
        <w:rPr>
          <w:rFonts w:ascii="Times New Roman" w:hAnsi="Times New Roman" w:cs="Times New Roman"/>
          <w:sz w:val="24"/>
          <w:szCs w:val="24"/>
          <w:lang w:val="en-US"/>
        </w:rPr>
        <w:t xml:space="preserve"> a </w:t>
      </w:r>
      <w:proofErr w:type="spellStart"/>
      <w:r w:rsidRPr="00AD4E99">
        <w:rPr>
          <w:rFonts w:ascii="Times New Roman" w:hAnsi="Times New Roman" w:cs="Times New Roman"/>
          <w:sz w:val="24"/>
          <w:szCs w:val="24"/>
          <w:lang w:val="en-US"/>
        </w:rPr>
        <w:t>ich</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ukladanie</w:t>
      </w:r>
      <w:proofErr w:type="spellEnd"/>
      <w:r w:rsidRPr="00AD4E99">
        <w:rPr>
          <w:rFonts w:ascii="Times New Roman" w:hAnsi="Times New Roman" w:cs="Times New Roman"/>
          <w:sz w:val="24"/>
          <w:szCs w:val="24"/>
          <w:lang w:val="en-US"/>
        </w:rPr>
        <w:t xml:space="preserve"> </w:t>
      </w:r>
      <w:proofErr w:type="spellStart"/>
      <w:proofErr w:type="gramStart"/>
      <w:r w:rsidRPr="00AD4E99">
        <w:rPr>
          <w:rFonts w:ascii="Times New Roman" w:hAnsi="Times New Roman" w:cs="Times New Roman"/>
          <w:sz w:val="24"/>
          <w:szCs w:val="24"/>
          <w:lang w:val="en-US"/>
        </w:rPr>
        <w:t>na</w:t>
      </w:r>
      <w:proofErr w:type="spellEnd"/>
      <w:proofErr w:type="gram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internetové</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úložisko</w:t>
      </w:r>
      <w:proofErr w:type="spellEnd"/>
      <w:r w:rsidRPr="00AD4E99">
        <w:rPr>
          <w:rFonts w:ascii="Times New Roman" w:hAnsi="Times New Roman" w:cs="Times New Roman"/>
          <w:sz w:val="24"/>
          <w:szCs w:val="24"/>
          <w:lang w:val="en-US"/>
        </w:rPr>
        <w:t xml:space="preserve"> (cloud), </w:t>
      </w:r>
      <w:proofErr w:type="spellStart"/>
      <w:r w:rsidRPr="00AD4E99">
        <w:rPr>
          <w:rFonts w:ascii="Times New Roman" w:hAnsi="Times New Roman" w:cs="Times New Roman"/>
          <w:sz w:val="24"/>
          <w:szCs w:val="24"/>
          <w:lang w:val="en-US"/>
        </w:rPr>
        <w:t>prípadne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posielanie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ako</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prílohy</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cez</w:t>
      </w:r>
      <w:proofErr w:type="spellEnd"/>
      <w:r w:rsidRPr="00AD4E99">
        <w:rPr>
          <w:rFonts w:ascii="Times New Roman" w:hAnsi="Times New Roman" w:cs="Times New Roman"/>
          <w:sz w:val="24"/>
          <w:szCs w:val="24"/>
          <w:lang w:val="en-US"/>
        </w:rPr>
        <w:t xml:space="preserve"> e-mail.</w:t>
      </w:r>
    </w:p>
    <w:p w14:paraId="375901A4" w14:textId="77777777" w:rsidR="00E421E8" w:rsidRPr="00AD4E99" w:rsidRDefault="00E421E8" w:rsidP="00E421E8">
      <w:pPr>
        <w:autoSpaceDE w:val="0"/>
        <w:autoSpaceDN w:val="0"/>
        <w:adjustRightInd w:val="0"/>
        <w:spacing w:after="173" w:line="360" w:lineRule="auto"/>
        <w:ind w:left="578"/>
        <w:rPr>
          <w:rFonts w:ascii="Times New Roman" w:hAnsi="Times New Roman" w:cs="Times New Roman"/>
          <w:sz w:val="24"/>
          <w:szCs w:val="24"/>
          <w:lang w:val="en-US"/>
        </w:rPr>
      </w:pPr>
    </w:p>
    <w:p w14:paraId="6CA0CB9D" w14:textId="77777777" w:rsidR="00E421E8" w:rsidRPr="00AD4E99" w:rsidRDefault="00E421E8" w:rsidP="00AD4E99">
      <w:pPr>
        <w:numPr>
          <w:ilvl w:val="0"/>
          <w:numId w:val="57"/>
        </w:numPr>
        <w:autoSpaceDE w:val="0"/>
        <w:autoSpaceDN w:val="0"/>
        <w:adjustRightInd w:val="0"/>
        <w:spacing w:after="0" w:line="360" w:lineRule="auto"/>
        <w:contextualSpacing/>
        <w:rPr>
          <w:rFonts w:ascii="Times New Roman" w:hAnsi="Times New Roman" w:cs="Times New Roman"/>
          <w:b/>
          <w:bCs/>
          <w:sz w:val="24"/>
          <w:szCs w:val="24"/>
          <w:lang w:val="en-US"/>
        </w:rPr>
      </w:pPr>
      <w:proofErr w:type="spellStart"/>
      <w:r w:rsidRPr="00AD4E99">
        <w:rPr>
          <w:rFonts w:ascii="Times New Roman" w:hAnsi="Times New Roman" w:cs="Times New Roman"/>
          <w:b/>
          <w:bCs/>
          <w:sz w:val="24"/>
          <w:szCs w:val="24"/>
          <w:lang w:val="en-US"/>
        </w:rPr>
        <w:t>ročník</w:t>
      </w:r>
      <w:proofErr w:type="spellEnd"/>
      <w:r w:rsidRPr="00AD4E99">
        <w:rPr>
          <w:rFonts w:ascii="Times New Roman" w:hAnsi="Times New Roman" w:cs="Times New Roman"/>
          <w:b/>
          <w:bCs/>
          <w:sz w:val="24"/>
          <w:szCs w:val="24"/>
          <w:lang w:val="en-US"/>
        </w:rPr>
        <w:t xml:space="preserve">: </w:t>
      </w:r>
    </w:p>
    <w:p w14:paraId="6FB03A79" w14:textId="77777777" w:rsidR="00E421E8" w:rsidRPr="00AD4E99" w:rsidRDefault="00E421E8" w:rsidP="00E421E8">
      <w:pPr>
        <w:autoSpaceDE w:val="0"/>
        <w:autoSpaceDN w:val="0"/>
        <w:adjustRightInd w:val="0"/>
        <w:spacing w:line="360" w:lineRule="auto"/>
        <w:ind w:left="900"/>
        <w:rPr>
          <w:rFonts w:ascii="Times New Roman" w:hAnsi="Times New Roman" w:cs="Times New Roman"/>
          <w:sz w:val="24"/>
          <w:szCs w:val="24"/>
          <w:lang w:val="en-US"/>
        </w:rPr>
      </w:pPr>
    </w:p>
    <w:p w14:paraId="56C01849" w14:textId="77777777" w:rsidR="00E421E8" w:rsidRPr="00AD4E99" w:rsidRDefault="00E421E8" w:rsidP="00AD4E99">
      <w:pPr>
        <w:numPr>
          <w:ilvl w:val="0"/>
          <w:numId w:val="53"/>
        </w:numPr>
        <w:autoSpaceDE w:val="0"/>
        <w:autoSpaceDN w:val="0"/>
        <w:adjustRightInd w:val="0"/>
        <w:spacing w:after="173" w:line="360" w:lineRule="auto"/>
        <w:rPr>
          <w:rFonts w:ascii="Times New Roman" w:hAnsi="Times New Roman" w:cs="Times New Roman"/>
          <w:sz w:val="24"/>
          <w:szCs w:val="24"/>
          <w:lang w:val="en-US"/>
        </w:rPr>
      </w:pPr>
      <w:r w:rsidRPr="00AD4E99">
        <w:rPr>
          <w:rFonts w:ascii="Times New Roman" w:hAnsi="Times New Roman" w:cs="Times New Roman"/>
          <w:sz w:val="24"/>
          <w:szCs w:val="24"/>
        </w:rPr>
        <w:t xml:space="preserve">Reprezentácie a nástroje  - </w:t>
      </w:r>
      <w:proofErr w:type="spellStart"/>
      <w:r w:rsidRPr="00AD4E99">
        <w:rPr>
          <w:rFonts w:ascii="Times New Roman" w:hAnsi="Times New Roman" w:cs="Times New Roman"/>
          <w:sz w:val="24"/>
          <w:szCs w:val="24"/>
          <w:lang w:val="en-US"/>
        </w:rPr>
        <w:t>Práca</w:t>
      </w:r>
      <w:proofErr w:type="spellEnd"/>
      <w:r w:rsidRPr="00AD4E99">
        <w:rPr>
          <w:rFonts w:ascii="Times New Roman" w:hAnsi="Times New Roman" w:cs="Times New Roman"/>
          <w:sz w:val="24"/>
          <w:szCs w:val="24"/>
          <w:lang w:val="en-US"/>
        </w:rPr>
        <w:t xml:space="preserve"> s </w:t>
      </w:r>
      <w:proofErr w:type="spellStart"/>
      <w:r w:rsidRPr="00AD4E99">
        <w:rPr>
          <w:rFonts w:ascii="Times New Roman" w:hAnsi="Times New Roman" w:cs="Times New Roman"/>
          <w:sz w:val="24"/>
          <w:szCs w:val="24"/>
          <w:lang w:val="en-US"/>
        </w:rPr>
        <w:t>tabuľkou</w:t>
      </w:r>
      <w:proofErr w:type="spellEnd"/>
      <w:r w:rsidRPr="00AD4E99">
        <w:rPr>
          <w:rFonts w:ascii="Times New Roman" w:hAnsi="Times New Roman" w:cs="Times New Roman"/>
          <w:sz w:val="24"/>
          <w:szCs w:val="24"/>
          <w:lang w:val="en-US"/>
        </w:rPr>
        <w:t xml:space="preserve"> v </w:t>
      </w:r>
      <w:proofErr w:type="spellStart"/>
      <w:r w:rsidRPr="00AD4E99">
        <w:rPr>
          <w:rFonts w:ascii="Times New Roman" w:hAnsi="Times New Roman" w:cs="Times New Roman"/>
          <w:sz w:val="24"/>
          <w:szCs w:val="24"/>
          <w:lang w:val="en-US"/>
        </w:rPr>
        <w:t>programe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Exceli</w:t>
      </w:r>
      <w:proofErr w:type="spellEnd"/>
      <w:r w:rsidRPr="00AD4E99">
        <w:rPr>
          <w:rFonts w:ascii="Times New Roman" w:hAnsi="Times New Roman" w:cs="Times New Roman"/>
          <w:sz w:val="24"/>
          <w:szCs w:val="24"/>
          <w:lang w:val="en-US"/>
        </w:rPr>
        <w:t xml:space="preserve"> s </w:t>
      </w:r>
      <w:proofErr w:type="spellStart"/>
      <w:r w:rsidRPr="00AD4E99">
        <w:rPr>
          <w:rFonts w:ascii="Times New Roman" w:hAnsi="Times New Roman" w:cs="Times New Roman"/>
          <w:sz w:val="24"/>
          <w:szCs w:val="24"/>
          <w:lang w:val="en-US"/>
        </w:rPr>
        <w:t>využitím</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jednoduchých</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vzorcov</w:t>
      </w:r>
      <w:proofErr w:type="spellEnd"/>
      <w:r w:rsidRPr="00AD4E99">
        <w:rPr>
          <w:rFonts w:ascii="Times New Roman" w:hAnsi="Times New Roman" w:cs="Times New Roman"/>
          <w:sz w:val="24"/>
          <w:szCs w:val="24"/>
          <w:lang w:val="en-US"/>
        </w:rPr>
        <w:t>.</w:t>
      </w:r>
    </w:p>
    <w:p w14:paraId="22708AC1" w14:textId="77777777" w:rsidR="00E421E8" w:rsidRPr="00AD4E99" w:rsidRDefault="00E421E8" w:rsidP="00AD4E99">
      <w:pPr>
        <w:numPr>
          <w:ilvl w:val="0"/>
          <w:numId w:val="53"/>
        </w:numPr>
        <w:autoSpaceDE w:val="0"/>
        <w:autoSpaceDN w:val="0"/>
        <w:adjustRightInd w:val="0"/>
        <w:spacing w:after="173" w:line="360" w:lineRule="auto"/>
        <w:rPr>
          <w:rFonts w:ascii="Times New Roman" w:hAnsi="Times New Roman" w:cs="Times New Roman"/>
          <w:sz w:val="24"/>
          <w:szCs w:val="24"/>
          <w:lang w:val="en-US"/>
        </w:rPr>
      </w:pPr>
      <w:r w:rsidRPr="00AD4E99">
        <w:rPr>
          <w:rFonts w:ascii="Times New Roman" w:hAnsi="Times New Roman" w:cs="Times New Roman"/>
          <w:sz w:val="24"/>
          <w:szCs w:val="24"/>
        </w:rPr>
        <w:t xml:space="preserve">Reprezentácie a nástroje  - </w:t>
      </w:r>
      <w:proofErr w:type="spellStart"/>
      <w:r w:rsidRPr="00AD4E99">
        <w:rPr>
          <w:rFonts w:ascii="Times New Roman" w:hAnsi="Times New Roman" w:cs="Times New Roman"/>
          <w:sz w:val="24"/>
          <w:szCs w:val="24"/>
          <w:lang w:val="en-US"/>
        </w:rPr>
        <w:t>Tvorba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prezentácie</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na</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zvolenú</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vyučovaciu</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hodinu</w:t>
      </w:r>
      <w:proofErr w:type="spellEnd"/>
      <w:r w:rsidRPr="00AD4E99">
        <w:rPr>
          <w:rFonts w:ascii="Times New Roman" w:hAnsi="Times New Roman" w:cs="Times New Roman"/>
          <w:sz w:val="24"/>
          <w:szCs w:val="24"/>
          <w:lang w:val="en-US"/>
        </w:rPr>
        <w:t xml:space="preserve"> s </w:t>
      </w:r>
      <w:proofErr w:type="spellStart"/>
      <w:r w:rsidRPr="00AD4E99">
        <w:rPr>
          <w:rFonts w:ascii="Times New Roman" w:hAnsi="Times New Roman" w:cs="Times New Roman"/>
          <w:sz w:val="24"/>
          <w:szCs w:val="24"/>
          <w:lang w:val="en-US"/>
        </w:rPr>
        <w:t>využitím</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prechodov</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snímok</w:t>
      </w:r>
      <w:proofErr w:type="spellEnd"/>
      <w:r w:rsidRPr="00AD4E99">
        <w:rPr>
          <w:rFonts w:ascii="Times New Roman" w:hAnsi="Times New Roman" w:cs="Times New Roman"/>
          <w:sz w:val="24"/>
          <w:szCs w:val="24"/>
          <w:lang w:val="en-US"/>
        </w:rPr>
        <w:t xml:space="preserve"> a </w:t>
      </w:r>
      <w:proofErr w:type="spellStart"/>
      <w:r w:rsidRPr="00AD4E99">
        <w:rPr>
          <w:rFonts w:ascii="Times New Roman" w:hAnsi="Times New Roman" w:cs="Times New Roman"/>
          <w:sz w:val="24"/>
          <w:szCs w:val="24"/>
          <w:lang w:val="en-US"/>
        </w:rPr>
        <w:t>animácií</w:t>
      </w:r>
      <w:proofErr w:type="spellEnd"/>
      <w:r w:rsidRPr="00AD4E99">
        <w:rPr>
          <w:rFonts w:ascii="Times New Roman" w:hAnsi="Times New Roman" w:cs="Times New Roman"/>
          <w:sz w:val="24"/>
          <w:szCs w:val="24"/>
          <w:lang w:val="en-US"/>
        </w:rPr>
        <w:t>.</w:t>
      </w:r>
    </w:p>
    <w:p w14:paraId="5287C69C" w14:textId="77777777" w:rsidR="00E421E8" w:rsidRPr="00AD4E99" w:rsidRDefault="00E421E8" w:rsidP="00AD4E99">
      <w:pPr>
        <w:numPr>
          <w:ilvl w:val="0"/>
          <w:numId w:val="53"/>
        </w:numPr>
        <w:autoSpaceDE w:val="0"/>
        <w:autoSpaceDN w:val="0"/>
        <w:adjustRightInd w:val="0"/>
        <w:spacing w:after="173" w:line="360" w:lineRule="auto"/>
        <w:rPr>
          <w:rFonts w:ascii="Times New Roman" w:hAnsi="Times New Roman" w:cs="Times New Roman"/>
          <w:sz w:val="24"/>
          <w:szCs w:val="24"/>
          <w:lang w:val="en-US"/>
        </w:rPr>
      </w:pPr>
      <w:r w:rsidRPr="00AD4E99">
        <w:rPr>
          <w:rFonts w:ascii="Times New Roman" w:hAnsi="Times New Roman" w:cs="Times New Roman"/>
          <w:sz w:val="24"/>
          <w:szCs w:val="24"/>
        </w:rPr>
        <w:t>Algoritmické riešenie problémov – vlastný program s využitím</w:t>
      </w:r>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microbitov</w:t>
      </w:r>
      <w:proofErr w:type="spellEnd"/>
    </w:p>
    <w:p w14:paraId="3DDB26DD" w14:textId="77777777" w:rsidR="00E421E8" w:rsidRPr="00AD4E99" w:rsidRDefault="00E421E8" w:rsidP="00E421E8">
      <w:pPr>
        <w:autoSpaceDE w:val="0"/>
        <w:autoSpaceDN w:val="0"/>
        <w:adjustRightInd w:val="0"/>
        <w:spacing w:after="173" w:line="360" w:lineRule="auto"/>
        <w:rPr>
          <w:rFonts w:ascii="Times New Roman" w:hAnsi="Times New Roman" w:cs="Times New Roman"/>
          <w:b/>
          <w:sz w:val="24"/>
          <w:szCs w:val="24"/>
          <w:lang w:val="en-US"/>
        </w:rPr>
      </w:pPr>
      <w:r w:rsidRPr="00AD4E99">
        <w:rPr>
          <w:rFonts w:ascii="Times New Roman" w:hAnsi="Times New Roman" w:cs="Times New Roman"/>
          <w:b/>
          <w:sz w:val="24"/>
          <w:szCs w:val="24"/>
          <w:lang w:val="en-US"/>
        </w:rPr>
        <w:t xml:space="preserve">8. </w:t>
      </w:r>
      <w:proofErr w:type="spellStart"/>
      <w:r w:rsidRPr="00AD4E99">
        <w:rPr>
          <w:rFonts w:ascii="Times New Roman" w:hAnsi="Times New Roman" w:cs="Times New Roman"/>
          <w:b/>
          <w:sz w:val="24"/>
          <w:szCs w:val="24"/>
          <w:lang w:val="en-US"/>
        </w:rPr>
        <w:t>ročník</w:t>
      </w:r>
      <w:proofErr w:type="spellEnd"/>
      <w:r w:rsidRPr="00AD4E99">
        <w:rPr>
          <w:rFonts w:ascii="Times New Roman" w:hAnsi="Times New Roman" w:cs="Times New Roman"/>
          <w:b/>
          <w:sz w:val="24"/>
          <w:szCs w:val="24"/>
          <w:lang w:val="en-US"/>
        </w:rPr>
        <w:t>:</w:t>
      </w:r>
    </w:p>
    <w:p w14:paraId="1B6EBE1C" w14:textId="77777777" w:rsidR="00E421E8" w:rsidRPr="00AD4E99" w:rsidRDefault="00E421E8" w:rsidP="00AD4E99">
      <w:pPr>
        <w:numPr>
          <w:ilvl w:val="0"/>
          <w:numId w:val="52"/>
        </w:numPr>
        <w:autoSpaceDE w:val="0"/>
        <w:autoSpaceDN w:val="0"/>
        <w:adjustRightInd w:val="0"/>
        <w:spacing w:after="173" w:line="360" w:lineRule="auto"/>
        <w:rPr>
          <w:rFonts w:ascii="Times New Roman" w:hAnsi="Times New Roman" w:cs="Times New Roman"/>
          <w:sz w:val="24"/>
          <w:szCs w:val="24"/>
        </w:rPr>
      </w:pPr>
      <w:r w:rsidRPr="00AD4E99">
        <w:rPr>
          <w:rFonts w:ascii="Times New Roman" w:hAnsi="Times New Roman" w:cs="Times New Roman"/>
          <w:sz w:val="24"/>
          <w:szCs w:val="24"/>
        </w:rPr>
        <w:t>Reprezentácie a nástroje – práca s údajmi v tabuľkách - STOP fajčeniu</w:t>
      </w:r>
    </w:p>
    <w:p w14:paraId="027FF924" w14:textId="77777777" w:rsidR="00E421E8" w:rsidRPr="00AD4E99" w:rsidRDefault="00E421E8" w:rsidP="00AD4E99">
      <w:pPr>
        <w:numPr>
          <w:ilvl w:val="0"/>
          <w:numId w:val="52"/>
        </w:numPr>
        <w:autoSpaceDE w:val="0"/>
        <w:autoSpaceDN w:val="0"/>
        <w:adjustRightInd w:val="0"/>
        <w:spacing w:after="173" w:line="360" w:lineRule="auto"/>
        <w:rPr>
          <w:rFonts w:ascii="Times New Roman" w:hAnsi="Times New Roman" w:cs="Times New Roman"/>
          <w:sz w:val="24"/>
          <w:szCs w:val="24"/>
        </w:rPr>
      </w:pPr>
      <w:r w:rsidRPr="00AD4E99">
        <w:rPr>
          <w:rFonts w:ascii="Times New Roman" w:hAnsi="Times New Roman" w:cs="Times New Roman"/>
          <w:sz w:val="24"/>
          <w:szCs w:val="24"/>
        </w:rPr>
        <w:t xml:space="preserve"> </w:t>
      </w:r>
      <w:proofErr w:type="spellStart"/>
      <w:r w:rsidRPr="00AD4E99">
        <w:rPr>
          <w:rFonts w:ascii="Times New Roman" w:hAnsi="Times New Roman" w:cs="Times New Roman"/>
          <w:sz w:val="24"/>
          <w:szCs w:val="24"/>
          <w:lang w:val="en-US"/>
        </w:rPr>
        <w:t>Informačná</w:t>
      </w:r>
      <w:proofErr w:type="spellEnd"/>
      <w:r w:rsidRPr="00AD4E99">
        <w:rPr>
          <w:rFonts w:ascii="Times New Roman" w:hAnsi="Times New Roman" w:cs="Times New Roman"/>
          <w:sz w:val="24"/>
          <w:szCs w:val="24"/>
          <w:lang w:val="en-US"/>
        </w:rPr>
        <w:t xml:space="preserve"> </w:t>
      </w:r>
      <w:proofErr w:type="spellStart"/>
      <w:r w:rsidRPr="00AD4E99">
        <w:rPr>
          <w:rFonts w:ascii="Times New Roman" w:hAnsi="Times New Roman" w:cs="Times New Roman"/>
          <w:sz w:val="24"/>
          <w:szCs w:val="24"/>
          <w:lang w:val="en-US"/>
        </w:rPr>
        <w:t>spoločnosť</w:t>
      </w:r>
      <w:proofErr w:type="spellEnd"/>
      <w:r w:rsidRPr="00AD4E99">
        <w:rPr>
          <w:rFonts w:ascii="Times New Roman" w:hAnsi="Times New Roman" w:cs="Times New Roman"/>
          <w:sz w:val="24"/>
          <w:szCs w:val="24"/>
          <w:lang w:val="en-US"/>
        </w:rPr>
        <w:t xml:space="preserve">  - </w:t>
      </w:r>
      <w:r w:rsidRPr="00AD4E99">
        <w:rPr>
          <w:rFonts w:ascii="Times New Roman" w:hAnsi="Times New Roman" w:cs="Times New Roman"/>
          <w:sz w:val="24"/>
          <w:szCs w:val="24"/>
        </w:rPr>
        <w:t>Práca s informáciami - Moje vysnívané prázdniny</w:t>
      </w:r>
    </w:p>
    <w:p w14:paraId="028579B4" w14:textId="77777777" w:rsidR="00E421E8" w:rsidRPr="00AD4E99" w:rsidRDefault="00E421E8" w:rsidP="00AD4E99">
      <w:pPr>
        <w:numPr>
          <w:ilvl w:val="0"/>
          <w:numId w:val="52"/>
        </w:numPr>
        <w:autoSpaceDE w:val="0"/>
        <w:autoSpaceDN w:val="0"/>
        <w:adjustRightInd w:val="0"/>
        <w:spacing w:after="173" w:line="360" w:lineRule="auto"/>
        <w:rPr>
          <w:rFonts w:ascii="Times New Roman" w:hAnsi="Times New Roman" w:cs="Times New Roman"/>
          <w:sz w:val="24"/>
          <w:szCs w:val="24"/>
        </w:rPr>
      </w:pPr>
      <w:r w:rsidRPr="00AD4E99">
        <w:rPr>
          <w:rFonts w:ascii="Times New Roman" w:hAnsi="Times New Roman" w:cs="Times New Roman"/>
          <w:sz w:val="24"/>
          <w:szCs w:val="24"/>
        </w:rPr>
        <w:t xml:space="preserve"> Reprezentácie a nástroje  - Práca s multimédiami – zvukový záznam</w:t>
      </w:r>
    </w:p>
    <w:p w14:paraId="559A9488" w14:textId="77777777" w:rsidR="00E421E8" w:rsidRPr="00AD4E99" w:rsidRDefault="00E421E8" w:rsidP="00E421E8">
      <w:pPr>
        <w:autoSpaceDE w:val="0"/>
        <w:autoSpaceDN w:val="0"/>
        <w:adjustRightInd w:val="0"/>
        <w:spacing w:after="173" w:line="360" w:lineRule="auto"/>
        <w:rPr>
          <w:rFonts w:ascii="Times New Roman" w:hAnsi="Times New Roman" w:cs="Times New Roman"/>
          <w:b/>
          <w:sz w:val="24"/>
          <w:szCs w:val="24"/>
          <w:lang w:val="en-US"/>
        </w:rPr>
      </w:pPr>
      <w:r w:rsidRPr="00AD4E99">
        <w:rPr>
          <w:rFonts w:ascii="Times New Roman" w:hAnsi="Times New Roman" w:cs="Times New Roman"/>
          <w:b/>
          <w:sz w:val="24"/>
          <w:szCs w:val="24"/>
          <w:lang w:val="en-US"/>
        </w:rPr>
        <w:t xml:space="preserve">9. </w:t>
      </w:r>
      <w:proofErr w:type="spellStart"/>
      <w:r w:rsidRPr="00AD4E99">
        <w:rPr>
          <w:rFonts w:ascii="Times New Roman" w:hAnsi="Times New Roman" w:cs="Times New Roman"/>
          <w:b/>
          <w:sz w:val="24"/>
          <w:szCs w:val="24"/>
          <w:lang w:val="en-US"/>
        </w:rPr>
        <w:t>ročník</w:t>
      </w:r>
      <w:proofErr w:type="spellEnd"/>
      <w:r w:rsidRPr="00AD4E99">
        <w:rPr>
          <w:rFonts w:ascii="Times New Roman" w:hAnsi="Times New Roman" w:cs="Times New Roman"/>
          <w:b/>
          <w:sz w:val="24"/>
          <w:szCs w:val="24"/>
          <w:lang w:val="en-US"/>
        </w:rPr>
        <w:t>:</w:t>
      </w:r>
    </w:p>
    <w:p w14:paraId="26410157" w14:textId="77777777" w:rsidR="00E421E8" w:rsidRPr="00AD4E99" w:rsidRDefault="00E421E8" w:rsidP="00AD4E99">
      <w:pPr>
        <w:numPr>
          <w:ilvl w:val="0"/>
          <w:numId w:val="56"/>
        </w:numPr>
        <w:autoSpaceDE w:val="0"/>
        <w:autoSpaceDN w:val="0"/>
        <w:adjustRightInd w:val="0"/>
        <w:spacing w:after="173" w:line="360" w:lineRule="auto"/>
        <w:rPr>
          <w:rFonts w:ascii="Times New Roman" w:hAnsi="Times New Roman" w:cs="Times New Roman"/>
          <w:sz w:val="24"/>
          <w:szCs w:val="24"/>
        </w:rPr>
      </w:pPr>
      <w:r w:rsidRPr="00AD4E99">
        <w:rPr>
          <w:rFonts w:ascii="Times New Roman" w:hAnsi="Times New Roman" w:cs="Times New Roman"/>
          <w:sz w:val="24"/>
          <w:szCs w:val="24"/>
        </w:rPr>
        <w:t xml:space="preserve">Reprezentácie a nástroje – práca s údajmi v tabuľkách </w:t>
      </w:r>
    </w:p>
    <w:p w14:paraId="26DD33EF" w14:textId="77777777" w:rsidR="00E421E8" w:rsidRPr="00AD4E99" w:rsidRDefault="00E421E8" w:rsidP="00AD4E99">
      <w:pPr>
        <w:numPr>
          <w:ilvl w:val="0"/>
          <w:numId w:val="56"/>
        </w:numPr>
        <w:autoSpaceDE w:val="0"/>
        <w:autoSpaceDN w:val="0"/>
        <w:adjustRightInd w:val="0"/>
        <w:spacing w:after="173" w:line="360" w:lineRule="auto"/>
        <w:rPr>
          <w:rFonts w:ascii="Times New Roman" w:hAnsi="Times New Roman" w:cs="Times New Roman"/>
          <w:sz w:val="24"/>
          <w:szCs w:val="24"/>
        </w:rPr>
      </w:pPr>
      <w:r w:rsidRPr="00AD4E99">
        <w:rPr>
          <w:rFonts w:ascii="Times New Roman" w:hAnsi="Times New Roman" w:cs="Times New Roman"/>
          <w:sz w:val="24"/>
          <w:szCs w:val="24"/>
        </w:rPr>
        <w:lastRenderedPageBreak/>
        <w:t xml:space="preserve"> Algoritmické riešenie problémov – vlastný program s využitím cyklov</w:t>
      </w:r>
    </w:p>
    <w:p w14:paraId="0F1E1CB0" w14:textId="77777777" w:rsidR="00E421E8" w:rsidRPr="00AD4E99" w:rsidRDefault="00E421E8" w:rsidP="00AD4E99">
      <w:pPr>
        <w:numPr>
          <w:ilvl w:val="0"/>
          <w:numId w:val="56"/>
        </w:numPr>
        <w:autoSpaceDE w:val="0"/>
        <w:autoSpaceDN w:val="0"/>
        <w:adjustRightInd w:val="0"/>
        <w:spacing w:after="173" w:line="360" w:lineRule="auto"/>
        <w:rPr>
          <w:rFonts w:ascii="Times New Roman" w:hAnsi="Times New Roman" w:cs="Times New Roman"/>
          <w:sz w:val="24"/>
          <w:szCs w:val="24"/>
        </w:rPr>
      </w:pPr>
      <w:r w:rsidRPr="00AD4E99">
        <w:rPr>
          <w:rFonts w:ascii="Times New Roman" w:hAnsi="Times New Roman" w:cs="Times New Roman"/>
          <w:sz w:val="24"/>
          <w:szCs w:val="24"/>
        </w:rPr>
        <w:t>Reprezentácie a nástroje  -Práca s multimédiami – Vytvorenie vlastného videa</w:t>
      </w:r>
    </w:p>
    <w:p w14:paraId="113F3CA5" w14:textId="77777777" w:rsidR="00E421E8" w:rsidRPr="00AD4E99" w:rsidRDefault="00E421E8" w:rsidP="00E421E8">
      <w:pPr>
        <w:spacing w:line="360" w:lineRule="auto"/>
        <w:rPr>
          <w:rFonts w:ascii="Times New Roman" w:eastAsia="Calibri" w:hAnsi="Times New Roman" w:cs="Times New Roman"/>
          <w:b/>
          <w:sz w:val="24"/>
          <w:szCs w:val="24"/>
        </w:rPr>
      </w:pPr>
    </w:p>
    <w:p w14:paraId="42063BF7" w14:textId="77777777" w:rsidR="00E421E8" w:rsidRPr="00AD4E99" w:rsidRDefault="00E421E8" w:rsidP="00E421E8">
      <w:pPr>
        <w:spacing w:line="360" w:lineRule="auto"/>
        <w:rPr>
          <w:rFonts w:ascii="Times New Roman" w:eastAsia="Calibri" w:hAnsi="Times New Roman" w:cs="Times New Roman"/>
          <w:b/>
          <w:sz w:val="24"/>
          <w:szCs w:val="24"/>
        </w:rPr>
      </w:pPr>
      <w:r w:rsidRPr="00AD4E99">
        <w:rPr>
          <w:rFonts w:ascii="Times New Roman" w:eastAsia="Calibri" w:hAnsi="Times New Roman" w:cs="Times New Roman"/>
          <w:b/>
          <w:sz w:val="24"/>
          <w:szCs w:val="24"/>
        </w:rPr>
        <w:t>Prospech žiaka v predmete informatika sa klasifikuje týmito stupňami:</w:t>
      </w:r>
    </w:p>
    <w:p w14:paraId="04374B26" w14:textId="77777777" w:rsidR="00E421E8" w:rsidRPr="00AD4E99" w:rsidRDefault="00E421E8" w:rsidP="00E421E8">
      <w:pPr>
        <w:spacing w:after="120" w:line="360" w:lineRule="auto"/>
        <w:jc w:val="both"/>
        <w:rPr>
          <w:rFonts w:ascii="Times New Roman" w:hAnsi="Times New Roman" w:cs="Times New Roman"/>
          <w:b/>
          <w:sz w:val="24"/>
          <w:szCs w:val="24"/>
        </w:rPr>
      </w:pPr>
      <w:r w:rsidRPr="00AD4E99">
        <w:rPr>
          <w:rFonts w:ascii="Times New Roman" w:hAnsi="Times New Roman" w:cs="Times New Roman"/>
          <w:b/>
          <w:sz w:val="24"/>
          <w:szCs w:val="24"/>
        </w:rPr>
        <w:t xml:space="preserve">Stupňom 1 – výborný </w:t>
      </w:r>
    </w:p>
    <w:p w14:paraId="584AB12B" w14:textId="77777777" w:rsidR="00E421E8" w:rsidRPr="00AD4E99" w:rsidRDefault="00E421E8" w:rsidP="00E421E8">
      <w:pPr>
        <w:spacing w:after="120" w:line="360" w:lineRule="auto"/>
        <w:jc w:val="both"/>
        <w:rPr>
          <w:rFonts w:ascii="Times New Roman" w:hAnsi="Times New Roman" w:cs="Times New Roman"/>
          <w:sz w:val="24"/>
          <w:szCs w:val="24"/>
        </w:rPr>
      </w:pPr>
      <w:r w:rsidRPr="00AD4E99">
        <w:rPr>
          <w:rFonts w:ascii="Times New Roman" w:hAnsi="Times New Roman" w:cs="Times New Roman"/>
          <w:sz w:val="24"/>
          <w:szCs w:val="24"/>
        </w:rPr>
        <w:t>- žiak vie analyzovať zadané úlohy a problémové úlohy a samostatne navrhnúť primeraný postup na ich riešenie, v prípade potreby aj prostriedkami informačných a komunikačných technológií. Vie zhodnotiť a porovnať kvalitu rôznych postupov riešenia problémov a diskutovať o správnosti, kvalite a efektívnosti daných riešení. Samostatne a tvorivo uplatňuje osvojené vedomosti a zručnosti pri riešení aj náročnejších úloh. Dokáže posudzovať, porovnávať a vyhodnotiť informácie a nástroje na ich spracovanie. Myslí logicky správne a dokáže jasne interpretovať nadobudnuté vedomosti. Jeho ústny aj písomný prejav je  pohotový s bohatou slovnou zásobou. Svoje znalosti a zručnosti vie prezentovať samostatne. Grafický prejav je spravidla estetický a zrozumiteľný.</w:t>
      </w:r>
    </w:p>
    <w:p w14:paraId="447B9996" w14:textId="77777777" w:rsidR="00E421E8" w:rsidRPr="00AD4E99" w:rsidRDefault="00E421E8" w:rsidP="00E421E8">
      <w:pPr>
        <w:spacing w:after="120" w:line="360" w:lineRule="auto"/>
        <w:jc w:val="both"/>
        <w:rPr>
          <w:rFonts w:ascii="Times New Roman" w:hAnsi="Times New Roman" w:cs="Times New Roman"/>
          <w:b/>
          <w:sz w:val="24"/>
          <w:szCs w:val="24"/>
        </w:rPr>
      </w:pPr>
      <w:r w:rsidRPr="00AD4E99">
        <w:rPr>
          <w:rFonts w:ascii="Times New Roman" w:hAnsi="Times New Roman" w:cs="Times New Roman"/>
          <w:b/>
          <w:sz w:val="24"/>
          <w:szCs w:val="24"/>
        </w:rPr>
        <w:t>Stupeň 2 – chválitebný</w:t>
      </w:r>
    </w:p>
    <w:p w14:paraId="54BFD699" w14:textId="77777777" w:rsidR="00E421E8" w:rsidRPr="00AD4E99" w:rsidRDefault="00E421E8" w:rsidP="00E421E8">
      <w:pPr>
        <w:spacing w:after="120" w:line="360" w:lineRule="auto"/>
        <w:jc w:val="both"/>
        <w:rPr>
          <w:rFonts w:ascii="Times New Roman" w:hAnsi="Times New Roman" w:cs="Times New Roman"/>
          <w:sz w:val="24"/>
          <w:szCs w:val="24"/>
        </w:rPr>
      </w:pPr>
      <w:r w:rsidRPr="00AD4E99">
        <w:rPr>
          <w:rFonts w:ascii="Times New Roman" w:hAnsi="Times New Roman" w:cs="Times New Roman"/>
          <w:sz w:val="24"/>
          <w:szCs w:val="24"/>
        </w:rPr>
        <w:t>- žiak vie analyzovať zadania a problémové úlohy a samostatne navrhnúť primeraný postup na ich riešenie, v prípade potreby aj prostriedkami informačných a komunikačných technológií. Vie zhodnotiť a porovnať kvalitu rôznych postupov riešenia problémov. Samostatne uplatňuje osvojené vedomosti a zručnosti pri riešení úloh, dokáže analyzovať a syntetizovať nadobudnuté vedomosti. Dokáže prevažne samostatne vyhodnotiť informácie a nástroje na ich spracovanie. Myslí logicky správne  a dokáže  interpretovať nadobudnuté vedomosti Svoje znalosti a zručnosti vie prezentovať na dobrej úrovni. Grafický prejav je spravidla estetický a jasný.</w:t>
      </w:r>
    </w:p>
    <w:p w14:paraId="5E9893E1" w14:textId="77777777" w:rsidR="00E421E8" w:rsidRPr="00AD4E99" w:rsidRDefault="00E421E8" w:rsidP="00E421E8">
      <w:pPr>
        <w:spacing w:after="120" w:line="360" w:lineRule="auto"/>
        <w:jc w:val="both"/>
        <w:rPr>
          <w:rFonts w:ascii="Times New Roman" w:hAnsi="Times New Roman" w:cs="Times New Roman"/>
          <w:b/>
          <w:sz w:val="24"/>
          <w:szCs w:val="24"/>
        </w:rPr>
      </w:pPr>
      <w:r w:rsidRPr="00AD4E99">
        <w:rPr>
          <w:rFonts w:ascii="Times New Roman" w:hAnsi="Times New Roman" w:cs="Times New Roman"/>
          <w:b/>
          <w:sz w:val="24"/>
          <w:szCs w:val="24"/>
        </w:rPr>
        <w:t>Stupňom 3 – dobrý</w:t>
      </w:r>
    </w:p>
    <w:p w14:paraId="1E6E18F3" w14:textId="77777777" w:rsidR="00E421E8" w:rsidRPr="00AD4E99" w:rsidRDefault="00E421E8" w:rsidP="00E421E8">
      <w:pPr>
        <w:spacing w:after="120" w:line="360" w:lineRule="auto"/>
        <w:jc w:val="both"/>
        <w:rPr>
          <w:rFonts w:ascii="Times New Roman" w:hAnsi="Times New Roman" w:cs="Times New Roman"/>
          <w:sz w:val="24"/>
          <w:szCs w:val="24"/>
        </w:rPr>
      </w:pPr>
      <w:r w:rsidRPr="00AD4E99">
        <w:rPr>
          <w:rFonts w:ascii="Times New Roman" w:hAnsi="Times New Roman" w:cs="Times New Roman"/>
          <w:sz w:val="24"/>
          <w:szCs w:val="24"/>
        </w:rPr>
        <w:t>- žiak vie zadania riešiť pomocou známych postupov a metód. S pomocou učiteľa uplatňuje osvojené vedomosti a zručnosti pri riešení úloh, dokáže, spracovať, upraviť a zaznamenať, zistiť informácie. Dokáže  s pomocou interpretovať nadobudnuté vedomosti. Jeho ústny aj písomný prejav je  správny a výstižný s bežnou slovnou zásobou. Grafický prejav je  priemerne estetický. Výsledky jeho činností sú menej kvalitné. Svoje znalosti a zručnosti vie prezentovať na priemernej úrovni.</w:t>
      </w:r>
    </w:p>
    <w:p w14:paraId="00BFDF93" w14:textId="77777777" w:rsidR="00E421E8" w:rsidRPr="00AD4E99" w:rsidRDefault="00E421E8" w:rsidP="00E421E8">
      <w:pPr>
        <w:spacing w:after="120" w:line="360" w:lineRule="auto"/>
        <w:jc w:val="both"/>
        <w:rPr>
          <w:rFonts w:ascii="Times New Roman" w:hAnsi="Times New Roman" w:cs="Times New Roman"/>
          <w:sz w:val="24"/>
          <w:szCs w:val="24"/>
        </w:rPr>
      </w:pPr>
      <w:r w:rsidRPr="00AD4E99">
        <w:rPr>
          <w:rFonts w:ascii="Times New Roman" w:hAnsi="Times New Roman" w:cs="Times New Roman"/>
          <w:b/>
          <w:sz w:val="24"/>
          <w:szCs w:val="24"/>
        </w:rPr>
        <w:t>Stupňom 4 – dostatočný</w:t>
      </w:r>
      <w:r w:rsidRPr="00AD4E99">
        <w:rPr>
          <w:rFonts w:ascii="Times New Roman" w:hAnsi="Times New Roman" w:cs="Times New Roman"/>
          <w:sz w:val="24"/>
          <w:szCs w:val="24"/>
        </w:rPr>
        <w:t xml:space="preserve"> </w:t>
      </w:r>
    </w:p>
    <w:p w14:paraId="5BF0ADD8" w14:textId="77777777" w:rsidR="00E421E8" w:rsidRPr="00AD4E99" w:rsidRDefault="00E421E8" w:rsidP="00E421E8">
      <w:pPr>
        <w:spacing w:after="120" w:line="360" w:lineRule="auto"/>
        <w:jc w:val="both"/>
        <w:rPr>
          <w:rFonts w:ascii="Times New Roman" w:hAnsi="Times New Roman" w:cs="Times New Roman"/>
          <w:sz w:val="24"/>
          <w:szCs w:val="24"/>
        </w:rPr>
      </w:pPr>
      <w:r w:rsidRPr="00AD4E99">
        <w:rPr>
          <w:rFonts w:ascii="Times New Roman" w:hAnsi="Times New Roman" w:cs="Times New Roman"/>
          <w:sz w:val="24"/>
          <w:szCs w:val="24"/>
        </w:rPr>
        <w:lastRenderedPageBreak/>
        <w:t>- žiak ovláda základné pojmy a vie predviesť jednoduché zručnosti. Postupom riešenia zadania rozumie len čiastočne. S pomocou učiteľa vie zistiť a zaznamenať základné informácie a vyriešiť väčšinu jednoduchých zadaní. Vyjadruje sa jednoducho. Jeho ústny aj písomný prejav má v správnosti, presnosti a výstižnosti nízku úroveň. Výsledky jeho činnosti a jeho grafický prejav sú podpriemerné. Svoje znalosti a zručnosti vie vysvetliť a prezentovať na podpriemernej úrovni.</w:t>
      </w:r>
    </w:p>
    <w:p w14:paraId="3B4A0E16" w14:textId="77777777" w:rsidR="00E421E8" w:rsidRPr="00AD4E99" w:rsidRDefault="00E421E8" w:rsidP="00E421E8">
      <w:pPr>
        <w:spacing w:after="120" w:line="360" w:lineRule="auto"/>
        <w:jc w:val="both"/>
        <w:rPr>
          <w:rFonts w:ascii="Times New Roman" w:hAnsi="Times New Roman" w:cs="Times New Roman"/>
          <w:sz w:val="24"/>
          <w:szCs w:val="24"/>
        </w:rPr>
      </w:pPr>
      <w:r w:rsidRPr="00AD4E99">
        <w:rPr>
          <w:rFonts w:ascii="Times New Roman" w:hAnsi="Times New Roman" w:cs="Times New Roman"/>
          <w:b/>
          <w:sz w:val="24"/>
          <w:szCs w:val="24"/>
        </w:rPr>
        <w:t>Stupňom 5 – nedostatočný</w:t>
      </w:r>
      <w:r w:rsidRPr="00AD4E99">
        <w:rPr>
          <w:rFonts w:ascii="Times New Roman" w:hAnsi="Times New Roman" w:cs="Times New Roman"/>
          <w:sz w:val="24"/>
          <w:szCs w:val="24"/>
        </w:rPr>
        <w:t xml:space="preserve"> </w:t>
      </w:r>
    </w:p>
    <w:p w14:paraId="230B4666" w14:textId="77777777" w:rsidR="00E421E8" w:rsidRPr="00AD4E99" w:rsidRDefault="00E421E8" w:rsidP="00E421E8">
      <w:pPr>
        <w:spacing w:after="120" w:line="360" w:lineRule="auto"/>
        <w:ind w:left="60"/>
        <w:jc w:val="both"/>
        <w:rPr>
          <w:rFonts w:ascii="Times New Roman" w:hAnsi="Times New Roman" w:cs="Times New Roman"/>
          <w:sz w:val="24"/>
          <w:szCs w:val="24"/>
        </w:rPr>
      </w:pPr>
      <w:r w:rsidRPr="00AD4E99">
        <w:rPr>
          <w:rFonts w:ascii="Times New Roman" w:hAnsi="Times New Roman" w:cs="Times New Roman"/>
          <w:sz w:val="24"/>
          <w:szCs w:val="24"/>
        </w:rPr>
        <w:t xml:space="preserve"> -žiak klasifikuje, ak žiak nie je schopný riešiť zadania a úlohy. V predmete informatika nemá ani základné zručnosti z práce s informačných a komunikačných technológií, nerozumie princípom fungovania týchto technológií. Žiak si osvojil len veľmi nízku úroveň štandardu. Nedokáže samostatne získať a zaznamenať základné informácie. Dokáže riešiť len najjednoduchšie úlohy. Osvojené vedomosti a zručnosti nestačia na to, aby ich žiak dokázal využívať ani s pomocou učiteľa.</w:t>
      </w:r>
    </w:p>
    <w:p w14:paraId="029879D2" w14:textId="77777777" w:rsidR="00E421E8" w:rsidRPr="00AD4E99" w:rsidRDefault="00E421E8" w:rsidP="00E421E8">
      <w:pPr>
        <w:spacing w:after="120" w:line="360" w:lineRule="auto"/>
        <w:ind w:left="60"/>
        <w:jc w:val="both"/>
        <w:rPr>
          <w:rFonts w:ascii="Times New Roman" w:hAnsi="Times New Roman" w:cs="Times New Roman"/>
          <w:b/>
          <w:bCs/>
          <w:sz w:val="24"/>
          <w:szCs w:val="24"/>
        </w:rPr>
      </w:pPr>
      <w:r w:rsidRPr="00AD4E99">
        <w:rPr>
          <w:rFonts w:ascii="Times New Roman" w:eastAsia="Calibri" w:hAnsi="Times New Roman" w:cs="Times New Roman"/>
          <w:b/>
          <w:bCs/>
          <w:sz w:val="24"/>
          <w:szCs w:val="24"/>
        </w:rPr>
        <w:t xml:space="preserve"> </w:t>
      </w:r>
      <w:r w:rsidRPr="00AD4E99">
        <w:rPr>
          <w:rFonts w:ascii="Times New Roman" w:hAnsi="Times New Roman" w:cs="Times New Roman"/>
          <w:b/>
          <w:bCs/>
          <w:sz w:val="24"/>
          <w:szCs w:val="24"/>
        </w:rPr>
        <w:t xml:space="preserve">So systémom hodnotenia musí byť žiak oboznámený na začiatku školského roka. Nenosenie pomôcok na vyučovanie sa hodnotí ako porušovanie školského poriadku Výsledné hodnotenie žiaka bude súhrnom vyššie uvedených </w:t>
      </w:r>
      <w:proofErr w:type="spellStart"/>
      <w:r w:rsidRPr="00AD4E99">
        <w:rPr>
          <w:rFonts w:ascii="Times New Roman" w:hAnsi="Times New Roman" w:cs="Times New Roman"/>
          <w:b/>
          <w:bCs/>
          <w:sz w:val="24"/>
          <w:szCs w:val="24"/>
        </w:rPr>
        <w:t>kritérií.Kritériá</w:t>
      </w:r>
      <w:proofErr w:type="spellEnd"/>
      <w:r w:rsidRPr="00AD4E99">
        <w:rPr>
          <w:rFonts w:ascii="Times New Roman" w:hAnsi="Times New Roman" w:cs="Times New Roman"/>
          <w:b/>
          <w:bCs/>
          <w:sz w:val="24"/>
          <w:szCs w:val="24"/>
        </w:rPr>
        <w:t xml:space="preserve"> hodnotenia platia pre dištančnú aj prezenčnú formu vzdelávania</w:t>
      </w:r>
    </w:p>
    <w:p w14:paraId="2E861AB2" w14:textId="77777777" w:rsidR="00E421E8" w:rsidRPr="00AD4E99" w:rsidRDefault="00E421E8" w:rsidP="00E421E8">
      <w:pPr>
        <w:spacing w:line="360" w:lineRule="auto"/>
        <w:rPr>
          <w:rFonts w:ascii="Times New Roman" w:eastAsia="Calibri" w:hAnsi="Times New Roman" w:cs="Times New Roman"/>
          <w:b/>
          <w:bCs/>
          <w:sz w:val="24"/>
          <w:szCs w:val="24"/>
        </w:rPr>
      </w:pPr>
      <w:r w:rsidRPr="00AD4E99">
        <w:rPr>
          <w:rFonts w:ascii="Times New Roman" w:eastAsia="Calibri" w:hAnsi="Times New Roman" w:cs="Times New Roman"/>
          <w:b/>
          <w:bCs/>
          <w:sz w:val="24"/>
          <w:szCs w:val="24"/>
        </w:rPr>
        <w:t>Systém hodnotenia INF bol prerokovaný na zasadnutí predmetovej komisie 23.8.2024 a schválený  na pedagogickej rade dňa 19.09.2024.  Jeho platnosť je neobmedzená, zmeny sa budú uskutočňovať dodatkami k tomuto dokumentu.</w:t>
      </w:r>
    </w:p>
    <w:p w14:paraId="323E174D"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B8CCE4"/>
        <w:suppressAutoHyphens/>
        <w:spacing w:line="360" w:lineRule="auto"/>
        <w:rPr>
          <w:b/>
          <w:bCs/>
          <w:sz w:val="28"/>
          <w:szCs w:val="28"/>
          <w:lang w:eastAsia="ar-SA"/>
        </w:rPr>
      </w:pPr>
      <w:r w:rsidRPr="006F0C0F">
        <w:rPr>
          <w:b/>
          <w:bCs/>
          <w:sz w:val="28"/>
          <w:szCs w:val="28"/>
          <w:lang w:eastAsia="ar-SA"/>
        </w:rPr>
        <w:t xml:space="preserve">Predmet:  Hudobná výchova   </w:t>
      </w:r>
    </w:p>
    <w:p w14:paraId="1310C243"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B8CCE4"/>
        <w:suppressAutoHyphens/>
        <w:spacing w:line="360" w:lineRule="auto"/>
        <w:rPr>
          <w:b/>
          <w:bCs/>
          <w:sz w:val="28"/>
          <w:szCs w:val="28"/>
          <w:lang w:eastAsia="ar-SA"/>
        </w:rPr>
      </w:pPr>
      <w:r w:rsidRPr="006F0C0F">
        <w:rPr>
          <w:b/>
          <w:bCs/>
          <w:sz w:val="28"/>
          <w:szCs w:val="28"/>
          <w:lang w:eastAsia="ar-SA"/>
        </w:rPr>
        <w:t xml:space="preserve">Ročník:    5. - 8.  </w:t>
      </w:r>
    </w:p>
    <w:p w14:paraId="68B0F528" w14:textId="77777777" w:rsidR="00E421E8" w:rsidRPr="00AD4E99" w:rsidRDefault="00E421E8" w:rsidP="00E421E8">
      <w:pPr>
        <w:tabs>
          <w:tab w:val="left" w:pos="510"/>
        </w:tabs>
        <w:spacing w:after="120" w:line="360" w:lineRule="auto"/>
        <w:jc w:val="both"/>
        <w:rPr>
          <w:rFonts w:ascii="Times New Roman" w:hAnsi="Times New Roman" w:cs="Times New Roman"/>
          <w:color w:val="000000"/>
          <w:sz w:val="24"/>
          <w:szCs w:val="24"/>
        </w:rPr>
      </w:pPr>
      <w:r w:rsidRPr="00AD4E99">
        <w:rPr>
          <w:rFonts w:ascii="Times New Roman" w:hAnsi="Times New Roman" w:cs="Times New Roman"/>
          <w:color w:val="000000"/>
          <w:w w:val="103"/>
          <w:sz w:val="24"/>
          <w:szCs w:val="24"/>
        </w:rPr>
        <w:t xml:space="preserve">Predmet Hudobná výchova podľa odporúčania klasifikujeme  na vysvedčení známkami. </w:t>
      </w:r>
      <w:r w:rsidRPr="00AD4E99">
        <w:rPr>
          <w:rFonts w:ascii="Times New Roman" w:hAnsi="Times New Roman" w:cs="Times New Roman"/>
          <w:color w:val="000000"/>
          <w:sz w:val="24"/>
          <w:szCs w:val="24"/>
        </w:rPr>
        <w:t xml:space="preserve">Pri hodnotení žiakov vychádzame z Metodického pokynu č.22/2011 na hodnotenie žiakov základnej školy. </w:t>
      </w:r>
    </w:p>
    <w:p w14:paraId="60AC797C" w14:textId="77777777" w:rsidR="00E421E8" w:rsidRPr="00AD4E99" w:rsidRDefault="00E421E8" w:rsidP="00E421E8">
      <w:pPr>
        <w:suppressAutoHyphens/>
        <w:spacing w:line="360" w:lineRule="auto"/>
        <w:jc w:val="both"/>
        <w:rPr>
          <w:rFonts w:ascii="Times New Roman" w:hAnsi="Times New Roman" w:cs="Times New Roman"/>
          <w:b/>
          <w:sz w:val="24"/>
          <w:szCs w:val="24"/>
          <w:lang w:eastAsia="ar-SA"/>
        </w:rPr>
      </w:pPr>
      <w:r w:rsidRPr="00AD4E99">
        <w:rPr>
          <w:rFonts w:ascii="Times New Roman" w:hAnsi="Times New Roman" w:cs="Times New Roman"/>
          <w:b/>
          <w:sz w:val="24"/>
          <w:szCs w:val="24"/>
          <w:lang w:eastAsia="ar-SA"/>
        </w:rPr>
        <w:t xml:space="preserve">Hodnotenie a klasifikácia predmetu hudobná výchova v základnej škole </w:t>
      </w:r>
    </w:p>
    <w:p w14:paraId="234931AA"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xml:space="preserve">Podľa platných štátnych vzdelávacích programov hudobná výchova sa klasifikuje. Toto rozhodnutie vyplýva zo skutočnosti, že hodnotenie výkonu vo všetkých sférach súčasného života má dôležitú úlohu. Podľa skúseností učiteľov hudobnej výchovy nič nehovoriace slovo absolvoval na vysvedčení u väčšiny žiakov a rodičov evokoval dojem, že hudobná výchova nemá rovnocenné postavenie s ostatnými predmetmi a nemá opodstatnenie pri formovaní osobnosti jedinca. Hodnotenie žiakov ako nevyhnutná súčasť výchovno-vzdelávacieho </w:t>
      </w:r>
      <w:r w:rsidRPr="00AD4E99">
        <w:rPr>
          <w:rFonts w:ascii="Times New Roman" w:hAnsi="Times New Roman" w:cs="Times New Roman"/>
          <w:sz w:val="24"/>
          <w:szCs w:val="24"/>
          <w:lang w:eastAsia="ar-SA"/>
        </w:rPr>
        <w:lastRenderedPageBreak/>
        <w:t xml:space="preserve">procesu má motivačnú, informatívnu, komparatívnu a korekčnú funkciu. Hodnotenie sa považuje za akt objektívnej spätnej väzby, motivačný a výchovný prostriedok, ako aj prostriedok pozitívneho podporovania zdravého seba obrazu žiaka. </w:t>
      </w:r>
    </w:p>
    <w:p w14:paraId="4A0316EE"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xml:space="preserve">V predmetoch vzdelávacej oblasti </w:t>
      </w:r>
      <w:r w:rsidRPr="00AD4E99">
        <w:rPr>
          <w:rFonts w:ascii="Times New Roman" w:hAnsi="Times New Roman" w:cs="Times New Roman"/>
          <w:b/>
          <w:sz w:val="24"/>
          <w:szCs w:val="24"/>
          <w:lang w:eastAsia="ar-SA"/>
        </w:rPr>
        <w:t>Umenie a kultúra</w:t>
      </w:r>
      <w:r w:rsidRPr="00AD4E99">
        <w:rPr>
          <w:rFonts w:ascii="Times New Roman" w:hAnsi="Times New Roman" w:cs="Times New Roman"/>
          <w:sz w:val="24"/>
          <w:szCs w:val="24"/>
          <w:lang w:eastAsia="ar-SA"/>
        </w:rPr>
        <w:t xml:space="preserve"> sa ťažko hodnotí výkon žiaka výlučne kvantitatívne. Charakter hudobnej výchovy vyžaduje hodnotiť postoj žiaka k hudbe, jeho formujúce sa názory na svet, ktorý ho obklopuje, jeho estetické úsudky, snahu vzdelávať sa v hudbe a zlepšovať svoje hudobné prejavy. Taktiež nie je možné kvantifikovať zážitky, ktoré v žiakoch vyvoláva hudba a vlastné hudobné aktivity, výsledky tvorivých činností, pravidelne merať úroveň hudobných schopností, a to najmä v daných podmienkach, keď učiteľ výchovu hudbou a výchovu k hudbe realizuje na jednej hodine týždenne. Hodnotenie sťažuje aj skutočnosť, že kvalita hudobných činností je vo veľkej miere viazaná na vrodené a dedičné potencie. </w:t>
      </w:r>
    </w:p>
    <w:p w14:paraId="73938FEF"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xml:space="preserve">Pri hodnotení, priebežnej i súhrnnej klasifikácii, sa uplatňuje primeraná náročnosť a pedagogický takt voči žiakovi, jeho výkony sa hodnotia komplexne, berie sa do úvahy vynaložené úsilie žiaka a v plnej miere sa rešpektujú jeho ľudské práva. Napriek tomu citlivé rozlíšenie, pomenovanie a uznanie úrovne hudobných činností a vedomostí je pre žiaka a jeho osobnostný vývoj veľmi dôležité. Nehodnotenie predmetu, resp. uvedenie vo vysvedčení slovom absolvoval, znamená vzdať sa dôležitého výchovného aspektu vzdelávania. </w:t>
      </w:r>
      <w:r w:rsidRPr="00AD4E99">
        <w:rPr>
          <w:rFonts w:ascii="Times New Roman" w:hAnsi="Times New Roman" w:cs="Times New Roman"/>
          <w:b/>
          <w:sz w:val="24"/>
          <w:szCs w:val="24"/>
          <w:lang w:eastAsia="ar-SA"/>
        </w:rPr>
        <w:t>Hodnotenie hudobnej výchovy</w:t>
      </w:r>
      <w:r w:rsidRPr="00AD4E99">
        <w:rPr>
          <w:rFonts w:ascii="Times New Roman" w:hAnsi="Times New Roman" w:cs="Times New Roman"/>
          <w:sz w:val="24"/>
          <w:szCs w:val="24"/>
          <w:lang w:eastAsia="ar-SA"/>
        </w:rPr>
        <w:t xml:space="preserve"> je špecifické, pretože musí zohľadniť špecifický prínos hudobnej výchovy k vzdelanostnému rastu a formovaniu osobnosti žiaka. Napriek dominantnosti zážitkov a </w:t>
      </w:r>
      <w:proofErr w:type="spellStart"/>
      <w:r w:rsidRPr="00AD4E99">
        <w:rPr>
          <w:rFonts w:ascii="Times New Roman" w:hAnsi="Times New Roman" w:cs="Times New Roman"/>
          <w:sz w:val="24"/>
          <w:szCs w:val="24"/>
          <w:lang w:eastAsia="ar-SA"/>
        </w:rPr>
        <w:t>formatívneho</w:t>
      </w:r>
      <w:proofErr w:type="spellEnd"/>
      <w:r w:rsidRPr="00AD4E99">
        <w:rPr>
          <w:rFonts w:ascii="Times New Roman" w:hAnsi="Times New Roman" w:cs="Times New Roman"/>
          <w:sz w:val="24"/>
          <w:szCs w:val="24"/>
          <w:lang w:eastAsia="ar-SA"/>
        </w:rPr>
        <w:t xml:space="preserve"> pôsobenia na žiaka nesmieme zanedbať ani získavanie vedomostí o slovenskej a svetovej hudobnej kultúre, veď toto by malo byť súčasťou všeobecného vzdelania. Dôležitá je motivačná funkcia hodnotenia, a to najmä pri menej nadaných žiakov. Preto učiteľ musí brať ohľad na predpoklady, ambície, vkus a predchádzajúce výkony žiaka, teda brať do úvahy aj komparačnú funkciu hodnotenia, správne odhadnúť pomer danosti, snahy a záujmu o hudbu a hudobnú výchovu, až potom úroveň hudobných činností a vedomostí. Teda aktuálny výkon žiaka hodnotíme vzhľadom na jeho možnosti. Hodnotenie HV vyžaduje osobný, diferencovaný prístup učiteľa k žiakovi.</w:t>
      </w:r>
    </w:p>
    <w:p w14:paraId="1A5AFC6F" w14:textId="77777777" w:rsidR="00E421E8" w:rsidRPr="00AD4E99" w:rsidRDefault="00E421E8" w:rsidP="00E421E8">
      <w:pPr>
        <w:suppressAutoHyphens/>
        <w:spacing w:line="360" w:lineRule="auto"/>
        <w:jc w:val="both"/>
        <w:rPr>
          <w:rFonts w:ascii="Times New Roman" w:hAnsi="Times New Roman" w:cs="Times New Roman"/>
          <w:b/>
          <w:sz w:val="24"/>
          <w:szCs w:val="24"/>
          <w:lang w:eastAsia="ar-SA"/>
        </w:rPr>
      </w:pPr>
      <w:r w:rsidRPr="00AD4E99">
        <w:rPr>
          <w:rFonts w:ascii="Times New Roman" w:hAnsi="Times New Roman" w:cs="Times New Roman"/>
          <w:b/>
          <w:sz w:val="24"/>
          <w:szCs w:val="24"/>
          <w:lang w:eastAsia="ar-SA"/>
        </w:rPr>
        <w:t>Forma hodnotenia:</w:t>
      </w:r>
    </w:p>
    <w:p w14:paraId="33AAA797"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ťažiskovou formou hodnotenia je slovné hodnotenie výkonu a vedomosti žiaka na základe pozorovania,</w:t>
      </w:r>
    </w:p>
    <w:p w14:paraId="34EC1D27"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xml:space="preserve">– hodnotenie známkou. </w:t>
      </w:r>
    </w:p>
    <w:p w14:paraId="61273E1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Nie je nutné známkovať každý výkon žiaka.</w:t>
      </w:r>
    </w:p>
    <w:p w14:paraId="39856819"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lastRenderedPageBreak/>
        <w:t>Je na voľbe učiteľa, ktoré výkony, resp. úlohy bude hodnotiť, aby poskytol žiakovi i prostrediu dostatočný obraz o jeho kvalitách a vývoji.</w:t>
      </w:r>
    </w:p>
    <w:p w14:paraId="23E9CAF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Od  5. po 8. ročník ZŠ žiakov hodnotíme škálou od 1 do 5.</w:t>
      </w:r>
    </w:p>
    <w:p w14:paraId="5B1BC775"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1 – výborný, 2 – chválitebný, 3 – dobrý, 4 – dostatočný, 5 – nedostatočný.</w:t>
      </w:r>
    </w:p>
    <w:p w14:paraId="45E0546B" w14:textId="77777777" w:rsidR="00E421E8" w:rsidRPr="00AD4E99" w:rsidRDefault="00E421E8" w:rsidP="00E421E8">
      <w:pPr>
        <w:suppressAutoHyphens/>
        <w:spacing w:line="360" w:lineRule="auto"/>
        <w:jc w:val="both"/>
        <w:rPr>
          <w:rFonts w:ascii="Times New Roman" w:hAnsi="Times New Roman" w:cs="Times New Roman"/>
          <w:b/>
          <w:sz w:val="24"/>
          <w:szCs w:val="24"/>
          <w:lang w:eastAsia="ar-SA"/>
        </w:rPr>
      </w:pPr>
      <w:r w:rsidRPr="00AD4E99">
        <w:rPr>
          <w:rFonts w:ascii="Times New Roman" w:hAnsi="Times New Roman" w:cs="Times New Roman"/>
          <w:b/>
          <w:sz w:val="24"/>
          <w:szCs w:val="24"/>
          <w:lang w:eastAsia="ar-SA"/>
        </w:rPr>
        <w:t>Podklady na hodnotenie a klasifikáciu výchovno-vzdelávacích výsledkov žiaka získava učiteľ najmä týmito metódami, formami a prostriedkami:</w:t>
      </w:r>
    </w:p>
    <w:p w14:paraId="4A135E78"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sledovaním stupňa rozvoja individuálnych osobnostných predpokladov a nadania,</w:t>
      </w:r>
    </w:p>
    <w:p w14:paraId="641BF403"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sústavným pozorovaním hudobných prejavov žiaka a jeho pozornosti na vyučovaní – neodporúča sa vyžadovať sólový hudobný výkon žiaka, úroveň hudobných činností sledujeme v skupinách,</w:t>
      </w:r>
    </w:p>
    <w:p w14:paraId="1F6D0FCD"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analýzou výsledkov rôznych činností žiaka vrátane aplikovania osobných a sociálnych kompetencií pri činnosti a jeho prosociálneho správania, hodnotením reakcie žiaka na hudbu slovom, pohybom, prípadne výtvarným prejavom,</w:t>
      </w:r>
    </w:p>
    <w:p w14:paraId="3603F6DA"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ústnym preverovaním úrovne vedomostí o hudbe (odporúča sa od 5. ročníka ZŠ) hlavne pri hudobných činnostiach,</w:t>
      </w:r>
    </w:p>
    <w:p w14:paraId="5121D8B2"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konzultáciami s ostatnými pedagógmi školy,</w:t>
      </w:r>
    </w:p>
    <w:p w14:paraId="1A82F3CA"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v prípade mimoriadne nadaného alebo zaostalého žiaka rozhovormi so žiakom a zákonnými zástupcami žiaka.</w:t>
      </w:r>
    </w:p>
    <w:p w14:paraId="2A7D76CC" w14:textId="77777777" w:rsidR="00E421E8" w:rsidRPr="00AD4E99" w:rsidRDefault="00E421E8" w:rsidP="00E421E8">
      <w:pPr>
        <w:suppressAutoHyphens/>
        <w:spacing w:line="360" w:lineRule="auto"/>
        <w:jc w:val="both"/>
        <w:rPr>
          <w:rFonts w:ascii="Times New Roman" w:hAnsi="Times New Roman" w:cs="Times New Roman"/>
          <w:b/>
          <w:sz w:val="24"/>
          <w:szCs w:val="24"/>
          <w:lang w:eastAsia="ar-SA"/>
        </w:rPr>
      </w:pPr>
      <w:r w:rsidRPr="00AD4E99">
        <w:rPr>
          <w:rFonts w:ascii="Times New Roman" w:hAnsi="Times New Roman" w:cs="Times New Roman"/>
          <w:b/>
          <w:sz w:val="24"/>
          <w:szCs w:val="24"/>
          <w:lang w:eastAsia="ar-SA"/>
        </w:rPr>
        <w:t>Kritériá hodnotenia:</w:t>
      </w:r>
    </w:p>
    <w:p w14:paraId="6E73AF3F"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Kritériá hodnotenia sú vypracované v súlade s kompetenciami a je potrebné, aby učiteľ pri hodnotení mal tieto kompetencie (uvedené v učebných osnovách predmetu) a ich postupné dosahovanie na zreteli.</w:t>
      </w:r>
    </w:p>
    <w:p w14:paraId="75D45CD4" w14:textId="77777777" w:rsidR="00E421E8" w:rsidRPr="00AD4E99" w:rsidRDefault="00E421E8" w:rsidP="00E421E8">
      <w:pPr>
        <w:suppressAutoHyphens/>
        <w:spacing w:line="360" w:lineRule="auto"/>
        <w:jc w:val="both"/>
        <w:rPr>
          <w:rFonts w:ascii="Times New Roman" w:hAnsi="Times New Roman" w:cs="Times New Roman"/>
          <w:sz w:val="24"/>
          <w:szCs w:val="24"/>
          <w:u w:val="single"/>
          <w:lang w:eastAsia="ar-SA"/>
        </w:rPr>
      </w:pPr>
      <w:r w:rsidRPr="00AD4E99">
        <w:rPr>
          <w:rFonts w:ascii="Times New Roman" w:hAnsi="Times New Roman" w:cs="Times New Roman"/>
          <w:sz w:val="24"/>
          <w:szCs w:val="24"/>
          <w:u w:val="single"/>
          <w:lang w:eastAsia="ar-SA"/>
        </w:rPr>
        <w:t>Učiteľ u žiaka hodnotí primerane veku:</w:t>
      </w:r>
    </w:p>
    <w:p w14:paraId="0D64B882"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a)</w:t>
      </w:r>
      <w:r w:rsidRPr="00AD4E99">
        <w:rPr>
          <w:rFonts w:ascii="Times New Roman" w:hAnsi="Times New Roman" w:cs="Times New Roman"/>
          <w:sz w:val="24"/>
          <w:szCs w:val="24"/>
          <w:lang w:eastAsia="ar-SA"/>
        </w:rPr>
        <w:t xml:space="preserve"> priebeh vytvárania postojov:</w:t>
      </w:r>
    </w:p>
    <w:p w14:paraId="6C0709B2"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záujem o hudobné činnosti a o hudobné umenie v rámci edukačných úloh,</w:t>
      </w:r>
    </w:p>
    <w:p w14:paraId="650BF3E3"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schopnosť spolupracovať pri kolektívnych hudobných prejavoch a edukačných úlohách,</w:t>
      </w:r>
    </w:p>
    <w:p w14:paraId="16983FFB"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schopnosť posúdiť svoj výkon (hudobné prejavy a vedomosti) a výkon spolužiakov,</w:t>
      </w:r>
    </w:p>
    <w:p w14:paraId="1BF1AE32"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lastRenderedPageBreak/>
        <w:t xml:space="preserve"> </w:t>
      </w:r>
      <w:r w:rsidRPr="00AD4E99">
        <w:rPr>
          <w:rFonts w:ascii="Times New Roman" w:hAnsi="Times New Roman" w:cs="Times New Roman"/>
          <w:b/>
          <w:sz w:val="24"/>
          <w:szCs w:val="24"/>
          <w:lang w:eastAsia="ar-SA"/>
        </w:rPr>
        <w:t>b)</w:t>
      </w:r>
      <w:r w:rsidRPr="00AD4E99">
        <w:rPr>
          <w:rFonts w:ascii="Times New Roman" w:hAnsi="Times New Roman" w:cs="Times New Roman"/>
          <w:sz w:val="24"/>
          <w:szCs w:val="24"/>
          <w:lang w:eastAsia="ar-SA"/>
        </w:rPr>
        <w:t xml:space="preserve"> priebeh získavania zručností a spôsobilostí:</w:t>
      </w:r>
    </w:p>
    <w:p w14:paraId="21B46E50"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žiak spieva na základe svojich dispozícií intonačne čisto, rytmicky presne so zodpovedajúcim výrazom, pritom využíva získané spevácke, intonačné a sluchové zručnosti a návyky,</w:t>
      </w:r>
    </w:p>
    <w:p w14:paraId="21F8A4BE"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orientácia v grafickom zázname jednohlasnej melódie,</w:t>
      </w:r>
    </w:p>
    <w:p w14:paraId="5AD4D0E8"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hra a tvorba jednoduchých rytmických sprievodov k piesňam na detských hudobných nástrojoch a hrou na telo,</w:t>
      </w:r>
    </w:p>
    <w:p w14:paraId="315F43DA"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orientácia v znejúcej hudbe na základe dominujúcich výrazových prostriedkov hudby a ich funkcií,</w:t>
      </w:r>
    </w:p>
    <w:p w14:paraId="2EBAC76E"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pochopenie veku primeraných hudobných diel a schopnosť zážitky verbalizovať a zdôvodniť,</w:t>
      </w:r>
    </w:p>
    <w:p w14:paraId="4E819A81"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integrácia a transfer hore uvedených zručností a spôsobilostí pri realizácií hudobnodramatických činností,</w:t>
      </w:r>
    </w:p>
    <w:p w14:paraId="5D113502"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aktivita a prístup k hudobným činnostiam a k poznávaniu umenia,</w:t>
      </w:r>
    </w:p>
    <w:p w14:paraId="34423693"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c)</w:t>
      </w:r>
      <w:r w:rsidRPr="00AD4E99">
        <w:rPr>
          <w:rFonts w:ascii="Times New Roman" w:hAnsi="Times New Roman" w:cs="Times New Roman"/>
          <w:sz w:val="24"/>
          <w:szCs w:val="24"/>
          <w:lang w:eastAsia="ar-SA"/>
        </w:rPr>
        <w:t xml:space="preserve"> priebeh získavania hudobných vedomostí:</w:t>
      </w:r>
    </w:p>
    <w:p w14:paraId="6B346610"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vedomosti z oblasti hudobnej kultúry a prvkov hudobnej náuky súvisiacich s preberanými edukačnými úlohami,</w:t>
      </w:r>
    </w:p>
    <w:p w14:paraId="543C6AA6"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poznanie najvýraznejších slovenských folklórnych regiónov, ich typické piesne a tance, slovenské zvykoslovie,</w:t>
      </w:r>
    </w:p>
    <w:p w14:paraId="2CD43F71"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poznanie mien najvýznamnejších slovenských a svetových hudobných skladateľov a ich najznámejšie diela, vedieť ich zaradiť do štýlových období.</w:t>
      </w:r>
    </w:p>
    <w:p w14:paraId="45944A1D"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xml:space="preserve">Orientačný opis naplnenia kritérií vo vzťahu ku škále hodnotenia hudobnej výchovy </w:t>
      </w:r>
    </w:p>
    <w:p w14:paraId="64EC193E" w14:textId="77777777" w:rsidR="00E421E8" w:rsidRPr="00AD4E99" w:rsidRDefault="00E421E8" w:rsidP="00E421E8">
      <w:pPr>
        <w:suppressAutoHyphens/>
        <w:spacing w:line="360" w:lineRule="auto"/>
        <w:jc w:val="both"/>
        <w:rPr>
          <w:rFonts w:ascii="Times New Roman" w:hAnsi="Times New Roman" w:cs="Times New Roman"/>
          <w:b/>
          <w:sz w:val="24"/>
          <w:szCs w:val="24"/>
          <w:lang w:eastAsia="ar-SA"/>
        </w:rPr>
      </w:pPr>
      <w:r w:rsidRPr="00AD4E99">
        <w:rPr>
          <w:rFonts w:ascii="Times New Roman" w:hAnsi="Times New Roman" w:cs="Times New Roman"/>
          <w:b/>
          <w:sz w:val="24"/>
          <w:szCs w:val="24"/>
          <w:lang w:eastAsia="ar-SA"/>
        </w:rPr>
        <w:t>v</w:t>
      </w:r>
      <w:r w:rsidRPr="00AD4E99">
        <w:rPr>
          <w:rFonts w:ascii="Times New Roman" w:hAnsi="Times New Roman" w:cs="Times New Roman"/>
          <w:sz w:val="24"/>
          <w:szCs w:val="24"/>
          <w:lang w:eastAsia="ar-SA"/>
        </w:rPr>
        <w:t xml:space="preserve"> </w:t>
      </w:r>
      <w:r w:rsidRPr="00AD4E99">
        <w:rPr>
          <w:rFonts w:ascii="Times New Roman" w:hAnsi="Times New Roman" w:cs="Times New Roman"/>
          <w:b/>
          <w:sz w:val="24"/>
          <w:szCs w:val="24"/>
          <w:lang w:eastAsia="ar-SA"/>
        </w:rPr>
        <w:t xml:space="preserve">5. – 8. roč. ZŠ </w:t>
      </w:r>
    </w:p>
    <w:p w14:paraId="5091502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výborný:</w:t>
      </w:r>
      <w:r w:rsidRPr="00AD4E99">
        <w:rPr>
          <w:rFonts w:ascii="Times New Roman" w:hAnsi="Times New Roman" w:cs="Times New Roman"/>
          <w:sz w:val="24"/>
          <w:szCs w:val="24"/>
          <w:lang w:eastAsia="ar-SA"/>
        </w:rPr>
        <w:t xml:space="preserve">  žiak spĺňa kritériá (a – c) na vynikajúcej úrovni:</w:t>
      </w:r>
    </w:p>
    <w:p w14:paraId="71BC4F2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je usilovný, vytrvalý, pracuje primerane svojmu veku, prevažne samostatne, tvorivo a pohotovo uplatňuje osvojené zručnosti, vedomosti, návyky v úlohách</w:t>
      </w:r>
    </w:p>
    <w:p w14:paraId="6034FEA7"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úspešne ich rozvíja v skupinovom a individuálnom prejave,</w:t>
      </w:r>
    </w:p>
    <w:p w14:paraId="6C1A4021"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lastRenderedPageBreak/>
        <w:t>•dokáže vyjadriť veku primerané postoje, názory na hudobné umenie,</w:t>
      </w:r>
    </w:p>
    <w:p w14:paraId="461B2EAB"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má aktívny záujem o hudobné umenie,</w:t>
      </w:r>
    </w:p>
    <w:p w14:paraId="1BDA398E"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individuálny spev nie je podmienkou, pokiaľ sa úspešne a aktívne realizuje v ostatných hudobných činnostiach,</w:t>
      </w:r>
    </w:p>
    <w:p w14:paraId="034BC508"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chválitebný:</w:t>
      </w:r>
      <w:r w:rsidRPr="00AD4E99">
        <w:rPr>
          <w:rFonts w:ascii="Times New Roman" w:hAnsi="Times New Roman" w:cs="Times New Roman"/>
          <w:sz w:val="24"/>
          <w:szCs w:val="24"/>
          <w:lang w:eastAsia="ar-SA"/>
        </w:rPr>
        <w:t xml:space="preserve">  žiak spĺňa kritériá:</w:t>
      </w:r>
    </w:p>
    <w:p w14:paraId="0CD2755D"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•je menej samostatný, iniciatívny a tvorivý,</w:t>
      </w:r>
    </w:p>
    <w:p w14:paraId="00ED1FC6"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menej využíva svoje schopnosti v individuálnom a kolektívnom prejave,</w:t>
      </w:r>
    </w:p>
    <w:p w14:paraId="23E88EC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potrebuje sústavnú pomoc učiteľa,</w:t>
      </w:r>
    </w:p>
    <w:p w14:paraId="1121B77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dobrý:</w:t>
      </w:r>
      <w:r w:rsidRPr="00AD4E99">
        <w:rPr>
          <w:rFonts w:ascii="Times New Roman" w:hAnsi="Times New Roman" w:cs="Times New Roman"/>
          <w:sz w:val="24"/>
          <w:szCs w:val="24"/>
          <w:lang w:eastAsia="ar-SA"/>
        </w:rPr>
        <w:t xml:space="preserve">  žiak realizuje edukačné úlohy priemerne:</w:t>
      </w:r>
    </w:p>
    <w:p w14:paraId="5587A09D"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 chýba mu iniciatívnosť a tvorivosť,</w:t>
      </w:r>
    </w:p>
    <w:p w14:paraId="4F298375"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•je málo aktívny a snaživý, potrebuje sústavnú pomoc a povzbudenie učiteľa,</w:t>
      </w:r>
    </w:p>
    <w:p w14:paraId="052BF20C"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dostatočný:</w:t>
      </w:r>
      <w:r w:rsidRPr="00AD4E99">
        <w:rPr>
          <w:rFonts w:ascii="Times New Roman" w:hAnsi="Times New Roman" w:cs="Times New Roman"/>
          <w:sz w:val="24"/>
          <w:szCs w:val="24"/>
          <w:lang w:eastAsia="ar-SA"/>
        </w:rPr>
        <w:t xml:space="preserve">  žiak realizuje edukačné úlohy na nízkej úrovni, bez vlastného vkladu,</w:t>
      </w:r>
    </w:p>
    <w:p w14:paraId="231783B4"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b/>
          <w:sz w:val="24"/>
          <w:szCs w:val="24"/>
          <w:lang w:eastAsia="ar-SA"/>
        </w:rPr>
        <w:t>nedostatočný:</w:t>
      </w:r>
      <w:r w:rsidRPr="00AD4E99">
        <w:rPr>
          <w:rFonts w:ascii="Times New Roman" w:hAnsi="Times New Roman" w:cs="Times New Roman"/>
          <w:sz w:val="24"/>
          <w:szCs w:val="24"/>
          <w:lang w:eastAsia="ar-SA"/>
        </w:rPr>
        <w:t xml:space="preserve">  žiak nespĺňa kritériá.  neodporúčame používať stupeň nedostatočný</w:t>
      </w:r>
    </w:p>
    <w:p w14:paraId="58245CF8" w14:textId="77777777" w:rsidR="00E421E8" w:rsidRPr="00AD4E99" w:rsidRDefault="00E421E8" w:rsidP="00E421E8">
      <w:pPr>
        <w:suppressAutoHyphens/>
        <w:spacing w:line="360" w:lineRule="auto"/>
        <w:jc w:val="both"/>
        <w:rPr>
          <w:rFonts w:ascii="Times New Roman" w:hAnsi="Times New Roman" w:cs="Times New Roman"/>
          <w:sz w:val="24"/>
          <w:szCs w:val="24"/>
          <w:lang w:eastAsia="ar-SA"/>
        </w:rPr>
      </w:pPr>
      <w:r w:rsidRPr="00AD4E99">
        <w:rPr>
          <w:rFonts w:ascii="Times New Roman" w:hAnsi="Times New Roman" w:cs="Times New Roman"/>
          <w:sz w:val="24"/>
          <w:szCs w:val="24"/>
          <w:lang w:eastAsia="ar-SA"/>
        </w:rPr>
        <w:t>v celkovom hodnotení žiaka.</w:t>
      </w:r>
    </w:p>
    <w:p w14:paraId="1AA1C5DA" w14:textId="77777777" w:rsidR="00E421E8" w:rsidRPr="00AD4E99" w:rsidRDefault="00E421E8" w:rsidP="00E421E8">
      <w:pPr>
        <w:suppressAutoHyphens/>
        <w:spacing w:line="360" w:lineRule="auto"/>
        <w:rPr>
          <w:rFonts w:ascii="Times New Roman" w:hAnsi="Times New Roman" w:cs="Times New Roman"/>
          <w:b/>
          <w:sz w:val="24"/>
          <w:szCs w:val="24"/>
          <w:lang w:eastAsia="ar-SA"/>
        </w:rPr>
      </w:pPr>
      <w:r w:rsidRPr="00AD4E99">
        <w:rPr>
          <w:rFonts w:ascii="Times New Roman" w:hAnsi="Times New Roman" w:cs="Times New Roman"/>
          <w:sz w:val="24"/>
          <w:szCs w:val="24"/>
          <w:lang w:eastAsia="ar-SA"/>
        </w:rPr>
        <w:t xml:space="preserve">V rámci </w:t>
      </w:r>
      <w:r w:rsidRPr="00AD4E99">
        <w:rPr>
          <w:rFonts w:ascii="Times New Roman" w:hAnsi="Times New Roman" w:cs="Times New Roman"/>
          <w:b/>
          <w:sz w:val="24"/>
          <w:szCs w:val="24"/>
          <w:lang w:eastAsia="ar-SA"/>
        </w:rPr>
        <w:t>prezenčnej formy</w:t>
      </w:r>
      <w:r w:rsidRPr="00AD4E99">
        <w:rPr>
          <w:rFonts w:ascii="Times New Roman" w:hAnsi="Times New Roman" w:cs="Times New Roman"/>
          <w:sz w:val="24"/>
          <w:szCs w:val="24"/>
          <w:lang w:eastAsia="ar-SA"/>
        </w:rPr>
        <w:t xml:space="preserve"> sa hudobná výchova hodnotí </w:t>
      </w:r>
      <w:r w:rsidRPr="00AD4E99">
        <w:rPr>
          <w:rFonts w:ascii="Times New Roman" w:hAnsi="Times New Roman" w:cs="Times New Roman"/>
          <w:b/>
          <w:sz w:val="24"/>
          <w:szCs w:val="24"/>
          <w:lang w:eastAsia="ar-SA"/>
        </w:rPr>
        <w:t>známkou</w:t>
      </w:r>
      <w:r w:rsidRPr="00AD4E99">
        <w:rPr>
          <w:rFonts w:ascii="Times New Roman" w:hAnsi="Times New Roman" w:cs="Times New Roman"/>
          <w:sz w:val="24"/>
          <w:szCs w:val="24"/>
          <w:lang w:eastAsia="ar-SA"/>
        </w:rPr>
        <w:t xml:space="preserve">, počas </w:t>
      </w:r>
      <w:r w:rsidRPr="00AD4E99">
        <w:rPr>
          <w:rFonts w:ascii="Times New Roman" w:hAnsi="Times New Roman" w:cs="Times New Roman"/>
          <w:b/>
          <w:sz w:val="24"/>
          <w:szCs w:val="24"/>
          <w:lang w:eastAsia="ar-SA"/>
        </w:rPr>
        <w:t>dištančnej formy</w:t>
      </w:r>
      <w:r w:rsidRPr="00AD4E99">
        <w:rPr>
          <w:rFonts w:ascii="Times New Roman" w:hAnsi="Times New Roman" w:cs="Times New Roman"/>
          <w:sz w:val="24"/>
          <w:szCs w:val="24"/>
          <w:lang w:eastAsia="ar-SA"/>
        </w:rPr>
        <w:t xml:space="preserve"> sa zadávajú úlohy na </w:t>
      </w:r>
      <w:proofErr w:type="spellStart"/>
      <w:r w:rsidRPr="00AD4E99">
        <w:rPr>
          <w:rFonts w:ascii="Times New Roman" w:hAnsi="Times New Roman" w:cs="Times New Roman"/>
          <w:sz w:val="24"/>
          <w:szCs w:val="24"/>
          <w:lang w:eastAsia="ar-SA"/>
        </w:rPr>
        <w:t>edupage</w:t>
      </w:r>
      <w:proofErr w:type="spellEnd"/>
      <w:r w:rsidRPr="00AD4E99">
        <w:rPr>
          <w:rFonts w:ascii="Times New Roman" w:hAnsi="Times New Roman" w:cs="Times New Roman"/>
          <w:sz w:val="24"/>
          <w:szCs w:val="24"/>
          <w:lang w:eastAsia="ar-SA"/>
        </w:rPr>
        <w:t xml:space="preserve"> a žiak je hodnotený slovom </w:t>
      </w:r>
      <w:r w:rsidRPr="00AD4E99">
        <w:rPr>
          <w:rFonts w:ascii="Times New Roman" w:hAnsi="Times New Roman" w:cs="Times New Roman"/>
          <w:b/>
          <w:sz w:val="24"/>
          <w:szCs w:val="24"/>
          <w:lang w:eastAsia="ar-SA"/>
        </w:rPr>
        <w:t>absolvoval/neabsolvoval.</w:t>
      </w:r>
    </w:p>
    <w:p w14:paraId="08FC0BCE" w14:textId="77777777" w:rsidR="00E421E8" w:rsidRPr="00AD4E99" w:rsidRDefault="00E421E8" w:rsidP="00E421E8">
      <w:pPr>
        <w:spacing w:line="360" w:lineRule="auto"/>
        <w:jc w:val="both"/>
        <w:rPr>
          <w:rFonts w:ascii="Times New Roman" w:hAnsi="Times New Roman" w:cs="Times New Roman"/>
          <w:b/>
          <w:bCs/>
          <w:sz w:val="24"/>
          <w:szCs w:val="24"/>
        </w:rPr>
      </w:pP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1640F947"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B8CCE4"/>
        <w:spacing w:line="360" w:lineRule="auto"/>
        <w:rPr>
          <w:b/>
          <w:bCs/>
          <w:sz w:val="28"/>
          <w:szCs w:val="28"/>
        </w:rPr>
      </w:pPr>
      <w:r w:rsidRPr="006F0C0F">
        <w:rPr>
          <w:b/>
          <w:bCs/>
          <w:sz w:val="28"/>
          <w:szCs w:val="28"/>
        </w:rPr>
        <w:t xml:space="preserve">Predmet:  </w:t>
      </w:r>
      <w:r w:rsidRPr="006F0C0F">
        <w:rPr>
          <w:b/>
          <w:bCs/>
          <w:sz w:val="28"/>
        </w:rPr>
        <w:t>Výtvarná výchova</w:t>
      </w:r>
    </w:p>
    <w:p w14:paraId="55A7D8B5" w14:textId="77777777" w:rsidR="00E421E8" w:rsidRPr="006F0C0F" w:rsidRDefault="00E421E8" w:rsidP="00E421E8">
      <w:pPr>
        <w:pBdr>
          <w:top w:val="single" w:sz="4" w:space="1" w:color="auto"/>
          <w:left w:val="single" w:sz="4" w:space="4" w:color="auto"/>
          <w:bottom w:val="single" w:sz="4" w:space="1" w:color="auto"/>
          <w:right w:val="single" w:sz="4" w:space="4" w:color="auto"/>
        </w:pBdr>
        <w:shd w:val="clear" w:color="auto" w:fill="B8CCE4"/>
        <w:spacing w:line="360" w:lineRule="auto"/>
        <w:rPr>
          <w:b/>
          <w:bCs/>
          <w:sz w:val="28"/>
          <w:szCs w:val="28"/>
        </w:rPr>
      </w:pPr>
      <w:r w:rsidRPr="006F0C0F">
        <w:rPr>
          <w:b/>
          <w:bCs/>
          <w:sz w:val="28"/>
          <w:szCs w:val="28"/>
        </w:rPr>
        <w:t xml:space="preserve">Ročník:    5.-9. </w:t>
      </w:r>
    </w:p>
    <w:p w14:paraId="23316F46" w14:textId="77777777" w:rsidR="00E421E8" w:rsidRPr="006F0C0F" w:rsidRDefault="00E421E8" w:rsidP="00E421E8">
      <w:pPr>
        <w:spacing w:line="360" w:lineRule="auto"/>
        <w:jc w:val="both"/>
        <w:rPr>
          <w:b/>
          <w:bCs/>
        </w:rPr>
      </w:pPr>
    </w:p>
    <w:p w14:paraId="3A8689E6"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 xml:space="preserve">Žiak je v priebehu školského roka hodnotený v zmysle metodického pokynu č.22/2011-R  z 1.mája 2011  pre hodnotenie a klasifikáciu žiaka. </w:t>
      </w:r>
    </w:p>
    <w:p w14:paraId="5665229B"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Prospech žiakov sa klasifikuje nasledovnými stupňami:</w:t>
      </w:r>
    </w:p>
    <w:p w14:paraId="046766CE"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lastRenderedPageBreak/>
        <w:t>Stupeň hodnotenia : 1 (Výborný)</w:t>
      </w:r>
    </w:p>
    <w:p w14:paraId="0DDFB25F"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je usilovný, vytrvalý, pracuje primerane svojmu veku, prevažne samostatne, tvorivo a pohotovo uplatňuje osvojené zručnosti, vedomosti, návyky v úlohách,</w:t>
      </w:r>
    </w:p>
    <w:p w14:paraId="59CAAF91"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úspešne ich rozvíja v skupinovom a individuálnom prejave,</w:t>
      </w:r>
    </w:p>
    <w:p w14:paraId="4FBE2B56"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 xml:space="preserve">dokáže vyjadriť veku primerané postoje, názory na hudobné </w:t>
      </w:r>
      <w:proofErr w:type="spellStart"/>
      <w:r w:rsidRPr="00AD4E99">
        <w:rPr>
          <w:rFonts w:ascii="Times New Roman" w:hAnsi="Times New Roman" w:cs="Times New Roman"/>
          <w:bCs/>
          <w:sz w:val="24"/>
          <w:szCs w:val="24"/>
        </w:rPr>
        <w:t>umenie,výtvarné</w:t>
      </w:r>
      <w:proofErr w:type="spellEnd"/>
      <w:r w:rsidRPr="00AD4E99">
        <w:rPr>
          <w:rFonts w:ascii="Times New Roman" w:hAnsi="Times New Roman" w:cs="Times New Roman"/>
          <w:bCs/>
          <w:sz w:val="24"/>
          <w:szCs w:val="24"/>
        </w:rPr>
        <w:t xml:space="preserve"> umenie</w:t>
      </w:r>
    </w:p>
    <w:p w14:paraId="4D915E07"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individuálny spev nie je podmienkou, pokiaľ sa úspešne a aktívne realizuje v ostatných  hudobných činnostiach.</w:t>
      </w:r>
    </w:p>
    <w:p w14:paraId="5DC31B85"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Stupeň hodnotenia : 2 (Chválitebný)</w:t>
      </w:r>
    </w:p>
    <w:p w14:paraId="21039549"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je menej samostatný, iniciatívny a tvorivý,</w:t>
      </w:r>
    </w:p>
    <w:p w14:paraId="2182CE70"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menej využíva svoje schopnosti v individuálnom a kolektívnom prejave.</w:t>
      </w:r>
    </w:p>
    <w:p w14:paraId="6CDA9A4F"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Stupeň hodnotenia :  3 (Dobrý)</w:t>
      </w:r>
    </w:p>
    <w:p w14:paraId="195EC622"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chýba mu iniciatívnosť a tvorivosť.</w:t>
      </w:r>
    </w:p>
    <w:p w14:paraId="63E3BC86"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je málo aktívny a snaživý, potrebuje sústavnú pomoc a povzbudenie učiteľa.</w:t>
      </w:r>
    </w:p>
    <w:p w14:paraId="2EE5DC64"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Stupeň hodnotenia :  4 (Dostatočný)</w:t>
      </w:r>
    </w:p>
    <w:p w14:paraId="4344C40A"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žiak realizuje edukačné úlohy na nízkej úrovni bez vlastného vkladu.</w:t>
      </w:r>
    </w:p>
    <w:p w14:paraId="642016E6"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Stupeň hodnotenia : 5 (Nedostatočný)</w:t>
      </w:r>
    </w:p>
    <w:p w14:paraId="3E1B7382" w14:textId="77777777" w:rsidR="00E421E8" w:rsidRPr="00AD4E99" w:rsidRDefault="00E421E8" w:rsidP="00E421E8">
      <w:pPr>
        <w:spacing w:line="360" w:lineRule="auto"/>
        <w:rPr>
          <w:rFonts w:ascii="Times New Roman" w:hAnsi="Times New Roman" w:cs="Times New Roman"/>
          <w:bCs/>
          <w:sz w:val="24"/>
          <w:szCs w:val="24"/>
        </w:rPr>
      </w:pPr>
      <w:r w:rsidRPr="00AD4E99">
        <w:rPr>
          <w:rFonts w:ascii="Times New Roman" w:hAnsi="Times New Roman" w:cs="Times New Roman"/>
          <w:bCs/>
          <w:sz w:val="24"/>
          <w:szCs w:val="24"/>
        </w:rPr>
        <w:t>-</w:t>
      </w:r>
      <w:r w:rsidRPr="00AD4E99">
        <w:rPr>
          <w:rFonts w:ascii="Times New Roman" w:hAnsi="Times New Roman" w:cs="Times New Roman"/>
          <w:bCs/>
          <w:sz w:val="24"/>
          <w:szCs w:val="24"/>
        </w:rPr>
        <w:tab/>
        <w:t>žiak nespĺňa kritériá.</w:t>
      </w:r>
    </w:p>
    <w:p w14:paraId="18D1D37A" w14:textId="77777777" w:rsidR="00E421E8" w:rsidRPr="00AD4E99" w:rsidRDefault="00E421E8" w:rsidP="00E421E8">
      <w:pPr>
        <w:spacing w:line="360" w:lineRule="auto"/>
        <w:jc w:val="both"/>
        <w:rPr>
          <w:rFonts w:ascii="Times New Roman" w:hAnsi="Times New Roman" w:cs="Times New Roman"/>
          <w:b/>
          <w:sz w:val="24"/>
          <w:szCs w:val="24"/>
        </w:rPr>
      </w:pPr>
      <w:r w:rsidRPr="00AD4E99">
        <w:rPr>
          <w:rFonts w:ascii="Times New Roman" w:hAnsi="Times New Roman" w:cs="Times New Roman"/>
          <w:b/>
          <w:sz w:val="24"/>
          <w:szCs w:val="24"/>
        </w:rPr>
        <w:t xml:space="preserve">Poznámky </w:t>
      </w:r>
    </w:p>
    <w:p w14:paraId="44AAB24E"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 učiteľ by sa mal vyvarovať paušálnych súdov a šablónovitých kritérií, nakoľko výtvarný prejav, ako aj vyjadrovacia úroveň žiakov v jednotlivých ročníkoch ZŠ majú veľmi širokú škálu, mnohokrát sú tu rozdiely vo vyjadrovacích schopnostiach v rozmedzí 2 – 3 ročníkov – ale to nemusí znamenať nižšiu tvorivosť a výtvarnú kvalitu práce žiaka, </w:t>
      </w:r>
    </w:p>
    <w:p w14:paraId="63874302"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 je potrebné, aby učiteľ primerane hodnotil výtvarné prejavy detí zo sociálne zaostalého </w:t>
      </w:r>
    </w:p>
    <w:p w14:paraId="57229A69"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prostredia, ako aj integrovaných detí s </w:t>
      </w:r>
      <w:proofErr w:type="spellStart"/>
      <w:r w:rsidRPr="00AD4E99">
        <w:rPr>
          <w:rFonts w:ascii="Times New Roman" w:hAnsi="Times New Roman" w:cs="Times New Roman"/>
          <w:sz w:val="24"/>
          <w:szCs w:val="24"/>
        </w:rPr>
        <w:t>dyslexiou</w:t>
      </w:r>
      <w:proofErr w:type="spellEnd"/>
      <w:r w:rsidRPr="00AD4E99">
        <w:rPr>
          <w:rFonts w:ascii="Times New Roman" w:hAnsi="Times New Roman" w:cs="Times New Roman"/>
          <w:sz w:val="24"/>
          <w:szCs w:val="24"/>
        </w:rPr>
        <w:t xml:space="preserve">, </w:t>
      </w:r>
      <w:proofErr w:type="spellStart"/>
      <w:r w:rsidRPr="00AD4E99">
        <w:rPr>
          <w:rFonts w:ascii="Times New Roman" w:hAnsi="Times New Roman" w:cs="Times New Roman"/>
          <w:sz w:val="24"/>
          <w:szCs w:val="24"/>
        </w:rPr>
        <w:t>dyskalkúliou</w:t>
      </w:r>
      <w:proofErr w:type="spellEnd"/>
      <w:r w:rsidRPr="00AD4E99">
        <w:rPr>
          <w:rFonts w:ascii="Times New Roman" w:hAnsi="Times New Roman" w:cs="Times New Roman"/>
          <w:sz w:val="24"/>
          <w:szCs w:val="24"/>
        </w:rPr>
        <w:t xml:space="preserve"> a pod.</w:t>
      </w:r>
    </w:p>
    <w:p w14:paraId="658AA38E" w14:textId="77777777" w:rsidR="00E421E8" w:rsidRPr="00AD4E99" w:rsidRDefault="00E421E8" w:rsidP="00E421E8">
      <w:pPr>
        <w:spacing w:line="360" w:lineRule="auto"/>
        <w:jc w:val="both"/>
        <w:rPr>
          <w:rFonts w:ascii="Times New Roman" w:hAnsi="Times New Roman" w:cs="Times New Roman"/>
          <w:sz w:val="24"/>
          <w:szCs w:val="24"/>
        </w:rPr>
      </w:pPr>
    </w:p>
    <w:p w14:paraId="12B170A1" w14:textId="77777777" w:rsidR="00E421E8" w:rsidRPr="00AD4E99" w:rsidRDefault="00E421E8" w:rsidP="00E421E8">
      <w:pPr>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lastRenderedPageBreak/>
        <w:t>Záverečné hodnotenie v jednotlivých predmetoch, sa realizovalo formou slova absolvoval/absolvovala</w:t>
      </w:r>
    </w:p>
    <w:p w14:paraId="2E860E24" w14:textId="77777777" w:rsidR="00E421E8" w:rsidRPr="00AD4E99" w:rsidRDefault="00E421E8" w:rsidP="00E421E8">
      <w:pPr>
        <w:suppressAutoHyphens/>
        <w:spacing w:line="360" w:lineRule="auto"/>
        <w:rPr>
          <w:rFonts w:ascii="Times New Roman" w:hAnsi="Times New Roman" w:cs="Times New Roman"/>
          <w:b/>
          <w:sz w:val="24"/>
          <w:szCs w:val="24"/>
          <w:lang w:eastAsia="ar-SA"/>
        </w:rPr>
      </w:pPr>
      <w:r w:rsidRPr="00AD4E99">
        <w:rPr>
          <w:rFonts w:ascii="Times New Roman" w:hAnsi="Times New Roman" w:cs="Times New Roman"/>
          <w:sz w:val="24"/>
          <w:szCs w:val="24"/>
          <w:lang w:eastAsia="ar-SA"/>
        </w:rPr>
        <w:t xml:space="preserve">V rámci </w:t>
      </w:r>
      <w:r w:rsidRPr="00AD4E99">
        <w:rPr>
          <w:rFonts w:ascii="Times New Roman" w:hAnsi="Times New Roman" w:cs="Times New Roman"/>
          <w:b/>
          <w:sz w:val="24"/>
          <w:szCs w:val="24"/>
          <w:lang w:eastAsia="ar-SA"/>
        </w:rPr>
        <w:t>prezenčnej formy</w:t>
      </w:r>
      <w:r w:rsidRPr="00AD4E99">
        <w:rPr>
          <w:rFonts w:ascii="Times New Roman" w:hAnsi="Times New Roman" w:cs="Times New Roman"/>
          <w:sz w:val="24"/>
          <w:szCs w:val="24"/>
          <w:lang w:eastAsia="ar-SA"/>
        </w:rPr>
        <w:t xml:space="preserve"> sa hudobná výchova hodnotí </w:t>
      </w:r>
      <w:r w:rsidRPr="00AD4E99">
        <w:rPr>
          <w:rFonts w:ascii="Times New Roman" w:hAnsi="Times New Roman" w:cs="Times New Roman"/>
          <w:b/>
          <w:sz w:val="24"/>
          <w:szCs w:val="24"/>
          <w:lang w:eastAsia="ar-SA"/>
        </w:rPr>
        <w:t>známkou</w:t>
      </w:r>
      <w:r w:rsidRPr="00AD4E99">
        <w:rPr>
          <w:rFonts w:ascii="Times New Roman" w:hAnsi="Times New Roman" w:cs="Times New Roman"/>
          <w:sz w:val="24"/>
          <w:szCs w:val="24"/>
          <w:lang w:eastAsia="ar-SA"/>
        </w:rPr>
        <w:t xml:space="preserve">, počas </w:t>
      </w:r>
      <w:r w:rsidRPr="00AD4E99">
        <w:rPr>
          <w:rFonts w:ascii="Times New Roman" w:hAnsi="Times New Roman" w:cs="Times New Roman"/>
          <w:b/>
          <w:sz w:val="24"/>
          <w:szCs w:val="24"/>
          <w:lang w:eastAsia="ar-SA"/>
        </w:rPr>
        <w:t>dištančnej formy</w:t>
      </w:r>
      <w:r w:rsidRPr="00AD4E99">
        <w:rPr>
          <w:rFonts w:ascii="Times New Roman" w:hAnsi="Times New Roman" w:cs="Times New Roman"/>
          <w:sz w:val="24"/>
          <w:szCs w:val="24"/>
          <w:lang w:eastAsia="ar-SA"/>
        </w:rPr>
        <w:t xml:space="preserve"> sa zadávajú úlohy na </w:t>
      </w:r>
      <w:proofErr w:type="spellStart"/>
      <w:r w:rsidRPr="00AD4E99">
        <w:rPr>
          <w:rFonts w:ascii="Times New Roman" w:hAnsi="Times New Roman" w:cs="Times New Roman"/>
          <w:sz w:val="24"/>
          <w:szCs w:val="24"/>
          <w:lang w:eastAsia="ar-SA"/>
        </w:rPr>
        <w:t>edupage</w:t>
      </w:r>
      <w:proofErr w:type="spellEnd"/>
      <w:r w:rsidRPr="00AD4E99">
        <w:rPr>
          <w:rFonts w:ascii="Times New Roman" w:hAnsi="Times New Roman" w:cs="Times New Roman"/>
          <w:sz w:val="24"/>
          <w:szCs w:val="24"/>
          <w:lang w:eastAsia="ar-SA"/>
        </w:rPr>
        <w:t xml:space="preserve"> a žiak je hodnotený slovom </w:t>
      </w:r>
      <w:r w:rsidRPr="00AD4E99">
        <w:rPr>
          <w:rFonts w:ascii="Times New Roman" w:hAnsi="Times New Roman" w:cs="Times New Roman"/>
          <w:b/>
          <w:sz w:val="24"/>
          <w:szCs w:val="24"/>
          <w:lang w:eastAsia="ar-SA"/>
        </w:rPr>
        <w:t>absolvoval/neabsolvoval.</w:t>
      </w:r>
    </w:p>
    <w:p w14:paraId="089748B3" w14:textId="77777777" w:rsidR="00E421E8" w:rsidRPr="00AD4E99" w:rsidRDefault="00E421E8" w:rsidP="00E421E8">
      <w:pPr>
        <w:spacing w:line="360" w:lineRule="auto"/>
        <w:jc w:val="both"/>
        <w:rPr>
          <w:rFonts w:ascii="Times New Roman" w:hAnsi="Times New Roman" w:cs="Times New Roman"/>
          <w:b/>
          <w:bCs/>
          <w:sz w:val="24"/>
          <w:szCs w:val="24"/>
        </w:rPr>
      </w:pP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004A49AE" w14:textId="77777777" w:rsidR="00E421E8" w:rsidRPr="006F0C0F" w:rsidRDefault="00E421E8" w:rsidP="00E421E8">
      <w:pPr>
        <w:pBdr>
          <w:top w:val="single" w:sz="4" w:space="1" w:color="auto"/>
          <w:left w:val="single" w:sz="4" w:space="0" w:color="auto"/>
          <w:bottom w:val="single" w:sz="4" w:space="1" w:color="auto"/>
          <w:right w:val="single" w:sz="4" w:space="4" w:color="auto"/>
        </w:pBdr>
        <w:shd w:val="clear" w:color="auto" w:fill="FABF8F"/>
        <w:spacing w:line="360" w:lineRule="auto"/>
        <w:rPr>
          <w:b/>
          <w:bCs/>
          <w:sz w:val="28"/>
          <w:szCs w:val="28"/>
        </w:rPr>
      </w:pPr>
      <w:r w:rsidRPr="006F0C0F">
        <w:rPr>
          <w:b/>
          <w:bCs/>
          <w:sz w:val="28"/>
          <w:szCs w:val="28"/>
        </w:rPr>
        <w:t xml:space="preserve">Predmet:  Technika                               </w:t>
      </w:r>
    </w:p>
    <w:p w14:paraId="3CF9379B" w14:textId="77777777" w:rsidR="00E421E8" w:rsidRPr="006F0C0F" w:rsidRDefault="00E421E8" w:rsidP="00E421E8">
      <w:pPr>
        <w:pBdr>
          <w:top w:val="single" w:sz="4" w:space="1" w:color="auto"/>
          <w:left w:val="single" w:sz="4" w:space="0" w:color="auto"/>
          <w:bottom w:val="single" w:sz="4" w:space="1" w:color="auto"/>
          <w:right w:val="single" w:sz="4" w:space="4" w:color="auto"/>
        </w:pBdr>
        <w:shd w:val="clear" w:color="auto" w:fill="FABF8F"/>
        <w:spacing w:line="360" w:lineRule="auto"/>
        <w:rPr>
          <w:b/>
          <w:bCs/>
          <w:sz w:val="28"/>
          <w:szCs w:val="28"/>
        </w:rPr>
      </w:pPr>
      <w:r w:rsidRPr="006F0C0F">
        <w:rPr>
          <w:b/>
          <w:bCs/>
          <w:sz w:val="28"/>
          <w:szCs w:val="28"/>
        </w:rPr>
        <w:t xml:space="preserve">Ročník:    5.- 9. </w:t>
      </w:r>
    </w:p>
    <w:p w14:paraId="390B1DC0" w14:textId="77777777" w:rsidR="00E421E8" w:rsidRPr="00AD4E99" w:rsidRDefault="00E421E8" w:rsidP="00E421E8">
      <w:pPr>
        <w:widowControl w:val="0"/>
        <w:autoSpaceDE w:val="0"/>
        <w:autoSpaceDN w:val="0"/>
        <w:adjustRightInd w:val="0"/>
        <w:spacing w:before="222" w:line="360" w:lineRule="auto"/>
        <w:ind w:right="680"/>
        <w:jc w:val="both"/>
        <w:rPr>
          <w:rFonts w:ascii="Times New Roman" w:hAnsi="Times New Roman" w:cs="Times New Roman"/>
          <w:b/>
          <w:color w:val="000000"/>
          <w:w w:val="103"/>
          <w:sz w:val="24"/>
          <w:szCs w:val="24"/>
        </w:rPr>
      </w:pPr>
      <w:r w:rsidRPr="00AD4E99">
        <w:rPr>
          <w:rFonts w:ascii="Times New Roman" w:hAnsi="Times New Roman" w:cs="Times New Roman"/>
          <w:b/>
          <w:color w:val="000000"/>
          <w:w w:val="103"/>
          <w:sz w:val="24"/>
          <w:szCs w:val="24"/>
        </w:rPr>
        <w:t>Dištančná forma: slovom-absolvoval/neabsolvoval</w:t>
      </w:r>
    </w:p>
    <w:p w14:paraId="7A8126DD" w14:textId="77777777" w:rsidR="00E421E8" w:rsidRPr="00AD4E99" w:rsidRDefault="00E421E8" w:rsidP="00E421E8">
      <w:pPr>
        <w:widowControl w:val="0"/>
        <w:autoSpaceDE w:val="0"/>
        <w:autoSpaceDN w:val="0"/>
        <w:adjustRightInd w:val="0"/>
        <w:spacing w:before="222" w:line="360" w:lineRule="auto"/>
        <w:ind w:right="680"/>
        <w:jc w:val="both"/>
        <w:rPr>
          <w:rFonts w:ascii="Times New Roman" w:hAnsi="Times New Roman" w:cs="Times New Roman"/>
          <w:b/>
          <w:color w:val="000000"/>
          <w:w w:val="103"/>
          <w:sz w:val="24"/>
          <w:szCs w:val="24"/>
        </w:rPr>
      </w:pPr>
      <w:r w:rsidRPr="00AD4E99">
        <w:rPr>
          <w:rFonts w:ascii="Times New Roman" w:hAnsi="Times New Roman" w:cs="Times New Roman"/>
          <w:b/>
          <w:color w:val="000000"/>
          <w:w w:val="103"/>
          <w:sz w:val="24"/>
          <w:szCs w:val="24"/>
        </w:rPr>
        <w:t xml:space="preserve">Prezenčná forma: známkou </w:t>
      </w:r>
    </w:p>
    <w:p w14:paraId="338A6306" w14:textId="77777777" w:rsidR="00E421E8" w:rsidRPr="00AD4E99" w:rsidRDefault="00E421E8" w:rsidP="00E421E8">
      <w:pPr>
        <w:spacing w:line="360" w:lineRule="auto"/>
        <w:ind w:left="180" w:right="680" w:firstLine="528"/>
        <w:jc w:val="both"/>
        <w:rPr>
          <w:rFonts w:ascii="Times New Roman" w:hAnsi="Times New Roman" w:cs="Times New Roman"/>
          <w:sz w:val="24"/>
          <w:szCs w:val="24"/>
        </w:rPr>
      </w:pPr>
      <w:r w:rsidRPr="00AD4E99">
        <w:rPr>
          <w:rFonts w:ascii="Times New Roman" w:hAnsi="Times New Roman" w:cs="Times New Roman"/>
          <w:sz w:val="24"/>
          <w:szCs w:val="24"/>
        </w:rPr>
        <w:t xml:space="preserve">Pri hodnotení uplatňuje učiteľ voči žiakom primeranú náročnosť pričom zohľadňuje ich individuálne osobitosti. Cieľom je dôraz na </w:t>
      </w:r>
      <w:proofErr w:type="spellStart"/>
      <w:r w:rsidRPr="00AD4E99">
        <w:rPr>
          <w:rFonts w:ascii="Times New Roman" w:hAnsi="Times New Roman" w:cs="Times New Roman"/>
          <w:sz w:val="24"/>
          <w:szCs w:val="24"/>
        </w:rPr>
        <w:t>nonkognitívnu</w:t>
      </w:r>
      <w:proofErr w:type="spellEnd"/>
      <w:r w:rsidRPr="00AD4E99">
        <w:rPr>
          <w:rFonts w:ascii="Times New Roman" w:hAnsi="Times New Roman" w:cs="Times New Roman"/>
          <w:sz w:val="24"/>
          <w:szCs w:val="24"/>
        </w:rPr>
        <w:t xml:space="preserve"> zložku </w:t>
      </w:r>
      <w:proofErr w:type="spellStart"/>
      <w:r w:rsidRPr="00AD4E99">
        <w:rPr>
          <w:rFonts w:ascii="Times New Roman" w:hAnsi="Times New Roman" w:cs="Times New Roman"/>
          <w:sz w:val="24"/>
          <w:szCs w:val="24"/>
        </w:rPr>
        <w:t>výchovno</w:t>
      </w:r>
      <w:proofErr w:type="spellEnd"/>
      <w:r w:rsidRPr="00AD4E99">
        <w:rPr>
          <w:rFonts w:ascii="Times New Roman" w:hAnsi="Times New Roman" w:cs="Times New Roman"/>
          <w:sz w:val="24"/>
          <w:szCs w:val="24"/>
        </w:rPr>
        <w:t xml:space="preserve"> – vzdelávacieho procesu s dôrazom na sebauvedomovanie, sebavýchovu a sebareflexiu osobnosti žiaka a kultivovanie jeho citu, porozumenia a solidarity pre ochranu prírody i kultúrnych hodnôt. Dôležitou súčasťou je utváranie vlastných postojov prostredníctvom rozmanitých činností.</w:t>
      </w:r>
    </w:p>
    <w:p w14:paraId="774E4360" w14:textId="77777777" w:rsidR="00E421E8" w:rsidRPr="00AD4E99" w:rsidRDefault="00E421E8" w:rsidP="00E421E8">
      <w:pPr>
        <w:spacing w:line="360" w:lineRule="auto"/>
        <w:ind w:left="1418" w:right="680" w:hanging="518"/>
        <w:jc w:val="both"/>
        <w:rPr>
          <w:rFonts w:ascii="Times New Roman" w:hAnsi="Times New Roman" w:cs="Times New Roman"/>
          <w:sz w:val="24"/>
          <w:szCs w:val="24"/>
        </w:rPr>
      </w:pPr>
      <w:r w:rsidRPr="00AD4E99">
        <w:rPr>
          <w:rFonts w:ascii="Times New Roman" w:hAnsi="Times New Roman" w:cs="Times New Roman"/>
          <w:sz w:val="24"/>
          <w:szCs w:val="24"/>
        </w:rPr>
        <w:t xml:space="preserve">Kritériá hodnotenia sú vypracované podľa Metodického pokynu č. 22/2011,ktorý nadobudol účinnosť 1. mája 2011. </w:t>
      </w:r>
    </w:p>
    <w:p w14:paraId="107BBA28" w14:textId="77777777" w:rsidR="00E421E8" w:rsidRPr="00AD4E99" w:rsidRDefault="00E421E8" w:rsidP="00E421E8">
      <w:pPr>
        <w:widowControl w:val="0"/>
        <w:autoSpaceDE w:val="0"/>
        <w:autoSpaceDN w:val="0"/>
        <w:adjustRightInd w:val="0"/>
        <w:spacing w:before="222" w:line="360" w:lineRule="auto"/>
        <w:ind w:right="680"/>
        <w:jc w:val="both"/>
        <w:rPr>
          <w:rFonts w:ascii="Times New Roman" w:hAnsi="Times New Roman" w:cs="Times New Roman"/>
          <w:color w:val="000000"/>
          <w:w w:val="103"/>
          <w:sz w:val="24"/>
          <w:szCs w:val="24"/>
        </w:rPr>
      </w:pPr>
      <w:r w:rsidRPr="00AD4E99">
        <w:rPr>
          <w:rFonts w:ascii="Times New Roman" w:hAnsi="Times New Roman" w:cs="Times New Roman"/>
          <w:color w:val="000000"/>
          <w:w w:val="103"/>
          <w:sz w:val="24"/>
          <w:szCs w:val="24"/>
        </w:rPr>
        <w:t xml:space="preserve">Prezenčná </w:t>
      </w:r>
      <w:proofErr w:type="spellStart"/>
      <w:r w:rsidRPr="00AD4E99">
        <w:rPr>
          <w:rFonts w:ascii="Times New Roman" w:hAnsi="Times New Roman" w:cs="Times New Roman"/>
          <w:color w:val="000000"/>
          <w:w w:val="103"/>
          <w:sz w:val="24"/>
          <w:szCs w:val="24"/>
        </w:rPr>
        <w:t>forma:známkou</w:t>
      </w:r>
      <w:proofErr w:type="spellEnd"/>
    </w:p>
    <w:p w14:paraId="468CD478"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 xml:space="preserve">           Pri hodnotení žiakov vychádzame z Metodického pokynu č.22/2011 z 1.mája 2011 na hodnotenie žiakov základnej školy. Techniku v 5. ročníku klasifikujeme. </w:t>
      </w:r>
    </w:p>
    <w:p w14:paraId="23BFCE58" w14:textId="77777777" w:rsidR="00E421E8" w:rsidRPr="00AD4E99" w:rsidRDefault="00E421E8" w:rsidP="00E421E8">
      <w:pPr>
        <w:pStyle w:val="Zkladntext"/>
        <w:spacing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           Hodnotenie</w:t>
      </w:r>
      <w:r w:rsidRPr="00AD4E99">
        <w:rPr>
          <w:rFonts w:ascii="Times New Roman" w:hAnsi="Times New Roman" w:cs="Times New Roman"/>
          <w:i/>
          <w:iCs/>
          <w:sz w:val="24"/>
          <w:szCs w:val="24"/>
        </w:rPr>
        <w:t xml:space="preserve"> </w:t>
      </w:r>
      <w:r w:rsidRPr="00AD4E99">
        <w:rPr>
          <w:rFonts w:ascii="Times New Roman" w:hAnsi="Times New Roman" w:cs="Times New Roman"/>
          <w:sz w:val="24"/>
          <w:szCs w:val="24"/>
        </w:rPr>
        <w:t>je silným stimulujúcim prostriedkom a má veľký výchovný význam. Je výrazom emocionálneho vzťahu, hodnotiaceho posudku a oznámkovania (známky). Na druhej strane, známka je meradlom vedomostí žiakov, nemá byť ani odmenou, ani nástrojom trestu. Ohodnotenie sa môže vyjadrovať slovom, pohybom, posunkom, mimikou vyjadrujúcou súhlas, schvaľovanie, spokojnosť, pochvalu, nesúhlas a pod. Kladné ohodnotenie posilňuje sebadôveru žiaka, záporné je prostriedkom, ktorý pomáha žiakovi odstrániť chyby a nedostatky. Hodnotenie žiaka piateho ročníka sa uskutočňuje v súlade s kladnou motiváciou.</w:t>
      </w:r>
    </w:p>
    <w:p w14:paraId="2F190036"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b/>
          <w:sz w:val="24"/>
          <w:szCs w:val="24"/>
        </w:rPr>
        <w:lastRenderedPageBreak/>
        <w:t>Na hodnotenie písomného prejavu</w:t>
      </w:r>
      <w:r w:rsidRPr="00AD4E99">
        <w:rPr>
          <w:rFonts w:ascii="Times New Roman" w:hAnsi="Times New Roman" w:cs="Times New Roman"/>
          <w:sz w:val="24"/>
          <w:szCs w:val="24"/>
        </w:rPr>
        <w:t xml:space="preserve"> (formou previerky alebo testu) po prebratí tematického celku používame päťstupňovú klasifikačnú  škálu: </w:t>
      </w:r>
    </w:p>
    <w:p w14:paraId="6D29D4C2"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stupeň 1 – výborný ..............  100 – 90 % správnych odpovedí</w:t>
      </w:r>
    </w:p>
    <w:p w14:paraId="78D3F8B4"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stupeň 2 – chválitebný .........   89 – 75 %  správnych odpovedí</w:t>
      </w:r>
    </w:p>
    <w:p w14:paraId="76F916AF"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 xml:space="preserve">stupeň 3 – dobrý ..................    74 – 50 %  správnych odpovedí </w:t>
      </w:r>
    </w:p>
    <w:p w14:paraId="4CE83D2C"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stupeň 4 – dostatočný ..........    49 – 30 %  správnych odpovedí</w:t>
      </w:r>
    </w:p>
    <w:p w14:paraId="047F95BB"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stupeň 5 – nedostatočný .......    29 –  0 %  správnych odpovedí</w:t>
      </w:r>
    </w:p>
    <w:p w14:paraId="6B0BC2F9" w14:textId="2AC29F27" w:rsidR="00E421E8" w:rsidRPr="00AD4E99" w:rsidRDefault="00E421E8" w:rsidP="00AD4E99">
      <w:pPr>
        <w:spacing w:line="360" w:lineRule="auto"/>
        <w:rPr>
          <w:rFonts w:ascii="Times New Roman" w:hAnsi="Times New Roman" w:cs="Times New Roman"/>
          <w:b/>
          <w:sz w:val="24"/>
          <w:szCs w:val="24"/>
        </w:rPr>
      </w:pPr>
      <w:r w:rsidRPr="00AD4E99">
        <w:rPr>
          <w:rFonts w:ascii="Times New Roman" w:hAnsi="Times New Roman" w:cs="Times New Roman"/>
          <w:b/>
          <w:sz w:val="24"/>
          <w:szCs w:val="24"/>
        </w:rPr>
        <w:t xml:space="preserve">  Stupeň 1 (výborný)                                                       </w:t>
      </w:r>
    </w:p>
    <w:p w14:paraId="3D43CBEF"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sz w:val="24"/>
          <w:szCs w:val="24"/>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14:paraId="507178B5" w14:textId="77777777" w:rsidR="00E421E8" w:rsidRPr="00AD4E99" w:rsidRDefault="00E421E8" w:rsidP="00E421E8">
      <w:pPr>
        <w:tabs>
          <w:tab w:val="left" w:pos="5670"/>
        </w:tabs>
        <w:spacing w:line="360" w:lineRule="auto"/>
        <w:rPr>
          <w:rFonts w:ascii="Times New Roman" w:hAnsi="Times New Roman" w:cs="Times New Roman"/>
          <w:sz w:val="24"/>
          <w:szCs w:val="24"/>
        </w:rPr>
      </w:pPr>
      <w:r w:rsidRPr="00AD4E99">
        <w:rPr>
          <w:rFonts w:ascii="Times New Roman" w:hAnsi="Times New Roman" w:cs="Times New Roman"/>
          <w:b/>
          <w:sz w:val="24"/>
          <w:szCs w:val="24"/>
        </w:rPr>
        <w:t>Stupeň 2 (chválitebný)</w:t>
      </w:r>
      <w:r w:rsidRPr="00AD4E99">
        <w:rPr>
          <w:rFonts w:ascii="Times New Roman" w:hAnsi="Times New Roman" w:cs="Times New Roman"/>
          <w:sz w:val="24"/>
          <w:szCs w:val="24"/>
        </w:rPr>
        <w:t xml:space="preserve">                                               </w:t>
      </w:r>
    </w:p>
    <w:p w14:paraId="2C308C80" w14:textId="77777777" w:rsidR="00E421E8" w:rsidRPr="00AD4E99" w:rsidRDefault="00E421E8" w:rsidP="00E421E8">
      <w:pPr>
        <w:tabs>
          <w:tab w:val="left" w:pos="5670"/>
        </w:tabs>
        <w:spacing w:line="360" w:lineRule="auto"/>
        <w:rPr>
          <w:rFonts w:ascii="Times New Roman" w:hAnsi="Times New Roman" w:cs="Times New Roman"/>
          <w:sz w:val="24"/>
          <w:szCs w:val="24"/>
        </w:rPr>
      </w:pPr>
      <w:r w:rsidRPr="00AD4E99">
        <w:rPr>
          <w:rFonts w:ascii="Times New Roman" w:hAnsi="Times New Roman" w:cs="Times New Roman"/>
          <w:sz w:val="24"/>
          <w:szCs w:val="24"/>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14:paraId="3127F4A7" w14:textId="77777777" w:rsidR="00E421E8" w:rsidRPr="00AD4E99" w:rsidRDefault="00E421E8" w:rsidP="00E421E8">
      <w:pPr>
        <w:tabs>
          <w:tab w:val="left" w:pos="5670"/>
        </w:tabs>
        <w:spacing w:line="360" w:lineRule="auto"/>
        <w:rPr>
          <w:rFonts w:ascii="Times New Roman" w:hAnsi="Times New Roman" w:cs="Times New Roman"/>
          <w:b/>
          <w:sz w:val="24"/>
          <w:szCs w:val="24"/>
        </w:rPr>
      </w:pPr>
      <w:r w:rsidRPr="00AD4E99">
        <w:rPr>
          <w:rFonts w:ascii="Times New Roman" w:hAnsi="Times New Roman" w:cs="Times New Roman"/>
          <w:b/>
          <w:sz w:val="24"/>
          <w:szCs w:val="24"/>
        </w:rPr>
        <w:t xml:space="preserve">Stupeň 3 (dobrý)                                                       </w:t>
      </w:r>
    </w:p>
    <w:p w14:paraId="64E185C7" w14:textId="77777777" w:rsidR="00E421E8" w:rsidRPr="00AD4E99" w:rsidRDefault="00E421E8" w:rsidP="00E421E8">
      <w:pPr>
        <w:tabs>
          <w:tab w:val="left" w:pos="5670"/>
        </w:tabs>
        <w:spacing w:line="360" w:lineRule="auto"/>
        <w:rPr>
          <w:rFonts w:ascii="Times New Roman" w:hAnsi="Times New Roman" w:cs="Times New Roman"/>
          <w:sz w:val="24"/>
          <w:szCs w:val="24"/>
        </w:rPr>
      </w:pPr>
      <w:r w:rsidRPr="00AD4E99">
        <w:rPr>
          <w:rFonts w:ascii="Times New Roman" w:hAnsi="Times New Roman" w:cs="Times New Roman"/>
          <w:sz w:val="24"/>
          <w:szCs w:val="24"/>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14:paraId="3AD61EB3" w14:textId="77777777" w:rsidR="00E421E8" w:rsidRPr="00AD4E99" w:rsidRDefault="00E421E8" w:rsidP="00E421E8">
      <w:pPr>
        <w:tabs>
          <w:tab w:val="left" w:pos="5670"/>
        </w:tabs>
        <w:spacing w:line="360" w:lineRule="auto"/>
        <w:rPr>
          <w:rFonts w:ascii="Times New Roman" w:hAnsi="Times New Roman" w:cs="Times New Roman"/>
          <w:b/>
          <w:sz w:val="24"/>
          <w:szCs w:val="24"/>
        </w:rPr>
      </w:pPr>
      <w:r w:rsidRPr="00AD4E99">
        <w:rPr>
          <w:rFonts w:ascii="Times New Roman" w:hAnsi="Times New Roman" w:cs="Times New Roman"/>
          <w:b/>
          <w:sz w:val="24"/>
          <w:szCs w:val="24"/>
        </w:rPr>
        <w:lastRenderedPageBreak/>
        <w:t>Stupeň 4 (dostatočný)</w:t>
      </w:r>
    </w:p>
    <w:p w14:paraId="43649916" w14:textId="77777777" w:rsidR="00E421E8" w:rsidRPr="00AD4E99" w:rsidRDefault="00E421E8" w:rsidP="00E421E8">
      <w:pPr>
        <w:tabs>
          <w:tab w:val="left" w:pos="5670"/>
        </w:tabs>
        <w:spacing w:line="360" w:lineRule="auto"/>
        <w:rPr>
          <w:rFonts w:ascii="Times New Roman" w:hAnsi="Times New Roman" w:cs="Times New Roman"/>
          <w:sz w:val="24"/>
          <w:szCs w:val="24"/>
        </w:rPr>
      </w:pPr>
      <w:r w:rsidRPr="00AD4E99">
        <w:rPr>
          <w:rFonts w:ascii="Times New Roman" w:hAnsi="Times New Roman" w:cs="Times New Roman"/>
          <w:sz w:val="24"/>
          <w:szCs w:val="24"/>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14:paraId="0551B597" w14:textId="77777777" w:rsidR="00E421E8" w:rsidRPr="00AD4E99" w:rsidRDefault="00E421E8" w:rsidP="00E421E8">
      <w:pPr>
        <w:tabs>
          <w:tab w:val="left" w:pos="5670"/>
        </w:tabs>
        <w:spacing w:line="360" w:lineRule="auto"/>
        <w:rPr>
          <w:rFonts w:ascii="Times New Roman" w:hAnsi="Times New Roman" w:cs="Times New Roman"/>
          <w:b/>
          <w:sz w:val="24"/>
          <w:szCs w:val="24"/>
        </w:rPr>
      </w:pPr>
      <w:r w:rsidRPr="00AD4E99">
        <w:rPr>
          <w:rFonts w:ascii="Times New Roman" w:hAnsi="Times New Roman" w:cs="Times New Roman"/>
          <w:b/>
          <w:sz w:val="24"/>
          <w:szCs w:val="24"/>
        </w:rPr>
        <w:t>Stupeň 5 (nedostatočný)</w:t>
      </w:r>
    </w:p>
    <w:p w14:paraId="2AB0181B" w14:textId="77777777" w:rsidR="00E421E8" w:rsidRPr="00AD4E99" w:rsidRDefault="00E421E8" w:rsidP="00E421E8">
      <w:pPr>
        <w:tabs>
          <w:tab w:val="left" w:pos="5670"/>
        </w:tabs>
        <w:spacing w:line="360" w:lineRule="auto"/>
        <w:rPr>
          <w:rFonts w:ascii="Times New Roman" w:hAnsi="Times New Roman" w:cs="Times New Roman"/>
          <w:sz w:val="24"/>
          <w:szCs w:val="24"/>
        </w:rPr>
      </w:pPr>
      <w:r w:rsidRPr="00AD4E99">
        <w:rPr>
          <w:rFonts w:ascii="Times New Roman" w:hAnsi="Times New Roman" w:cs="Times New Roman"/>
          <w:sz w:val="24"/>
          <w:szCs w:val="24"/>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14:paraId="475EA5C3"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b/>
          <w:sz w:val="24"/>
          <w:szCs w:val="24"/>
        </w:rPr>
        <w:t xml:space="preserve">Pri verbálnej forme  </w:t>
      </w:r>
      <w:r w:rsidRPr="00AD4E99">
        <w:rPr>
          <w:rFonts w:ascii="Times New Roman" w:hAnsi="Times New Roman" w:cs="Times New Roman"/>
          <w:sz w:val="24"/>
          <w:szCs w:val="24"/>
        </w:rPr>
        <w:t>kontroly úrovne osvojenia poznatkov je vhodné uprednostňovať  prezentovanie poznatkov žiakmi na základe dobrovoľnej odpovede žiaka alebo určenia konkrétneho žiaka učiteľom.  Pri verbálnej kontrole zisťovať a hodnotiť najmä osvojenie základných jazykových poznatkov stanovených výkonovou časťou vzdelávacieho štandardu.</w:t>
      </w:r>
    </w:p>
    <w:p w14:paraId="3D97CC3C" w14:textId="77777777" w:rsidR="00E421E8" w:rsidRPr="00AD4E99" w:rsidRDefault="00E421E8" w:rsidP="00E421E8">
      <w:pPr>
        <w:spacing w:line="360" w:lineRule="auto"/>
        <w:rPr>
          <w:rFonts w:ascii="Times New Roman" w:hAnsi="Times New Roman" w:cs="Times New Roman"/>
          <w:sz w:val="24"/>
          <w:szCs w:val="24"/>
        </w:rPr>
      </w:pPr>
      <w:r w:rsidRPr="00AD4E99">
        <w:rPr>
          <w:rFonts w:ascii="Times New Roman" w:hAnsi="Times New Roman" w:cs="Times New Roman"/>
          <w:b/>
          <w:sz w:val="24"/>
          <w:szCs w:val="24"/>
        </w:rPr>
        <w:t xml:space="preserve">Písomnou formou </w:t>
      </w:r>
      <w:r w:rsidRPr="00AD4E99">
        <w:rPr>
          <w:rFonts w:ascii="Times New Roman" w:hAnsi="Times New Roman" w:cs="Times New Roman"/>
          <w:sz w:val="24"/>
          <w:szCs w:val="24"/>
        </w:rPr>
        <w:t>je vhodné kontrolovať a hodnotiť osvojenie základných jazykových poznatkov v zmysle zvládnutej slovnej zásoby, gramatických tvarosloví, doplňovačiek a základného pojmového aparátu daného ročníka.  Optimálne hodnotenie je na základe percentuálnej úspešnosti podľa kritérií na základe vzájomnej dohody učiteľov.</w:t>
      </w:r>
    </w:p>
    <w:p w14:paraId="0382F344" w14:textId="77777777" w:rsidR="00E421E8" w:rsidRPr="00AD4E99" w:rsidRDefault="00E421E8" w:rsidP="00E421E8">
      <w:pPr>
        <w:spacing w:before="100" w:beforeAutospacing="1" w:after="100" w:afterAutospacing="1" w:line="360" w:lineRule="auto"/>
        <w:jc w:val="both"/>
        <w:rPr>
          <w:rFonts w:ascii="Times New Roman" w:hAnsi="Times New Roman" w:cs="Times New Roman"/>
          <w:sz w:val="24"/>
          <w:szCs w:val="24"/>
        </w:rPr>
      </w:pPr>
      <w:r w:rsidRPr="00AD4E99">
        <w:rPr>
          <w:rFonts w:ascii="Times New Roman" w:hAnsi="Times New Roman" w:cs="Times New Roman"/>
          <w:sz w:val="24"/>
          <w:szCs w:val="24"/>
        </w:rPr>
        <w:t xml:space="preserve">Pri projektoch sa hodnotí:  odborná úroveň,  kvalita výstupu, grafická úroveň, úroveň obhajoby, využitie dostupných zdrojov – internet, odborná literatúra. </w:t>
      </w:r>
    </w:p>
    <w:p w14:paraId="51BB2688" w14:textId="77777777" w:rsidR="00E421E8" w:rsidRPr="00AD4E99" w:rsidRDefault="00E421E8" w:rsidP="00E421E8">
      <w:pPr>
        <w:pStyle w:val="Nadpis1"/>
        <w:spacing w:line="360" w:lineRule="auto"/>
        <w:rPr>
          <w:rFonts w:ascii="Times New Roman" w:hAnsi="Times New Roman"/>
          <w:b w:val="0"/>
          <w:bCs w:val="0"/>
          <w:sz w:val="24"/>
          <w:szCs w:val="24"/>
        </w:rPr>
      </w:pPr>
      <w:r w:rsidRPr="00AD4E99">
        <w:rPr>
          <w:rFonts w:ascii="Times New Roman" w:hAnsi="Times New Roman"/>
          <w:b w:val="0"/>
          <w:bCs w:val="0"/>
          <w:sz w:val="24"/>
          <w:szCs w:val="24"/>
        </w:rPr>
        <w:t xml:space="preserve">Vo výchovno-vzdelávacom procese sa uskutočňuje priebežné a celkové hodnotenie: 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 celkové hodnotenie žiaka v jednotlivých vyučovacích predmetoch sa  uskutočňuje na konci prvého polroka a druhého polroka v školskom roku a má čo </w:t>
      </w:r>
      <w:r w:rsidRPr="00AD4E99">
        <w:rPr>
          <w:rFonts w:ascii="Times New Roman" w:hAnsi="Times New Roman"/>
          <w:b w:val="0"/>
          <w:bCs w:val="0"/>
          <w:sz w:val="24"/>
          <w:szCs w:val="24"/>
        </w:rPr>
        <w:lastRenderedPageBreak/>
        <w:t>najobjektívnejšie zhodnotiť úroveň jeho vedomostí, zručností a návykov v danom vyučovacom predmete. Potrebné je zohľadniť hodnotenie a klasifikáciu žiakov so špeciálnymi výchovno-vzdelávacími potrebami. (Metodický pokyn č. 22/2011</w:t>
      </w:r>
      <w:r w:rsidRPr="00AD4E99">
        <w:rPr>
          <w:rFonts w:ascii="Times New Roman" w:hAnsi="Times New Roman"/>
          <w:b w:val="0"/>
          <w:bCs w:val="0"/>
          <w:sz w:val="24"/>
          <w:szCs w:val="24"/>
        </w:rPr>
        <w:br/>
        <w:t>na hodnotenie žiakov základnej školy) Príloha č. 2: Zásady hodnotenia žiaka so zdravotným znevýhodnením začleneného v základnej škole.</w:t>
      </w:r>
    </w:p>
    <w:p w14:paraId="1AFF96EE" w14:textId="77777777" w:rsidR="00E421E8" w:rsidRPr="00AD4E99" w:rsidRDefault="00E421E8" w:rsidP="00E421E8">
      <w:pPr>
        <w:spacing w:line="360" w:lineRule="auto"/>
        <w:jc w:val="both"/>
        <w:rPr>
          <w:rFonts w:ascii="Times New Roman" w:hAnsi="Times New Roman" w:cs="Times New Roman"/>
          <w:b/>
          <w:bCs/>
          <w:sz w:val="24"/>
          <w:szCs w:val="24"/>
        </w:rPr>
      </w:pP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p>
    <w:p w14:paraId="020F162A" w14:textId="77777777" w:rsidR="00E421E8" w:rsidRPr="00AD4E99" w:rsidRDefault="00E421E8" w:rsidP="00E421E8">
      <w:pPr>
        <w:pBdr>
          <w:top w:val="single" w:sz="4" w:space="1" w:color="auto"/>
          <w:left w:val="single" w:sz="4" w:space="4" w:color="auto"/>
          <w:bottom w:val="single" w:sz="4" w:space="1" w:color="auto"/>
          <w:right w:val="single" w:sz="4" w:space="4" w:color="auto"/>
        </w:pBdr>
        <w:shd w:val="clear" w:color="auto" w:fill="FABF8F"/>
        <w:spacing w:line="360" w:lineRule="auto"/>
        <w:rPr>
          <w:rFonts w:ascii="Times New Roman" w:hAnsi="Times New Roman" w:cs="Times New Roman"/>
          <w:b/>
          <w:bCs/>
          <w:sz w:val="28"/>
          <w:szCs w:val="28"/>
        </w:rPr>
      </w:pPr>
      <w:r w:rsidRPr="00AD4E99">
        <w:rPr>
          <w:rFonts w:ascii="Times New Roman" w:hAnsi="Times New Roman" w:cs="Times New Roman"/>
          <w:b/>
          <w:bCs/>
          <w:sz w:val="28"/>
          <w:szCs w:val="28"/>
        </w:rPr>
        <w:t xml:space="preserve">Predmet:  Telesná výchova                               </w:t>
      </w:r>
    </w:p>
    <w:p w14:paraId="17D20906" w14:textId="77777777" w:rsidR="00E421E8" w:rsidRPr="00AD4E99" w:rsidRDefault="00E421E8" w:rsidP="00E421E8">
      <w:pPr>
        <w:pBdr>
          <w:top w:val="single" w:sz="4" w:space="1" w:color="auto"/>
          <w:left w:val="single" w:sz="4" w:space="4" w:color="auto"/>
          <w:bottom w:val="single" w:sz="4" w:space="1" w:color="auto"/>
          <w:right w:val="single" w:sz="4" w:space="4" w:color="auto"/>
        </w:pBdr>
        <w:shd w:val="clear" w:color="auto" w:fill="FABF8F"/>
        <w:spacing w:line="360" w:lineRule="auto"/>
        <w:rPr>
          <w:rFonts w:ascii="Times New Roman" w:hAnsi="Times New Roman" w:cs="Times New Roman"/>
          <w:b/>
          <w:bCs/>
          <w:sz w:val="28"/>
          <w:szCs w:val="28"/>
        </w:rPr>
      </w:pPr>
      <w:r w:rsidRPr="00AD4E99">
        <w:rPr>
          <w:rFonts w:ascii="Times New Roman" w:hAnsi="Times New Roman" w:cs="Times New Roman"/>
          <w:b/>
          <w:bCs/>
          <w:sz w:val="28"/>
          <w:szCs w:val="28"/>
        </w:rPr>
        <w:t xml:space="preserve">Ročník:    5.- 9. </w:t>
      </w:r>
    </w:p>
    <w:p w14:paraId="72AAB58D" w14:textId="77777777" w:rsidR="00E421E8" w:rsidRPr="00AD4E99" w:rsidRDefault="00E421E8" w:rsidP="00E421E8">
      <w:pPr>
        <w:widowControl w:val="0"/>
        <w:autoSpaceDE w:val="0"/>
        <w:autoSpaceDN w:val="0"/>
        <w:adjustRightInd w:val="0"/>
        <w:spacing w:before="222" w:line="360" w:lineRule="auto"/>
        <w:ind w:right="680"/>
        <w:jc w:val="both"/>
        <w:rPr>
          <w:rFonts w:ascii="Times New Roman" w:hAnsi="Times New Roman" w:cs="Times New Roman"/>
          <w:color w:val="000000"/>
          <w:w w:val="103"/>
          <w:sz w:val="24"/>
          <w:szCs w:val="24"/>
        </w:rPr>
      </w:pPr>
      <w:r w:rsidRPr="00AD4E99">
        <w:rPr>
          <w:rFonts w:ascii="Times New Roman" w:hAnsi="Times New Roman" w:cs="Times New Roman"/>
          <w:color w:val="000000"/>
          <w:w w:val="103"/>
          <w:sz w:val="24"/>
          <w:szCs w:val="24"/>
        </w:rPr>
        <w:t xml:space="preserve">Dištančná </w:t>
      </w:r>
      <w:proofErr w:type="spellStart"/>
      <w:r w:rsidRPr="00AD4E99">
        <w:rPr>
          <w:rFonts w:ascii="Times New Roman" w:hAnsi="Times New Roman" w:cs="Times New Roman"/>
          <w:color w:val="000000"/>
          <w:w w:val="103"/>
          <w:sz w:val="24"/>
          <w:szCs w:val="24"/>
        </w:rPr>
        <w:t>forma:slovom-absolvoval</w:t>
      </w:r>
      <w:proofErr w:type="spellEnd"/>
      <w:r w:rsidRPr="00AD4E99">
        <w:rPr>
          <w:rFonts w:ascii="Times New Roman" w:hAnsi="Times New Roman" w:cs="Times New Roman"/>
          <w:color w:val="000000"/>
          <w:w w:val="103"/>
          <w:sz w:val="24"/>
          <w:szCs w:val="24"/>
        </w:rPr>
        <w:t>/neabsolvoval</w:t>
      </w:r>
    </w:p>
    <w:p w14:paraId="1A03E4D3" w14:textId="77777777" w:rsidR="00E421E8" w:rsidRPr="00AD4E99" w:rsidRDefault="00E421E8" w:rsidP="00E421E8">
      <w:pPr>
        <w:widowControl w:val="0"/>
        <w:autoSpaceDE w:val="0"/>
        <w:autoSpaceDN w:val="0"/>
        <w:adjustRightInd w:val="0"/>
        <w:spacing w:before="222" w:line="360" w:lineRule="auto"/>
        <w:ind w:right="680"/>
        <w:jc w:val="both"/>
        <w:rPr>
          <w:rFonts w:ascii="Times New Roman" w:hAnsi="Times New Roman" w:cs="Times New Roman"/>
          <w:color w:val="000000"/>
          <w:w w:val="103"/>
          <w:sz w:val="24"/>
          <w:szCs w:val="24"/>
        </w:rPr>
      </w:pPr>
      <w:r w:rsidRPr="00AD4E99">
        <w:rPr>
          <w:rFonts w:ascii="Times New Roman" w:hAnsi="Times New Roman" w:cs="Times New Roman"/>
          <w:color w:val="000000"/>
          <w:w w:val="103"/>
          <w:sz w:val="24"/>
          <w:szCs w:val="24"/>
        </w:rPr>
        <w:t xml:space="preserve">Prezenčná </w:t>
      </w:r>
      <w:proofErr w:type="spellStart"/>
      <w:r w:rsidRPr="00AD4E99">
        <w:rPr>
          <w:rFonts w:ascii="Times New Roman" w:hAnsi="Times New Roman" w:cs="Times New Roman"/>
          <w:color w:val="000000"/>
          <w:w w:val="103"/>
          <w:sz w:val="24"/>
          <w:szCs w:val="24"/>
        </w:rPr>
        <w:t>forma:známkou</w:t>
      </w:r>
      <w:proofErr w:type="spellEnd"/>
    </w:p>
    <w:p w14:paraId="7A2EE9D3"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Podklady na hodnotenie výchovno-vzdelávacích výsledkov a správania žiaka získava učiteľ najmä týmito metódami, formami a prostriedkami: -sústavným diagnostickým pozorovaním žiaka, </w:t>
      </w:r>
    </w:p>
    <w:p w14:paraId="74CD401B"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sústavným sledovaním výkonu žiaka a jeho pripravenosti na vyučovanie, </w:t>
      </w:r>
    </w:p>
    <w:p w14:paraId="012140C7"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rôznymi druhmi skúšok (pohybové, písomné, ústne), testami všeobecných pohybových schopností, špecifických pohybových činnosti a návykov uplatňujeme aj metódy referátov a projektov, </w:t>
      </w:r>
    </w:p>
    <w:p w14:paraId="73BEB43C"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analýzou výsledkov rôznych pohybových činností žiaka, </w:t>
      </w:r>
    </w:p>
    <w:p w14:paraId="76154680"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konzultáciami s ostatnými pedagogickými zamestnancami a podľa potreby s odbornými zamestnancami zariadenia výchovného poradenstva a prevencie, všeobecného lekára pre deti a dorast, najmä u žiaka s trvalejšími psychickými a zdravotnými ťažkosťami a poruchami, </w:t>
      </w:r>
    </w:p>
    <w:p w14:paraId="293E86AD"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rozhovormi so žiakom a so zákonným zástupcom žiaka. </w:t>
      </w:r>
    </w:p>
    <w:p w14:paraId="5EC15D28" w14:textId="77777777" w:rsidR="00E421E8" w:rsidRPr="00AD4E99" w:rsidRDefault="00E421E8" w:rsidP="00E421E8">
      <w:pPr>
        <w:pStyle w:val="Default"/>
        <w:spacing w:line="360" w:lineRule="auto"/>
        <w:rPr>
          <w:rFonts w:ascii="Times New Roman" w:hAnsi="Times New Roman" w:cs="Times New Roman"/>
        </w:rPr>
      </w:pPr>
    </w:p>
    <w:p w14:paraId="3B1FBE38"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Žiak je z predmetu TSV skúšaný prakticky, prípadne ústne a najmenej dvakrát v polročnom hodnotiacom období v princípe vždy na konci každého tematického celku. </w:t>
      </w:r>
    </w:p>
    <w:p w14:paraId="4BD13965"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Učiteľ oznamuje žiakovi výsledok každého hodnotenia a posúdi klady a nedostatky hodnotených prejavov a výkonov. Po ústnom skúšaní učiteľ oznámi žiakovi výsledok ihneď. Výsledky hodnotenia praktických pohybových činností a písomných prác oznámi žiakovi najneskôr do 10 dní. </w:t>
      </w:r>
    </w:p>
    <w:p w14:paraId="3493A35F"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lastRenderedPageBreak/>
        <w:t xml:space="preserve">Učiteľ vedie evidenciu o každom hodnotení žiaka. Podkladom pre celkové hodnotenie vyučovacieho predmetu sú: </w:t>
      </w:r>
    </w:p>
    <w:p w14:paraId="1EEF3886"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známky za testy pohybovej výkonnosti, za zvládnutie pohybových zručností v jednotlivých tematických celkoch, známky za aktivitu na hodinách,  známky za ústne odpovede, písomné práce a vedomostné testy.</w:t>
      </w:r>
    </w:p>
    <w:p w14:paraId="5A582B52"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rPr>
        <w:t xml:space="preserve"> Hodnotenie prospechu a klasifikácia žiaka v predmete TSV</w:t>
      </w:r>
    </w:p>
    <w:p w14:paraId="0382BCF0"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Stupeň prospechu určí učiteľ, ktorý vyučuje predmet TSV. Ak v predmete, vyučuje viac učiteľov, určia stupeň prospechu za klasifikačné obdobie po vzájomnej dohode. </w:t>
      </w:r>
    </w:p>
    <w:p w14:paraId="4996F5FD"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Pri súhrnnej klasifikácii a hodnotení sa pri určovaní stupňa prospechu v predmete TSV hodnotí kvalita vedomostí a zručností, ktorú žiak dosiahol na konci hodnotiaceho obdobia, pričom sa prihliada na systematickosť práce počas celého obdobia. Stupeň prospechu sa neurčuje na základe priemeru klasifikácie za príslušné obdobie. </w:t>
      </w:r>
    </w:p>
    <w:p w14:paraId="3F67CA98"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Prospech žiaka vo vyučovacom predmete TSV klasifikuje týmito stupňami: </w:t>
      </w:r>
    </w:p>
    <w:p w14:paraId="0BD40157"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1 – výborný </w:t>
      </w:r>
    </w:p>
    <w:p w14:paraId="5F440B18"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2 – chválitebný </w:t>
      </w:r>
    </w:p>
    <w:p w14:paraId="506A832A"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3 – dobrý </w:t>
      </w:r>
    </w:p>
    <w:p w14:paraId="2136CE3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4 – dostatočný </w:t>
      </w:r>
    </w:p>
    <w:p w14:paraId="4E927D75"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5 – nedostatočný </w:t>
      </w:r>
    </w:p>
    <w:p w14:paraId="64E3CB0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6.1. Všeobecné kritéria hodnotenia TSV </w:t>
      </w:r>
    </w:p>
    <w:p w14:paraId="11F14129" w14:textId="77777777" w:rsidR="00E421E8" w:rsidRPr="00AD4E99" w:rsidRDefault="00E421E8" w:rsidP="00E421E8">
      <w:pPr>
        <w:pStyle w:val="Default"/>
        <w:spacing w:line="360" w:lineRule="auto"/>
        <w:rPr>
          <w:rFonts w:ascii="Times New Roman" w:hAnsi="Times New Roman" w:cs="Times New Roman"/>
        </w:rPr>
      </w:pPr>
    </w:p>
    <w:p w14:paraId="6F5D8567"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Hlavným kritériom hodnotenia je individuálne zlepšenie v pohybových zručnostiach, vedomostiach, psychomotorických schopnostiach, v snahe o lepšie výkony, ale aj angažovanosť v telesnej výchove. </w:t>
      </w:r>
    </w:p>
    <w:p w14:paraId="71D3B381"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Stupeň 1 (výborný) </w:t>
      </w:r>
    </w:p>
    <w:p w14:paraId="619A5C10"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Žiak si osvojí hodnotenú pohybovú činnosť tak, že ju vykonáva technicky správne, účelne, rytmicky. Orientuje sa v priestore, má pekné držanie tela, pohyb v súlade s hudbou. V pohybovej činnosti preukazuje samostatnosť, tvorivosť. V hre je iniciatívny, dodržiava pravidlá a účelne uplatňuje osvojené herné činnosti. Vedomosti žiaka sú celistvé a presné. Uplatňuje ich samostatne pri riešení úloh. Má aktívny vzťah k telovýchovnej, športovej a turistickej činnosti a záujem o vlastné telesné zdokonaľovanie. Je aktívny v mimoškolskej a športovej činnosti. </w:t>
      </w:r>
    </w:p>
    <w:p w14:paraId="79CAC9E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Stupeň 2 (chválitebný) </w:t>
      </w:r>
    </w:p>
    <w:p w14:paraId="73B14317"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Žiak vykonáva pohyb – s drobnými chybami v technike ale účelne, plynule, rytmicky. Orientuje sa v priestore, v držaní telá má malé nedostatky podobne ako vo vyjadrení hudby pohybom. V hre je kolektívny a zriedka porušuje pravidlá hry. Žiakove vedomosti sú v </w:t>
      </w:r>
      <w:r w:rsidRPr="00AD4E99">
        <w:rPr>
          <w:rFonts w:ascii="Times New Roman" w:hAnsi="Times New Roman" w:cs="Times New Roman"/>
        </w:rPr>
        <w:lastRenderedPageBreak/>
        <w:t xml:space="preserve">podstate celistvé a presné (s nevýznamnými chybami). Uplatňuje ich s malou pomocou učiteľa pri riešení pohybových úloh. </w:t>
      </w:r>
    </w:p>
    <w:p w14:paraId="7267B9F8"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Stupeň 3 (dobrý) </w:t>
      </w:r>
    </w:p>
    <w:p w14:paraId="10565F99"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Žiak vykonáva pohyb s väčšími chybami v technike nie vždy účelne, v priestore sa chybne orientuje. Porušuje plynulosť a rytmus pohybu a jeho súlad s hudbou. Má väčšie nedostatky v držaní tela, pohyb vykonáva s malou pomocou alebo v uľahčených podmienkach. Čiastočne napodobňuje ostatných. V hre je málo pohotový, neiniciatívny, málo kolektívny a často porušuje pravidlá. Vedomosti žiaka majú medzery a chyby. Pri ich uplatňovaní potrebuje pomoc učiteľa. K telovýchovnej činnosti má nevyhranený postoj. </w:t>
      </w:r>
    </w:p>
    <w:p w14:paraId="5C9E37D6"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Stupeň 4 (dostatočný) </w:t>
      </w:r>
      <w:r w:rsidRPr="00AD4E99">
        <w:rPr>
          <w:rFonts w:ascii="Times New Roman" w:hAnsi="Times New Roman" w:cs="Times New Roman"/>
        </w:rPr>
        <w:t xml:space="preserve">Žiak pohyb vykonáva s veľkými technickými chybami, alebo len čiastočne, resp. ho vykonáva s veľkou pomocou učiteľa. Veľmi zle sa orientuje v priestore, silne porušuje plynulosť a rytmus pohybu, ako aj jeho súlad s hudbou. V hre je zväčša nepohotový, netvorivý, pasívny, nekolektívny a porušuje pravidlá. Vedomosti žiaka majú vážne medzery a chyby. Žiak ich vie uplatniť len pri riešení ľahkých úloh a s pomocou učiteľa. Jeho postoj k telesnej výchove je negatívny. </w:t>
      </w:r>
    </w:p>
    <w:p w14:paraId="3CD102F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Stupeň 5 (nedostatočný) </w:t>
      </w:r>
    </w:p>
    <w:p w14:paraId="396C22C9"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Žiakove vedomosti sú veľmi medzerovité, nesústavné, chybné. Žiak sa ani nepokúsi vykonávať pohyb alebo vykoná iný pohyb. Nie je schopný hrať v kolektíve. Žiak vôbec neprejavuje úsilie plniť uložené úlohy na hodinách telesnej výchovy. Má negatívny postoj k hodinám telesnej výchovy so snahou vyhnúť sa tejto činnosti. </w:t>
      </w:r>
    </w:p>
    <w:p w14:paraId="047F5D6D"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6.2. Konkrétne kritéria hodnotenia TSV </w:t>
      </w:r>
    </w:p>
    <w:p w14:paraId="252FE15C" w14:textId="77777777" w:rsidR="00E421E8" w:rsidRPr="00AD4E99" w:rsidRDefault="00E421E8" w:rsidP="00E421E8">
      <w:pPr>
        <w:pStyle w:val="Default"/>
        <w:spacing w:line="360" w:lineRule="auto"/>
        <w:rPr>
          <w:rFonts w:ascii="Times New Roman" w:hAnsi="Times New Roman" w:cs="Times New Roman"/>
        </w:rPr>
      </w:pPr>
    </w:p>
    <w:p w14:paraId="38E55A31"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TC Basketbal </w:t>
      </w:r>
    </w:p>
    <w:p w14:paraId="51C1E67C"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splnil ciele TC</w:t>
      </w:r>
      <w:r w:rsidRPr="00AD4E99">
        <w:rPr>
          <w:rFonts w:ascii="Times New Roman" w:hAnsi="Times New Roman" w:cs="Times New Roman"/>
          <w:i/>
          <w:iCs/>
        </w:rPr>
        <w:t xml:space="preserve"> ak: </w:t>
      </w:r>
    </w:p>
    <w:p w14:paraId="16B41757"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v plnej miere ovláda pravidlá basketbalu, v hre sa nimi riadi, </w:t>
      </w:r>
    </w:p>
    <w:p w14:paraId="15F0147D"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vie primeranou rýchlosťou vzdialenejšou rukou </w:t>
      </w:r>
      <w:proofErr w:type="spellStart"/>
      <w:r w:rsidRPr="00AD4E99">
        <w:rPr>
          <w:rFonts w:ascii="Times New Roman" w:hAnsi="Times New Roman" w:cs="Times New Roman"/>
        </w:rPr>
        <w:t>driblingom</w:t>
      </w:r>
      <w:proofErr w:type="spellEnd"/>
      <w:r w:rsidRPr="00AD4E99">
        <w:rPr>
          <w:rFonts w:ascii="Times New Roman" w:hAnsi="Times New Roman" w:cs="Times New Roman"/>
        </w:rPr>
        <w:t xml:space="preserve"> obchádzať méty, </w:t>
      </w:r>
    </w:p>
    <w:p w14:paraId="364EB582"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vie po plynulom </w:t>
      </w:r>
      <w:proofErr w:type="spellStart"/>
      <w:r w:rsidRPr="00AD4E99">
        <w:rPr>
          <w:rFonts w:ascii="Times New Roman" w:hAnsi="Times New Roman" w:cs="Times New Roman"/>
        </w:rPr>
        <w:t>driblingu</w:t>
      </w:r>
      <w:proofErr w:type="spellEnd"/>
      <w:r w:rsidRPr="00AD4E99">
        <w:rPr>
          <w:rFonts w:ascii="Times New Roman" w:hAnsi="Times New Roman" w:cs="Times New Roman"/>
        </w:rPr>
        <w:t xml:space="preserve"> bez porušenia pravidiel o krokoch urobiť </w:t>
      </w:r>
      <w:proofErr w:type="spellStart"/>
      <w:r w:rsidRPr="00AD4E99">
        <w:rPr>
          <w:rFonts w:ascii="Times New Roman" w:hAnsi="Times New Roman" w:cs="Times New Roman"/>
        </w:rPr>
        <w:t>dvojtakt</w:t>
      </w:r>
      <w:proofErr w:type="spellEnd"/>
      <w:r w:rsidRPr="00AD4E99">
        <w:rPr>
          <w:rFonts w:ascii="Times New Roman" w:hAnsi="Times New Roman" w:cs="Times New Roman"/>
        </w:rPr>
        <w:t xml:space="preserve"> a vystreliť úspešne na kôš, </w:t>
      </w:r>
    </w:p>
    <w:p w14:paraId="04961B9D"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plynulo, dostatočne rýchlo, prudko a presne prihráva, lopta mu nevypadáva z rúk, </w:t>
      </w:r>
    </w:p>
    <w:p w14:paraId="0DAE1248"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žiak vie dostatočne presne prihrať, urobiť klamný pohyb do opačnej strany, dostatočne rýchlo vyštartuje do želaného smeru k lopte a košu, prijme prihrávku a bez </w:t>
      </w:r>
      <w:proofErr w:type="spellStart"/>
      <w:r w:rsidRPr="00AD4E99">
        <w:rPr>
          <w:rFonts w:ascii="Times New Roman" w:hAnsi="Times New Roman" w:cs="Times New Roman"/>
        </w:rPr>
        <w:t>driblingu</w:t>
      </w:r>
      <w:proofErr w:type="spellEnd"/>
      <w:r w:rsidRPr="00AD4E99">
        <w:rPr>
          <w:rFonts w:ascii="Times New Roman" w:hAnsi="Times New Roman" w:cs="Times New Roman"/>
        </w:rPr>
        <w:t xml:space="preserve"> alebo s </w:t>
      </w:r>
      <w:proofErr w:type="spellStart"/>
      <w:r w:rsidRPr="00AD4E99">
        <w:rPr>
          <w:rFonts w:ascii="Times New Roman" w:hAnsi="Times New Roman" w:cs="Times New Roman"/>
        </w:rPr>
        <w:t>driblingom</w:t>
      </w:r>
      <w:proofErr w:type="spellEnd"/>
      <w:r w:rsidRPr="00AD4E99">
        <w:rPr>
          <w:rFonts w:ascii="Times New Roman" w:hAnsi="Times New Roman" w:cs="Times New Roman"/>
        </w:rPr>
        <w:t xml:space="preserve"> zakončí činnosť streľbou po </w:t>
      </w:r>
      <w:proofErr w:type="spellStart"/>
      <w:r w:rsidRPr="00AD4E99">
        <w:rPr>
          <w:rFonts w:ascii="Times New Roman" w:hAnsi="Times New Roman" w:cs="Times New Roman"/>
        </w:rPr>
        <w:t>dvojtakte</w:t>
      </w:r>
      <w:proofErr w:type="spellEnd"/>
      <w:r w:rsidRPr="00AD4E99">
        <w:rPr>
          <w:rFonts w:ascii="Times New Roman" w:hAnsi="Times New Roman" w:cs="Times New Roman"/>
        </w:rPr>
        <w:t xml:space="preserve">. Celú útočnú kombináciu vykoná bez porušenia pravidiel o krokoch, </w:t>
      </w:r>
    </w:p>
    <w:p w14:paraId="6A000921"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aktívne sa zapája do hry, snaží sa uvoľňovať bez lopty, vie podľa potreby striedať herné činnosti jednotlivca v útoku (</w:t>
      </w:r>
      <w:proofErr w:type="spellStart"/>
      <w:r w:rsidRPr="00AD4E99">
        <w:rPr>
          <w:rFonts w:ascii="Times New Roman" w:hAnsi="Times New Roman" w:cs="Times New Roman"/>
        </w:rPr>
        <w:t>dribling</w:t>
      </w:r>
      <w:proofErr w:type="spellEnd"/>
      <w:r w:rsidRPr="00AD4E99">
        <w:rPr>
          <w:rFonts w:ascii="Times New Roman" w:hAnsi="Times New Roman" w:cs="Times New Roman"/>
        </w:rPr>
        <w:t xml:space="preserve">, prihrávka, streľba),neporušuje pravidelne pravidlá o krokoch, po strate lopty si hľadá hráča, ktorého má brániť nefauluje. </w:t>
      </w:r>
    </w:p>
    <w:p w14:paraId="1E6B20F0" w14:textId="77777777" w:rsidR="00E421E8" w:rsidRPr="00AD4E99" w:rsidRDefault="00E421E8" w:rsidP="00E421E8">
      <w:pPr>
        <w:pStyle w:val="Default"/>
        <w:spacing w:line="360" w:lineRule="auto"/>
        <w:rPr>
          <w:rFonts w:ascii="Times New Roman" w:hAnsi="Times New Roman" w:cs="Times New Roman"/>
        </w:rPr>
      </w:pPr>
    </w:p>
    <w:p w14:paraId="0EDB6AE3"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nesplnil ciele TC</w:t>
      </w:r>
      <w:r w:rsidRPr="00AD4E99">
        <w:rPr>
          <w:rFonts w:ascii="Times New Roman" w:hAnsi="Times New Roman" w:cs="Times New Roman"/>
          <w:i/>
          <w:iCs/>
        </w:rPr>
        <w:t xml:space="preserve"> ak: </w:t>
      </w:r>
    </w:p>
    <w:p w14:paraId="12A035D3" w14:textId="77777777" w:rsidR="00E421E8" w:rsidRPr="00AD4E99" w:rsidRDefault="00E421E8" w:rsidP="00E421E8">
      <w:pPr>
        <w:pStyle w:val="Default"/>
        <w:spacing w:after="27" w:line="360" w:lineRule="auto"/>
        <w:rPr>
          <w:rFonts w:ascii="Times New Roman" w:hAnsi="Times New Roman" w:cs="Times New Roman"/>
        </w:rPr>
      </w:pPr>
      <w:r w:rsidRPr="00AD4E99">
        <w:rPr>
          <w:rFonts w:ascii="Times New Roman" w:hAnsi="Times New Roman" w:cs="Times New Roman"/>
        </w:rPr>
        <w:t xml:space="preserve">mu robí problémy koordinácia pohybov, dribluje pomaly, okolo méty dribluje vnútornou rukou (nekryje si loptu a stráca ju spod kontroly, odskakuje mu), </w:t>
      </w:r>
    </w:p>
    <w:p w14:paraId="273D8B56" w14:textId="77777777" w:rsidR="00E421E8" w:rsidRPr="00AD4E99" w:rsidRDefault="00E421E8" w:rsidP="00E421E8">
      <w:pPr>
        <w:pStyle w:val="Default"/>
        <w:spacing w:after="27" w:line="360" w:lineRule="auto"/>
        <w:rPr>
          <w:rFonts w:ascii="Times New Roman" w:hAnsi="Times New Roman" w:cs="Times New Roman"/>
        </w:rPr>
      </w:pPr>
      <w:r w:rsidRPr="00AD4E99">
        <w:rPr>
          <w:rFonts w:ascii="Times New Roman" w:hAnsi="Times New Roman" w:cs="Times New Roman"/>
        </w:rPr>
        <w:t xml:space="preserve">ak porušuje pravidlo o krokoch, má koordinačné problémy splniť túto činnosť, pohyb nie je plynulý, technika streľby na kôš nevytvára predpoklady pre jej úspešnosť, </w:t>
      </w:r>
    </w:p>
    <w:p w14:paraId="7F17381B" w14:textId="77777777" w:rsidR="00E421E8" w:rsidRPr="00AD4E99" w:rsidRDefault="00E421E8" w:rsidP="00E421E8">
      <w:pPr>
        <w:pStyle w:val="Default"/>
        <w:spacing w:after="27" w:line="360" w:lineRule="auto"/>
        <w:rPr>
          <w:rFonts w:ascii="Times New Roman" w:hAnsi="Times New Roman" w:cs="Times New Roman"/>
        </w:rPr>
      </w:pPr>
      <w:r w:rsidRPr="00AD4E99">
        <w:rPr>
          <w:rFonts w:ascii="Times New Roman" w:hAnsi="Times New Roman" w:cs="Times New Roman"/>
        </w:rPr>
        <w:t xml:space="preserve">ak lopta im vypadáva z rúk, prihrávky nie sú dostatočne presné, plynulé a prudké (prihrávajú oblúkom), </w:t>
      </w:r>
    </w:p>
    <w:p w14:paraId="38D06A28" w14:textId="77777777" w:rsidR="00E421E8" w:rsidRPr="00AD4E99" w:rsidRDefault="00E421E8" w:rsidP="00E421E8">
      <w:pPr>
        <w:pStyle w:val="Default"/>
        <w:spacing w:after="27" w:line="360" w:lineRule="auto"/>
        <w:rPr>
          <w:rFonts w:ascii="Times New Roman" w:hAnsi="Times New Roman" w:cs="Times New Roman"/>
        </w:rPr>
      </w:pPr>
      <w:r w:rsidRPr="00AD4E99">
        <w:rPr>
          <w:rFonts w:ascii="Times New Roman" w:hAnsi="Times New Roman" w:cs="Times New Roman"/>
        </w:rPr>
        <w:t xml:space="preserve">ak má problémy s orientáciou, technikou pohybu a s primeranou rýchlosťou vykonania pohybu potrebnou pre bránenie hráča, </w:t>
      </w:r>
    </w:p>
    <w:p w14:paraId="2E854E3C"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ak evidentne porušuje pravidlá basketbalu, má problémy so zvládnutím techniky herných činností jednotlivca a s ich pospájaním do celku, ktorý predstavuje uvedená kombinácia. </w:t>
      </w:r>
    </w:p>
    <w:p w14:paraId="4B171522" w14:textId="77777777" w:rsidR="00E421E8" w:rsidRPr="00AD4E99" w:rsidRDefault="00E421E8" w:rsidP="00E421E8">
      <w:pPr>
        <w:pStyle w:val="Default"/>
        <w:spacing w:line="360" w:lineRule="auto"/>
        <w:rPr>
          <w:rFonts w:ascii="Times New Roman" w:hAnsi="Times New Roman" w:cs="Times New Roman"/>
        </w:rPr>
      </w:pPr>
    </w:p>
    <w:p w14:paraId="4F92A22D"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TC Hádzaná </w:t>
      </w:r>
    </w:p>
    <w:p w14:paraId="4764769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splnil ciele TC</w:t>
      </w:r>
      <w:r w:rsidRPr="00AD4E99">
        <w:rPr>
          <w:rFonts w:ascii="Times New Roman" w:hAnsi="Times New Roman" w:cs="Times New Roman"/>
          <w:i/>
          <w:iCs/>
        </w:rPr>
        <w:t xml:space="preserve"> ak: </w:t>
      </w:r>
    </w:p>
    <w:p w14:paraId="7427057A"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v plnej miere ovláda pravidlá hádzanej, v hre sa nimi riadi, </w:t>
      </w:r>
      <w:r w:rsidRPr="00AD4E99">
        <w:rPr>
          <w:rFonts w:ascii="Times New Roman" w:hAnsi="Times New Roman" w:cs="Times New Roman"/>
        </w:rPr>
        <w:t></w:t>
      </w:r>
      <w:r w:rsidRPr="00AD4E99">
        <w:rPr>
          <w:rFonts w:ascii="Times New Roman" w:hAnsi="Times New Roman" w:cs="Times New Roman"/>
        </w:rPr>
        <w:t xml:space="preserve">ak bez prerušenia technicky správne vykoná 5 prihrávok o stenu od pleca zhora na stenu jednou rukou tak, aby odrazenú loptu chytal dvomi rukami zhora, </w:t>
      </w:r>
    </w:p>
    <w:p w14:paraId="180A0C1D"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dribluje medzi métami po vyznačenej dráhe (dribluje vždy rukou vzdialenejšou od méty) a strieľa po </w:t>
      </w:r>
      <w:proofErr w:type="spellStart"/>
      <w:r w:rsidRPr="00AD4E99">
        <w:rPr>
          <w:rFonts w:ascii="Times New Roman" w:hAnsi="Times New Roman" w:cs="Times New Roman"/>
        </w:rPr>
        <w:t>trojtakte</w:t>
      </w:r>
      <w:proofErr w:type="spellEnd"/>
      <w:r w:rsidRPr="00AD4E99">
        <w:rPr>
          <w:rFonts w:ascii="Times New Roman" w:hAnsi="Times New Roman" w:cs="Times New Roman"/>
        </w:rPr>
        <w:t xml:space="preserve"> na bránku skokom do bránkoviska, </w:t>
      </w:r>
    </w:p>
    <w:p w14:paraId="547F7280"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ak po ukončení útočnej fázy čo najskôr zaujme správne miesto v obrane. Spolupracuje v obrane so spoluhráčmi; ovláda preberanie, </w:t>
      </w:r>
    </w:p>
    <w:p w14:paraId="38587AA8"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v útoku sa snaží použiť nacvičené herné činnosti, úspešne strieľa, občas vytvára strelecké situácie spolužiakom. </w:t>
      </w:r>
    </w:p>
    <w:p w14:paraId="356656EC"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nesplnil ciele TC</w:t>
      </w:r>
      <w:r w:rsidRPr="00AD4E99">
        <w:rPr>
          <w:rFonts w:ascii="Times New Roman" w:hAnsi="Times New Roman" w:cs="Times New Roman"/>
          <w:i/>
          <w:iCs/>
        </w:rPr>
        <w:t xml:space="preserve"> ak: </w:t>
      </w:r>
    </w:p>
    <w:p w14:paraId="3221780C"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ak pri prihrávaní o stenu spadne lopta na zem, loptu nechytá držaním zhora a pod., </w:t>
      </w:r>
    </w:p>
    <w:p w14:paraId="490735CE"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ak stále dribluje jednou rukou, t. j. pri obchádzaní jednotlivých mét aj vnútornou rukou, nevykoná plynulo streľbu na bránku skokom do bránkoviska po </w:t>
      </w:r>
      <w:proofErr w:type="spellStart"/>
      <w:r w:rsidRPr="00AD4E99">
        <w:rPr>
          <w:rFonts w:ascii="Times New Roman" w:hAnsi="Times New Roman" w:cs="Times New Roman"/>
        </w:rPr>
        <w:t>trojtakte</w:t>
      </w:r>
      <w:proofErr w:type="spellEnd"/>
      <w:r w:rsidRPr="00AD4E99">
        <w:rPr>
          <w:rFonts w:ascii="Times New Roman" w:hAnsi="Times New Roman" w:cs="Times New Roman"/>
        </w:rPr>
        <w:t xml:space="preserve">, </w:t>
      </w:r>
    </w:p>
    <w:p w14:paraId="34A80AAF"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ak neovláda základné pravidlá, je v hre pasívny, zapája sa do hry len vtedy, keď je donútený spoluhráčmi, </w:t>
      </w:r>
    </w:p>
    <w:p w14:paraId="2DAEB62A"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v obrane a v útoku hrá živelne, technicky neovláda základné herné činnosti. </w:t>
      </w:r>
    </w:p>
    <w:p w14:paraId="228F33E3"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TC Volejbal </w:t>
      </w:r>
    </w:p>
    <w:p w14:paraId="6AC66201"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splnil ciele TC</w:t>
      </w:r>
      <w:r w:rsidRPr="00AD4E99">
        <w:rPr>
          <w:rFonts w:ascii="Times New Roman" w:hAnsi="Times New Roman" w:cs="Times New Roman"/>
          <w:i/>
          <w:iCs/>
        </w:rPr>
        <w:t xml:space="preserve"> ak: </w:t>
      </w:r>
    </w:p>
    <w:p w14:paraId="57AAB8B2"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v plnej miere ovláda pravidlá volejbalu, v hre sa nimi riadi, </w:t>
      </w:r>
    </w:p>
    <w:p w14:paraId="4B7C7A14"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lastRenderedPageBreak/>
        <w:t xml:space="preserve">Žiak zvláda podanie zdola z ľubovoľného miesta, odbitie obojruč vrchom, odbitie obojruč </w:t>
      </w:r>
      <w:proofErr w:type="spellStart"/>
      <w:r w:rsidRPr="00AD4E99">
        <w:rPr>
          <w:rFonts w:ascii="Times New Roman" w:hAnsi="Times New Roman" w:cs="Times New Roman"/>
        </w:rPr>
        <w:t>spodom</w:t>
      </w:r>
      <w:proofErr w:type="spellEnd"/>
      <w:r w:rsidRPr="00AD4E99">
        <w:rPr>
          <w:rFonts w:ascii="Times New Roman" w:hAnsi="Times New Roman" w:cs="Times New Roman"/>
        </w:rPr>
        <w:t xml:space="preserve"> nad seba a odbitie </w:t>
      </w:r>
      <w:proofErr w:type="spellStart"/>
      <w:r w:rsidRPr="00AD4E99">
        <w:rPr>
          <w:rFonts w:ascii="Times New Roman" w:hAnsi="Times New Roman" w:cs="Times New Roman"/>
        </w:rPr>
        <w:t>jednoruč</w:t>
      </w:r>
      <w:proofErr w:type="spellEnd"/>
      <w:r w:rsidRPr="00AD4E99">
        <w:rPr>
          <w:rFonts w:ascii="Times New Roman" w:hAnsi="Times New Roman" w:cs="Times New Roman"/>
        </w:rPr>
        <w:t xml:space="preserve"> cez sieť správnou technikou, </w:t>
      </w:r>
    </w:p>
    <w:p w14:paraId="01641CF3"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v hre volejbalu uplatňuje všetky naučené techniky odbitia a podania. </w:t>
      </w:r>
    </w:p>
    <w:p w14:paraId="78B734E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i/>
          <w:iCs/>
        </w:rPr>
        <w:t xml:space="preserve">Žiak nesplnil ciele TC ak: </w:t>
      </w:r>
    </w:p>
    <w:p w14:paraId="277626BE"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žiak nezvláda podanie zdola, odbitie obojruč vrchom, odbitie obojruč </w:t>
      </w:r>
      <w:proofErr w:type="spellStart"/>
      <w:r w:rsidRPr="00AD4E99">
        <w:rPr>
          <w:rFonts w:ascii="Times New Roman" w:hAnsi="Times New Roman" w:cs="Times New Roman"/>
        </w:rPr>
        <w:t>spodom</w:t>
      </w:r>
      <w:proofErr w:type="spellEnd"/>
      <w:r w:rsidRPr="00AD4E99">
        <w:rPr>
          <w:rFonts w:ascii="Times New Roman" w:hAnsi="Times New Roman" w:cs="Times New Roman"/>
        </w:rPr>
        <w:t xml:space="preserve"> nad seba a odbitie </w:t>
      </w:r>
      <w:proofErr w:type="spellStart"/>
      <w:r w:rsidRPr="00AD4E99">
        <w:rPr>
          <w:rFonts w:ascii="Times New Roman" w:hAnsi="Times New Roman" w:cs="Times New Roman"/>
        </w:rPr>
        <w:t>jednoruč</w:t>
      </w:r>
      <w:proofErr w:type="spellEnd"/>
      <w:r w:rsidRPr="00AD4E99">
        <w:rPr>
          <w:rFonts w:ascii="Times New Roman" w:hAnsi="Times New Roman" w:cs="Times New Roman"/>
        </w:rPr>
        <w:t xml:space="preserve"> cez sieť, </w:t>
      </w:r>
    </w:p>
    <w:p w14:paraId="7AB90057"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ak neovláda základné pravidla hry, bodovanie a výmenu pozícií hráčov v poli, </w:t>
      </w:r>
    </w:p>
    <w:p w14:paraId="264F0816"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v hre volejbalu nevie uplatniť základné herné techniky. </w:t>
      </w:r>
    </w:p>
    <w:p w14:paraId="40F5FED9"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TC Futbal </w:t>
      </w:r>
    </w:p>
    <w:p w14:paraId="383E8FE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splnil ciele TC</w:t>
      </w:r>
      <w:r w:rsidRPr="00AD4E99">
        <w:rPr>
          <w:rFonts w:ascii="Times New Roman" w:hAnsi="Times New Roman" w:cs="Times New Roman"/>
          <w:i/>
          <w:iCs/>
        </w:rPr>
        <w:t xml:space="preserve"> ak: </w:t>
      </w:r>
    </w:p>
    <w:p w14:paraId="5323EFFB"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v plnej miere ovláda pravidlá futbalu, v hre sa nimi riadi, </w:t>
      </w:r>
    </w:p>
    <w:p w14:paraId="24BA4036"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žiak po rozbehu kop do lopty vnútornou stranou nohy do postavenej malej brány, </w:t>
      </w:r>
    </w:p>
    <w:p w14:paraId="183E0ACC"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ak ovláda prebratie lopty po prihrávke a vnútornou stranou nohy presne prihráva spoluhráčovi, </w:t>
      </w:r>
    </w:p>
    <w:p w14:paraId="1F30E9E9"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ak po prebratí lopty vie vystreliť na bránu priamym priehlavkom nohy, vedie loptu priamym smerom, na vytýčenej vzdialenosti, </w:t>
      </w:r>
    </w:p>
    <w:p w14:paraId="328A5328"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ak je v hre aktívny, snaží sa plniť herné úlohy v obrane i v útoku. Technicky správne ovláda základné herné činnosti jednotlivca. Prejavuje schopnosť spolupracovať s ostatnými hráčmi. V hre neporušuje pravidlá futbalu. </w:t>
      </w:r>
    </w:p>
    <w:p w14:paraId="7FA4F241"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nesplnil ciele TC</w:t>
      </w:r>
      <w:r w:rsidRPr="00AD4E99">
        <w:rPr>
          <w:rFonts w:ascii="Times New Roman" w:hAnsi="Times New Roman" w:cs="Times New Roman"/>
          <w:i/>
          <w:iCs/>
        </w:rPr>
        <w:t xml:space="preserve"> ak: </w:t>
      </w:r>
      <w:r w:rsidRPr="00AD4E99">
        <w:rPr>
          <w:rFonts w:ascii="Times New Roman" w:hAnsi="Times New Roman" w:cs="Times New Roman"/>
        </w:rPr>
        <w:t xml:space="preserve">žiak nezvláda kop do lopty vnútornou stranou nohy do postavenej malej brány, ak neovláda prebratie lopty po prihrávke a vnútornou stranou nohy a nedokáže presne prihrať spoluhráčovi, </w:t>
      </w:r>
    </w:p>
    <w:p w14:paraId="75EEA7D0"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ak je v hre pasívny, zapája sa do hry len keď je nútený spoluhráčmi. Technicky správne neovláda herné činnosti jednotlivca. Porušuje pravidlá. </w:t>
      </w:r>
    </w:p>
    <w:p w14:paraId="5FA8CEAC"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TC Gymnastika </w:t>
      </w:r>
    </w:p>
    <w:p w14:paraId="6A0D7CEA"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splnil ciele TC</w:t>
      </w:r>
      <w:r w:rsidRPr="00AD4E99">
        <w:rPr>
          <w:rFonts w:ascii="Times New Roman" w:hAnsi="Times New Roman" w:cs="Times New Roman"/>
          <w:i/>
          <w:iCs/>
        </w:rPr>
        <w:t xml:space="preserve"> ak: </w:t>
      </w:r>
    </w:p>
    <w:p w14:paraId="227E1472"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pozná delenie gymnastiky a gymnastických disciplín, </w:t>
      </w:r>
    </w:p>
    <w:p w14:paraId="59E3216B" w14:textId="77777777" w:rsidR="00E421E8" w:rsidRPr="00AD4E99" w:rsidRDefault="00E421E8" w:rsidP="00E421E8">
      <w:pPr>
        <w:pStyle w:val="Default"/>
        <w:spacing w:after="13" w:line="360" w:lineRule="auto"/>
        <w:rPr>
          <w:rFonts w:ascii="Times New Roman" w:hAnsi="Times New Roman" w:cs="Times New Roman"/>
        </w:rPr>
      </w:pPr>
      <w:r w:rsidRPr="00AD4E99">
        <w:rPr>
          <w:rFonts w:ascii="Times New Roman" w:hAnsi="Times New Roman" w:cs="Times New Roman"/>
        </w:rPr>
        <w:t xml:space="preserve">zvláda technicky správne gymnastické prvky: kotúľ, vpred, vzad, letmo, stojku na hlave, rukách, premet bokom, preskok cez kozu roznožkou, </w:t>
      </w:r>
      <w:proofErr w:type="spellStart"/>
      <w:r w:rsidRPr="00AD4E99">
        <w:rPr>
          <w:rFonts w:ascii="Times New Roman" w:hAnsi="Times New Roman" w:cs="Times New Roman"/>
        </w:rPr>
        <w:t>skrčkou</w:t>
      </w:r>
      <w:proofErr w:type="spellEnd"/>
      <w:r w:rsidRPr="00AD4E99">
        <w:rPr>
          <w:rFonts w:ascii="Times New Roman" w:hAnsi="Times New Roman" w:cs="Times New Roman"/>
        </w:rPr>
        <w:t xml:space="preserve"> a odbočkou, vzpor na hrazde, </w:t>
      </w:r>
      <w:proofErr w:type="spellStart"/>
      <w:r w:rsidRPr="00AD4E99">
        <w:rPr>
          <w:rFonts w:ascii="Times New Roman" w:hAnsi="Times New Roman" w:cs="Times New Roman"/>
        </w:rPr>
        <w:t>výmyk</w:t>
      </w:r>
      <w:proofErr w:type="spellEnd"/>
      <w:r w:rsidRPr="00AD4E99">
        <w:rPr>
          <w:rFonts w:ascii="Times New Roman" w:hAnsi="Times New Roman" w:cs="Times New Roman"/>
        </w:rPr>
        <w:t xml:space="preserve"> na </w:t>
      </w:r>
      <w:proofErr w:type="spellStart"/>
      <w:r w:rsidRPr="00AD4E99">
        <w:rPr>
          <w:rFonts w:ascii="Times New Roman" w:hAnsi="Times New Roman" w:cs="Times New Roman"/>
        </w:rPr>
        <w:t>dosažnej</w:t>
      </w:r>
      <w:proofErr w:type="spellEnd"/>
      <w:r w:rsidRPr="00AD4E99">
        <w:rPr>
          <w:rFonts w:ascii="Times New Roman" w:hAnsi="Times New Roman" w:cs="Times New Roman"/>
        </w:rPr>
        <w:t xml:space="preserve"> hrazde vpred, vzad, </w:t>
      </w:r>
      <w:proofErr w:type="spellStart"/>
      <w:r w:rsidRPr="00AD4E99">
        <w:rPr>
          <w:rFonts w:ascii="Times New Roman" w:hAnsi="Times New Roman" w:cs="Times New Roman"/>
        </w:rPr>
        <w:t>kmihanie</w:t>
      </w:r>
      <w:proofErr w:type="spellEnd"/>
      <w:r w:rsidRPr="00AD4E99">
        <w:rPr>
          <w:rFonts w:ascii="Times New Roman" w:hAnsi="Times New Roman" w:cs="Times New Roman"/>
        </w:rPr>
        <w:t xml:space="preserve"> vo vise, zoskok </w:t>
      </w:r>
      <w:proofErr w:type="spellStart"/>
      <w:r w:rsidRPr="00AD4E99">
        <w:rPr>
          <w:rFonts w:ascii="Times New Roman" w:hAnsi="Times New Roman" w:cs="Times New Roman"/>
        </w:rPr>
        <w:t>predkmihom</w:t>
      </w:r>
      <w:proofErr w:type="spellEnd"/>
      <w:r w:rsidRPr="00AD4E99">
        <w:rPr>
          <w:rFonts w:ascii="Times New Roman" w:hAnsi="Times New Roman" w:cs="Times New Roman"/>
        </w:rPr>
        <w:t xml:space="preserve"> a </w:t>
      </w:r>
      <w:proofErr w:type="spellStart"/>
      <w:r w:rsidRPr="00AD4E99">
        <w:rPr>
          <w:rFonts w:ascii="Times New Roman" w:hAnsi="Times New Roman" w:cs="Times New Roman"/>
        </w:rPr>
        <w:t>zákmihom</w:t>
      </w:r>
      <w:proofErr w:type="spellEnd"/>
      <w:r w:rsidRPr="00AD4E99">
        <w:rPr>
          <w:rFonts w:ascii="Times New Roman" w:hAnsi="Times New Roman" w:cs="Times New Roman"/>
        </w:rPr>
        <w:t xml:space="preserve"> na </w:t>
      </w:r>
      <w:proofErr w:type="spellStart"/>
      <w:r w:rsidRPr="00AD4E99">
        <w:rPr>
          <w:rFonts w:ascii="Times New Roman" w:hAnsi="Times New Roman" w:cs="Times New Roman"/>
        </w:rPr>
        <w:t>doskočnej</w:t>
      </w:r>
      <w:proofErr w:type="spellEnd"/>
      <w:r w:rsidRPr="00AD4E99">
        <w:rPr>
          <w:rFonts w:ascii="Times New Roman" w:hAnsi="Times New Roman" w:cs="Times New Roman"/>
        </w:rPr>
        <w:t xml:space="preserve"> hrazde, na kladine prvky ako rovnovážna chôdza, </w:t>
      </w:r>
      <w:proofErr w:type="spellStart"/>
      <w:r w:rsidRPr="00AD4E99">
        <w:rPr>
          <w:rFonts w:ascii="Times New Roman" w:hAnsi="Times New Roman" w:cs="Times New Roman"/>
        </w:rPr>
        <w:t>predskok</w:t>
      </w:r>
      <w:proofErr w:type="spellEnd"/>
      <w:r w:rsidRPr="00AD4E99">
        <w:rPr>
          <w:rFonts w:ascii="Times New Roman" w:hAnsi="Times New Roman" w:cs="Times New Roman"/>
        </w:rPr>
        <w:t xml:space="preserve"> odrazom jednonožne s doskokom znožmo, podrep, otočka v stoji o 180°, otočka v podrepe o 180°, váhu </w:t>
      </w:r>
      <w:proofErr w:type="spellStart"/>
      <w:r w:rsidRPr="00AD4E99">
        <w:rPr>
          <w:rFonts w:ascii="Times New Roman" w:hAnsi="Times New Roman" w:cs="Times New Roman"/>
        </w:rPr>
        <w:t>predklonmo</w:t>
      </w:r>
      <w:proofErr w:type="spellEnd"/>
      <w:r w:rsidRPr="00AD4E99">
        <w:rPr>
          <w:rFonts w:ascii="Times New Roman" w:hAnsi="Times New Roman" w:cs="Times New Roman"/>
        </w:rPr>
        <w:t xml:space="preserve">, sed roznožmo a zoskok z kladiny, </w:t>
      </w:r>
    </w:p>
    <w:p w14:paraId="7985F510"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dokáže zacvičiť technicky správne a plynulo predpísanú zostavu v prosných cvičeniach, zostavu na hrazde a kladine. </w:t>
      </w:r>
    </w:p>
    <w:p w14:paraId="231755EF"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lastRenderedPageBreak/>
        <w:t>Žiak nesplnil ciele TC</w:t>
      </w:r>
      <w:r w:rsidRPr="00AD4E99">
        <w:rPr>
          <w:rFonts w:ascii="Times New Roman" w:hAnsi="Times New Roman" w:cs="Times New Roman"/>
          <w:i/>
          <w:iCs/>
        </w:rPr>
        <w:t xml:space="preserve"> ak: </w:t>
      </w:r>
    </w:p>
    <w:p w14:paraId="514873AF"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nepozná delenie gymnastiky a disciplín, </w:t>
      </w:r>
    </w:p>
    <w:p w14:paraId="638AF3D0" w14:textId="77777777" w:rsidR="00E421E8" w:rsidRPr="00AD4E99" w:rsidRDefault="00E421E8" w:rsidP="00E421E8">
      <w:pPr>
        <w:pStyle w:val="Default"/>
        <w:spacing w:after="30" w:line="360" w:lineRule="auto"/>
        <w:rPr>
          <w:rFonts w:ascii="Times New Roman" w:hAnsi="Times New Roman" w:cs="Times New Roman"/>
        </w:rPr>
      </w:pPr>
      <w:r w:rsidRPr="00AD4E99">
        <w:rPr>
          <w:rFonts w:ascii="Times New Roman" w:hAnsi="Times New Roman" w:cs="Times New Roman"/>
        </w:rPr>
        <w:t xml:space="preserve">nezvláda vykonať vôbec alebo technicky správne gymnastické prvky: kotúľ, vpred, vzad, letmo, stojku na hlave, rukách, premet bokom, preskok cez kozu roznožkou, </w:t>
      </w:r>
      <w:proofErr w:type="spellStart"/>
      <w:r w:rsidRPr="00AD4E99">
        <w:rPr>
          <w:rFonts w:ascii="Times New Roman" w:hAnsi="Times New Roman" w:cs="Times New Roman"/>
        </w:rPr>
        <w:t>skrčkou</w:t>
      </w:r>
      <w:proofErr w:type="spellEnd"/>
      <w:r w:rsidRPr="00AD4E99">
        <w:rPr>
          <w:rFonts w:ascii="Times New Roman" w:hAnsi="Times New Roman" w:cs="Times New Roman"/>
        </w:rPr>
        <w:t xml:space="preserve"> a odbočkou, vzpor na hrazde, </w:t>
      </w:r>
      <w:proofErr w:type="spellStart"/>
      <w:r w:rsidRPr="00AD4E99">
        <w:rPr>
          <w:rFonts w:ascii="Times New Roman" w:hAnsi="Times New Roman" w:cs="Times New Roman"/>
        </w:rPr>
        <w:t>výmyk</w:t>
      </w:r>
      <w:proofErr w:type="spellEnd"/>
      <w:r w:rsidRPr="00AD4E99">
        <w:rPr>
          <w:rFonts w:ascii="Times New Roman" w:hAnsi="Times New Roman" w:cs="Times New Roman"/>
        </w:rPr>
        <w:t xml:space="preserve"> na </w:t>
      </w:r>
      <w:proofErr w:type="spellStart"/>
      <w:r w:rsidRPr="00AD4E99">
        <w:rPr>
          <w:rFonts w:ascii="Times New Roman" w:hAnsi="Times New Roman" w:cs="Times New Roman"/>
        </w:rPr>
        <w:t>dosažne</w:t>
      </w:r>
      <w:proofErr w:type="spellEnd"/>
      <w:r w:rsidRPr="00AD4E99">
        <w:rPr>
          <w:rFonts w:ascii="Times New Roman" w:hAnsi="Times New Roman" w:cs="Times New Roman"/>
        </w:rPr>
        <w:t xml:space="preserve"> hrazde vpred, vzad, </w:t>
      </w:r>
      <w:proofErr w:type="spellStart"/>
      <w:r w:rsidRPr="00AD4E99">
        <w:rPr>
          <w:rFonts w:ascii="Times New Roman" w:hAnsi="Times New Roman" w:cs="Times New Roman"/>
        </w:rPr>
        <w:t>kmihanie</w:t>
      </w:r>
      <w:proofErr w:type="spellEnd"/>
      <w:r w:rsidRPr="00AD4E99">
        <w:rPr>
          <w:rFonts w:ascii="Times New Roman" w:hAnsi="Times New Roman" w:cs="Times New Roman"/>
        </w:rPr>
        <w:t xml:space="preserve"> vo vise, zoskok </w:t>
      </w:r>
      <w:proofErr w:type="spellStart"/>
      <w:r w:rsidRPr="00AD4E99">
        <w:rPr>
          <w:rFonts w:ascii="Times New Roman" w:hAnsi="Times New Roman" w:cs="Times New Roman"/>
        </w:rPr>
        <w:t>predkmihom</w:t>
      </w:r>
      <w:proofErr w:type="spellEnd"/>
      <w:r w:rsidRPr="00AD4E99">
        <w:rPr>
          <w:rFonts w:ascii="Times New Roman" w:hAnsi="Times New Roman" w:cs="Times New Roman"/>
        </w:rPr>
        <w:t xml:space="preserve"> a </w:t>
      </w:r>
      <w:proofErr w:type="spellStart"/>
      <w:r w:rsidRPr="00AD4E99">
        <w:rPr>
          <w:rFonts w:ascii="Times New Roman" w:hAnsi="Times New Roman" w:cs="Times New Roman"/>
        </w:rPr>
        <w:t>zákmihom</w:t>
      </w:r>
      <w:proofErr w:type="spellEnd"/>
      <w:r w:rsidRPr="00AD4E99">
        <w:rPr>
          <w:rFonts w:ascii="Times New Roman" w:hAnsi="Times New Roman" w:cs="Times New Roman"/>
        </w:rPr>
        <w:t xml:space="preserve"> na </w:t>
      </w:r>
      <w:proofErr w:type="spellStart"/>
      <w:r w:rsidRPr="00AD4E99">
        <w:rPr>
          <w:rFonts w:ascii="Times New Roman" w:hAnsi="Times New Roman" w:cs="Times New Roman"/>
        </w:rPr>
        <w:t>doskočnej</w:t>
      </w:r>
      <w:proofErr w:type="spellEnd"/>
      <w:r w:rsidRPr="00AD4E99">
        <w:rPr>
          <w:rFonts w:ascii="Times New Roman" w:hAnsi="Times New Roman" w:cs="Times New Roman"/>
        </w:rPr>
        <w:t xml:space="preserve"> hrazde, na kladine prvky ako rovnovážna chôdza, </w:t>
      </w:r>
      <w:proofErr w:type="spellStart"/>
      <w:r w:rsidRPr="00AD4E99">
        <w:rPr>
          <w:rFonts w:ascii="Times New Roman" w:hAnsi="Times New Roman" w:cs="Times New Roman"/>
        </w:rPr>
        <w:t>predskok</w:t>
      </w:r>
      <w:proofErr w:type="spellEnd"/>
      <w:r w:rsidRPr="00AD4E99">
        <w:rPr>
          <w:rFonts w:ascii="Times New Roman" w:hAnsi="Times New Roman" w:cs="Times New Roman"/>
        </w:rPr>
        <w:t xml:space="preserve"> odrazom jednonožne s doskokom znožmo, podrep, otočka v stoji o 180°, otočka v podrepe o 180°, váhu </w:t>
      </w:r>
      <w:proofErr w:type="spellStart"/>
      <w:r w:rsidRPr="00AD4E99">
        <w:rPr>
          <w:rFonts w:ascii="Times New Roman" w:hAnsi="Times New Roman" w:cs="Times New Roman"/>
        </w:rPr>
        <w:t>predklonmo</w:t>
      </w:r>
      <w:proofErr w:type="spellEnd"/>
      <w:r w:rsidRPr="00AD4E99">
        <w:rPr>
          <w:rFonts w:ascii="Times New Roman" w:hAnsi="Times New Roman" w:cs="Times New Roman"/>
        </w:rPr>
        <w:t xml:space="preserve">, sed roznožmo a zoskok z kladiny, </w:t>
      </w:r>
    </w:p>
    <w:p w14:paraId="64B85A56"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nedokáže zacvičiť technicky správne a plynulo predpísanú zostavu v prosných cvičeniach, zostavu na hrazde a kladine. </w:t>
      </w:r>
    </w:p>
    <w:p w14:paraId="0F6E850A"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bCs/>
          <w:i/>
          <w:iCs/>
        </w:rPr>
        <w:t xml:space="preserve">TC Atletika </w:t>
      </w:r>
    </w:p>
    <w:p w14:paraId="1DF28469" w14:textId="77777777" w:rsidR="00E421E8" w:rsidRPr="00AD4E99" w:rsidRDefault="00E421E8" w:rsidP="00E421E8">
      <w:pPr>
        <w:pStyle w:val="Default"/>
        <w:spacing w:line="360" w:lineRule="auto"/>
        <w:rPr>
          <w:rFonts w:ascii="Times New Roman" w:hAnsi="Times New Roman" w:cs="Times New Roman"/>
          <w:b/>
        </w:rPr>
      </w:pPr>
      <w:r w:rsidRPr="00AD4E99">
        <w:rPr>
          <w:rFonts w:ascii="Times New Roman" w:hAnsi="Times New Roman" w:cs="Times New Roman"/>
          <w:b/>
          <w:i/>
          <w:iCs/>
        </w:rPr>
        <w:t xml:space="preserve">Žiak splnil ciele TC </w:t>
      </w:r>
      <w:r w:rsidRPr="00AD4E99">
        <w:rPr>
          <w:rFonts w:ascii="Times New Roman" w:hAnsi="Times New Roman" w:cs="Times New Roman"/>
          <w:i/>
          <w:iCs/>
        </w:rPr>
        <w:t>ak</w:t>
      </w:r>
      <w:r w:rsidRPr="00AD4E99">
        <w:rPr>
          <w:rFonts w:ascii="Times New Roman" w:hAnsi="Times New Roman" w:cs="Times New Roman"/>
          <w:b/>
          <w:i/>
          <w:iCs/>
        </w:rPr>
        <w:t xml:space="preserve">: </w:t>
      </w:r>
    </w:p>
    <w:p w14:paraId="7BCE7753" w14:textId="77777777" w:rsidR="00E421E8" w:rsidRPr="00AD4E99" w:rsidRDefault="00E421E8" w:rsidP="00E421E8">
      <w:pPr>
        <w:pStyle w:val="Default"/>
        <w:spacing w:after="10" w:line="360" w:lineRule="auto"/>
        <w:rPr>
          <w:rFonts w:ascii="Times New Roman" w:hAnsi="Times New Roman" w:cs="Times New Roman"/>
        </w:rPr>
      </w:pPr>
      <w:r w:rsidRPr="00AD4E99">
        <w:rPr>
          <w:rFonts w:ascii="Times New Roman" w:hAnsi="Times New Roman" w:cs="Times New Roman"/>
        </w:rPr>
        <w:t xml:space="preserve">pozná delenie atletiky a atletických disciplín, bežeckých disciplín a ich delenie podľa dĺžky trate, </w:t>
      </w:r>
    </w:p>
    <w:p w14:paraId="3AC49A6C" w14:textId="77777777" w:rsidR="00E421E8" w:rsidRPr="00AD4E99" w:rsidRDefault="00E421E8" w:rsidP="00E421E8">
      <w:pPr>
        <w:pStyle w:val="Default"/>
        <w:spacing w:after="10" w:line="360" w:lineRule="auto"/>
        <w:rPr>
          <w:rFonts w:ascii="Times New Roman" w:hAnsi="Times New Roman" w:cs="Times New Roman"/>
        </w:rPr>
      </w:pPr>
      <w:r w:rsidRPr="00AD4E99">
        <w:rPr>
          <w:rFonts w:ascii="Times New Roman" w:hAnsi="Times New Roman" w:cs="Times New Roman"/>
        </w:rPr>
        <w:t xml:space="preserve">žiak vie zakľaknúť do štartových blokov, vie rýchlo zareagovať na štartový signál. Žiak dokáže plynulo predlžovať dĺžku bežeckého kroku až do doby vzpriamovania trupu tela. Má koordinované pohyby paží s dolnými končatinami, vie si určiť vhodné tempo a skoordinovať dýchanie s pohybom paží pri vytrvalostných behoch, </w:t>
      </w:r>
    </w:p>
    <w:p w14:paraId="2364F109"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žiak dokáže realizovať štafetovú </w:t>
      </w:r>
      <w:proofErr w:type="spellStart"/>
      <w:r w:rsidRPr="00AD4E99">
        <w:rPr>
          <w:rFonts w:ascii="Times New Roman" w:hAnsi="Times New Roman" w:cs="Times New Roman"/>
        </w:rPr>
        <w:t>odovzdávku</w:t>
      </w:r>
      <w:proofErr w:type="spellEnd"/>
      <w:r w:rsidRPr="00AD4E99">
        <w:rPr>
          <w:rFonts w:ascii="Times New Roman" w:hAnsi="Times New Roman" w:cs="Times New Roman"/>
        </w:rPr>
        <w:t xml:space="preserve"> v plnej rýchlosti, vie technicky správne vykonať hod kriketovou loptičkou alebo granátom, a zrealizovať vrh guľou chrbtovou technikou. </w:t>
      </w:r>
    </w:p>
    <w:p w14:paraId="727FAAE7"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b/>
          <w:i/>
          <w:iCs/>
        </w:rPr>
        <w:t>Žiak nesplnil ciele TC</w:t>
      </w:r>
      <w:r w:rsidRPr="00AD4E99">
        <w:rPr>
          <w:rFonts w:ascii="Times New Roman" w:hAnsi="Times New Roman" w:cs="Times New Roman"/>
          <w:i/>
          <w:iCs/>
        </w:rPr>
        <w:t xml:space="preserve"> ak: </w:t>
      </w:r>
      <w:r w:rsidRPr="00AD4E99">
        <w:rPr>
          <w:rFonts w:ascii="Times New Roman" w:hAnsi="Times New Roman" w:cs="Times New Roman"/>
        </w:rPr>
        <w:t xml:space="preserve">nepozná delenie atletiky a atletických disciplín, žiak nevie zaujať štartové postavenie (zakľaknúť do blokov).Nevie rýchlo zareagovať na zvukový alebo optický signál, nevie skoordinovať pohyby paží a nôh s dýchaním. </w:t>
      </w:r>
      <w:proofErr w:type="spellStart"/>
      <w:r w:rsidRPr="00AD4E99">
        <w:rPr>
          <w:rFonts w:ascii="Times New Roman" w:hAnsi="Times New Roman" w:cs="Times New Roman"/>
        </w:rPr>
        <w:t>Źiak</w:t>
      </w:r>
      <w:proofErr w:type="spellEnd"/>
      <w:r w:rsidRPr="00AD4E99">
        <w:rPr>
          <w:rFonts w:ascii="Times New Roman" w:hAnsi="Times New Roman" w:cs="Times New Roman"/>
        </w:rPr>
        <w:t xml:space="preserve"> nedokáže realizovať štafetovú </w:t>
      </w:r>
      <w:proofErr w:type="spellStart"/>
      <w:r w:rsidRPr="00AD4E99">
        <w:rPr>
          <w:rFonts w:ascii="Times New Roman" w:hAnsi="Times New Roman" w:cs="Times New Roman"/>
        </w:rPr>
        <w:t>odovzdávku</w:t>
      </w:r>
      <w:proofErr w:type="spellEnd"/>
      <w:r w:rsidRPr="00AD4E99">
        <w:rPr>
          <w:rFonts w:ascii="Times New Roman" w:hAnsi="Times New Roman" w:cs="Times New Roman"/>
        </w:rPr>
        <w:t xml:space="preserve"> v plnej rýchlosti, beh spomaľuje prípadne odovzdáva kolík mimo vymedzené územie, nevie technicky správne vykonať hod kriketovou loptičkou alebo granátom, a správne zrealizovať vrh guľou chrbtovou technikou. </w:t>
      </w:r>
    </w:p>
    <w:p w14:paraId="627C12A2" w14:textId="11508D0B" w:rsidR="00E421E8" w:rsidRPr="00AD4E99" w:rsidRDefault="00E421E8" w:rsidP="00E421E8">
      <w:pPr>
        <w:pStyle w:val="Default"/>
        <w:pageBreakBefore/>
        <w:spacing w:line="360" w:lineRule="auto"/>
        <w:rPr>
          <w:rFonts w:ascii="Times New Roman" w:hAnsi="Times New Roman" w:cs="Times New Roman"/>
        </w:rPr>
      </w:pPr>
      <w:r w:rsidRPr="00AD4E99">
        <w:rPr>
          <w:rFonts w:ascii="Times New Roman" w:hAnsi="Times New Roman" w:cs="Times New Roman"/>
          <w:b/>
          <w:bCs/>
          <w:i/>
          <w:iCs/>
        </w:rPr>
        <w:lastRenderedPageBreak/>
        <w:t xml:space="preserve">Klasifikácia tematických celkov TSV </w:t>
      </w:r>
    </w:p>
    <w:p w14:paraId="4CE3BE06" w14:textId="77777777" w:rsidR="00E421E8" w:rsidRPr="00AD4E99" w:rsidRDefault="00E421E8" w:rsidP="00E421E8">
      <w:pPr>
        <w:pStyle w:val="Default"/>
        <w:spacing w:line="360" w:lineRule="auto"/>
        <w:rPr>
          <w:rFonts w:ascii="Times New Roman" w:hAnsi="Times New Roman" w:cs="Times New Roman"/>
        </w:rPr>
      </w:pPr>
    </w:p>
    <w:p w14:paraId="57FDB89B"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 xml:space="preserve">Každý tematický celok je klasifikovaný známkou na stupnici od 1 – 5. Okrem priebežných známok, ktoré žiaci dostavajú za zvládnutie nácviku jednotlivých herných činností prípadne cvičebných prvkov, žiaci dostávajú na konci tematického celku známku za výkon podaný spravidla na poslednej hodine v tematickom celku, prípadne po ukončení nácviku príslušnej športovej disciplíny. </w:t>
      </w:r>
    </w:p>
    <w:p w14:paraId="3B9FF6A3" w14:textId="77777777" w:rsidR="00E421E8" w:rsidRPr="00AD4E99" w:rsidRDefault="00E421E8" w:rsidP="00E421E8">
      <w:pPr>
        <w:pStyle w:val="Default"/>
        <w:spacing w:line="360" w:lineRule="auto"/>
        <w:rPr>
          <w:rFonts w:ascii="Times New Roman" w:hAnsi="Times New Roman" w:cs="Times New Roman"/>
        </w:rPr>
      </w:pPr>
      <w:r w:rsidRPr="00AD4E99">
        <w:rPr>
          <w:rFonts w:ascii="Times New Roman" w:hAnsi="Times New Roman" w:cs="Times New Roman"/>
        </w:rPr>
        <w:t></w:t>
      </w:r>
      <w:r w:rsidRPr="00AD4E99">
        <w:rPr>
          <w:rFonts w:ascii="Times New Roman" w:hAnsi="Times New Roman" w:cs="Times New Roman"/>
        </w:rPr>
        <w:t xml:space="preserve">V tematických celkoch Basketbal, Hádzaná, Volejbal, Futbal, Výberový TC a Gymnastika sa hodnotí subjektívne na základe správnosti vykonávania herných činností, herných situácií, cvičebných prvkov a cvičebných zostáv. V týchto tematických celkoch sa používa bodová stupnica od 1 – 10 bodov, kde 10 bodov predstavuje najlepší dosiahnutý výkon. Klasifikácia je podľa bodov rozdelená nasledovne: </w:t>
      </w:r>
    </w:p>
    <w:p w14:paraId="02C5AD60" w14:textId="77777777" w:rsidR="00E421E8" w:rsidRPr="00AD4E99" w:rsidRDefault="00E421E8" w:rsidP="00E421E8">
      <w:pPr>
        <w:pStyle w:val="Default"/>
        <w:spacing w:line="360" w:lineRule="auto"/>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1472"/>
        <w:gridCol w:w="1472"/>
        <w:gridCol w:w="1472"/>
        <w:gridCol w:w="1472"/>
        <w:gridCol w:w="1472"/>
        <w:gridCol w:w="1472"/>
      </w:tblGrid>
      <w:tr w:rsidR="00E421E8" w:rsidRPr="00AD4E99" w14:paraId="29D864BC" w14:textId="77777777" w:rsidTr="00813DDF">
        <w:trPr>
          <w:trHeight w:val="120"/>
        </w:trPr>
        <w:tc>
          <w:tcPr>
            <w:tcW w:w="8831" w:type="dxa"/>
            <w:gridSpan w:val="6"/>
          </w:tcPr>
          <w:p w14:paraId="7498ED66"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Klasifikačné stupne </w:t>
            </w:r>
          </w:p>
        </w:tc>
      </w:tr>
      <w:tr w:rsidR="00E421E8" w:rsidRPr="00AD4E99" w14:paraId="1140C399" w14:textId="77777777" w:rsidTr="00813DDF">
        <w:trPr>
          <w:trHeight w:val="250"/>
        </w:trPr>
        <w:tc>
          <w:tcPr>
            <w:tcW w:w="1472" w:type="dxa"/>
          </w:tcPr>
          <w:p w14:paraId="6D9D4275"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Tematické celky </w:t>
            </w:r>
          </w:p>
        </w:tc>
        <w:tc>
          <w:tcPr>
            <w:tcW w:w="1472" w:type="dxa"/>
          </w:tcPr>
          <w:p w14:paraId="450B6B41"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Stupeň 1 (výborný) </w:t>
            </w:r>
          </w:p>
        </w:tc>
        <w:tc>
          <w:tcPr>
            <w:tcW w:w="1472" w:type="dxa"/>
          </w:tcPr>
          <w:p w14:paraId="621E740E"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Stupeň 2 (chválitebný) </w:t>
            </w:r>
          </w:p>
        </w:tc>
        <w:tc>
          <w:tcPr>
            <w:tcW w:w="1472" w:type="dxa"/>
          </w:tcPr>
          <w:p w14:paraId="455715F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Stupeň 3 (dobrý) </w:t>
            </w:r>
          </w:p>
        </w:tc>
        <w:tc>
          <w:tcPr>
            <w:tcW w:w="1472" w:type="dxa"/>
          </w:tcPr>
          <w:p w14:paraId="38F1F57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Stupeň 4 (dostatočný) </w:t>
            </w:r>
          </w:p>
        </w:tc>
        <w:tc>
          <w:tcPr>
            <w:tcW w:w="1472" w:type="dxa"/>
          </w:tcPr>
          <w:p w14:paraId="35622561"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Stupeň 5 (nedostatočný) </w:t>
            </w:r>
          </w:p>
        </w:tc>
      </w:tr>
      <w:tr w:rsidR="00E421E8" w:rsidRPr="00AD4E99" w14:paraId="08DBFB56" w14:textId="77777777" w:rsidTr="00813DDF">
        <w:trPr>
          <w:trHeight w:val="99"/>
        </w:trPr>
        <w:tc>
          <w:tcPr>
            <w:tcW w:w="1472" w:type="dxa"/>
          </w:tcPr>
          <w:p w14:paraId="7C9C716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Basketbal </w:t>
            </w:r>
          </w:p>
        </w:tc>
        <w:tc>
          <w:tcPr>
            <w:tcW w:w="1472" w:type="dxa"/>
          </w:tcPr>
          <w:p w14:paraId="18B6D4A2"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39081375"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05DF49B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621BE5FE"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63532C6B"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76BB5C33" w14:textId="77777777" w:rsidTr="00813DDF">
        <w:trPr>
          <w:trHeight w:val="99"/>
        </w:trPr>
        <w:tc>
          <w:tcPr>
            <w:tcW w:w="1472" w:type="dxa"/>
          </w:tcPr>
          <w:p w14:paraId="7A45CC62"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Hádzaná </w:t>
            </w:r>
          </w:p>
        </w:tc>
        <w:tc>
          <w:tcPr>
            <w:tcW w:w="1472" w:type="dxa"/>
          </w:tcPr>
          <w:p w14:paraId="62BECA01"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4C5872B0"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78349A1C"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15090BA7"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1710B34D"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40BBAB5F" w14:textId="77777777" w:rsidTr="00813DDF">
        <w:trPr>
          <w:trHeight w:val="99"/>
        </w:trPr>
        <w:tc>
          <w:tcPr>
            <w:tcW w:w="1472" w:type="dxa"/>
          </w:tcPr>
          <w:p w14:paraId="0CCCF875"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Volejbal </w:t>
            </w:r>
          </w:p>
        </w:tc>
        <w:tc>
          <w:tcPr>
            <w:tcW w:w="1472" w:type="dxa"/>
          </w:tcPr>
          <w:p w14:paraId="2E645195"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599A99FE"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1B128F7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3215F10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0ECBEFD0"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1F201047" w14:textId="77777777" w:rsidTr="00813DDF">
        <w:trPr>
          <w:trHeight w:val="99"/>
        </w:trPr>
        <w:tc>
          <w:tcPr>
            <w:tcW w:w="1472" w:type="dxa"/>
          </w:tcPr>
          <w:p w14:paraId="7AAA26D0"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Futbal </w:t>
            </w:r>
          </w:p>
        </w:tc>
        <w:tc>
          <w:tcPr>
            <w:tcW w:w="1472" w:type="dxa"/>
          </w:tcPr>
          <w:p w14:paraId="6C9FE87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4DA5A3C0"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6687CF18"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0320BD77"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1A11275E"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7F874E92" w14:textId="77777777" w:rsidTr="00813DDF">
        <w:trPr>
          <w:trHeight w:val="99"/>
        </w:trPr>
        <w:tc>
          <w:tcPr>
            <w:tcW w:w="1472" w:type="dxa"/>
          </w:tcPr>
          <w:p w14:paraId="2C1D3715"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Výberový TC </w:t>
            </w:r>
          </w:p>
        </w:tc>
        <w:tc>
          <w:tcPr>
            <w:tcW w:w="1472" w:type="dxa"/>
          </w:tcPr>
          <w:p w14:paraId="77D6D87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083A99FC"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4B3202BB"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589FA3E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7F5F212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5C11163C" w14:textId="77777777" w:rsidTr="00813DDF">
        <w:trPr>
          <w:trHeight w:val="99"/>
        </w:trPr>
        <w:tc>
          <w:tcPr>
            <w:tcW w:w="8831" w:type="dxa"/>
            <w:gridSpan w:val="6"/>
          </w:tcPr>
          <w:p w14:paraId="04DE37D8"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Gymnastika </w:t>
            </w:r>
          </w:p>
        </w:tc>
      </w:tr>
      <w:tr w:rsidR="00E421E8" w:rsidRPr="00AD4E99" w14:paraId="7F5DAA27" w14:textId="77777777" w:rsidTr="00813DDF">
        <w:trPr>
          <w:trHeight w:val="99"/>
        </w:trPr>
        <w:tc>
          <w:tcPr>
            <w:tcW w:w="1472" w:type="dxa"/>
          </w:tcPr>
          <w:p w14:paraId="168EE18D"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Preskok </w:t>
            </w:r>
          </w:p>
        </w:tc>
        <w:tc>
          <w:tcPr>
            <w:tcW w:w="1472" w:type="dxa"/>
          </w:tcPr>
          <w:p w14:paraId="026FAB5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110C657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239D9007"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6EAB2871"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373B775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54D207EA" w14:textId="77777777" w:rsidTr="00813DDF">
        <w:trPr>
          <w:trHeight w:val="99"/>
        </w:trPr>
        <w:tc>
          <w:tcPr>
            <w:tcW w:w="1472" w:type="dxa"/>
          </w:tcPr>
          <w:p w14:paraId="475595CD"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Prostné (zostava) </w:t>
            </w:r>
          </w:p>
        </w:tc>
        <w:tc>
          <w:tcPr>
            <w:tcW w:w="1472" w:type="dxa"/>
          </w:tcPr>
          <w:p w14:paraId="3960A83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4C2268E0"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5F1E2EDE"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23F8DE28"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1D6F6067"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65F5A73D" w14:textId="77777777" w:rsidTr="00813DDF">
        <w:trPr>
          <w:trHeight w:val="99"/>
        </w:trPr>
        <w:tc>
          <w:tcPr>
            <w:tcW w:w="1472" w:type="dxa"/>
          </w:tcPr>
          <w:p w14:paraId="1886743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Hrazda (zostava) </w:t>
            </w:r>
          </w:p>
        </w:tc>
        <w:tc>
          <w:tcPr>
            <w:tcW w:w="1472" w:type="dxa"/>
          </w:tcPr>
          <w:p w14:paraId="79249A5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0C422FA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622B2C73"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2D55319D"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385D14D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r w:rsidR="00E421E8" w:rsidRPr="00AD4E99" w14:paraId="4905CDD3" w14:textId="77777777" w:rsidTr="00813DDF">
        <w:trPr>
          <w:trHeight w:val="99"/>
        </w:trPr>
        <w:tc>
          <w:tcPr>
            <w:tcW w:w="1472" w:type="dxa"/>
          </w:tcPr>
          <w:p w14:paraId="1C1DCA45"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b/>
                <w:bCs/>
              </w:rPr>
              <w:t xml:space="preserve">Kladina (zostava) </w:t>
            </w:r>
          </w:p>
        </w:tc>
        <w:tc>
          <w:tcPr>
            <w:tcW w:w="1472" w:type="dxa"/>
          </w:tcPr>
          <w:p w14:paraId="3DE57D40"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10b – 8b </w:t>
            </w:r>
          </w:p>
        </w:tc>
        <w:tc>
          <w:tcPr>
            <w:tcW w:w="1472" w:type="dxa"/>
          </w:tcPr>
          <w:p w14:paraId="2802E554"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7b – 5b </w:t>
            </w:r>
          </w:p>
        </w:tc>
        <w:tc>
          <w:tcPr>
            <w:tcW w:w="1472" w:type="dxa"/>
          </w:tcPr>
          <w:p w14:paraId="1224A2A2"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4b – 3b </w:t>
            </w:r>
          </w:p>
        </w:tc>
        <w:tc>
          <w:tcPr>
            <w:tcW w:w="1472" w:type="dxa"/>
          </w:tcPr>
          <w:p w14:paraId="227FCF89"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2b – 1b </w:t>
            </w:r>
          </w:p>
        </w:tc>
        <w:tc>
          <w:tcPr>
            <w:tcW w:w="1472" w:type="dxa"/>
          </w:tcPr>
          <w:p w14:paraId="1C497478" w14:textId="77777777" w:rsidR="00E421E8" w:rsidRPr="00AD4E99" w:rsidRDefault="00E421E8" w:rsidP="00813DDF">
            <w:pPr>
              <w:pStyle w:val="Default"/>
              <w:spacing w:line="360" w:lineRule="auto"/>
              <w:rPr>
                <w:rFonts w:ascii="Times New Roman" w:hAnsi="Times New Roman" w:cs="Times New Roman"/>
              </w:rPr>
            </w:pPr>
            <w:r w:rsidRPr="00AD4E99">
              <w:rPr>
                <w:rFonts w:ascii="Times New Roman" w:hAnsi="Times New Roman" w:cs="Times New Roman"/>
              </w:rPr>
              <w:t xml:space="preserve">0b </w:t>
            </w:r>
          </w:p>
        </w:tc>
      </w:tr>
    </w:tbl>
    <w:p w14:paraId="480B009E" w14:textId="21E72016" w:rsidR="00E421E8" w:rsidRPr="00AD4E99" w:rsidRDefault="00E421E8" w:rsidP="00FD5C32">
      <w:pPr>
        <w:spacing w:line="360" w:lineRule="auto"/>
        <w:jc w:val="both"/>
        <w:rPr>
          <w:rFonts w:ascii="Times New Roman" w:eastAsia="Calibri" w:hAnsi="Times New Roman" w:cs="Times New Roman"/>
          <w:b/>
          <w:sz w:val="24"/>
          <w:szCs w:val="24"/>
        </w:rPr>
      </w:pPr>
      <w:r w:rsidRPr="00AD4E99">
        <w:rPr>
          <w:rFonts w:ascii="Times New Roman" w:hAnsi="Times New Roman" w:cs="Times New Roman"/>
          <w:sz w:val="24"/>
          <w:szCs w:val="24"/>
        </w:rPr>
        <w:t xml:space="preserve"> </w:t>
      </w:r>
      <w:r w:rsidRPr="00AD4E99">
        <w:rPr>
          <w:rFonts w:ascii="Times New Roman" w:hAnsi="Times New Roman" w:cs="Times New Roman"/>
          <w:b/>
          <w:bCs/>
          <w:sz w:val="24"/>
          <w:szCs w:val="24"/>
        </w:rPr>
        <w:t>Systém hodnotenia bol prerokovaný na zasadnutí predmetovej komisie  a schválený na pedagogickej rade dňa 19.09.2024.  Systém hodnotenia nadobúda účinnosť 20. 09. 2024. Jeho platnosť je neobmedzená, zmeny sa budú uskutočňovať dodatkami k tomuto dokumentu.</w:t>
      </w:r>
      <w:bookmarkStart w:id="17" w:name="_GoBack"/>
      <w:bookmarkEnd w:id="17"/>
    </w:p>
    <w:sectPr w:rsidR="00E421E8" w:rsidRPr="00AD4E99" w:rsidSect="00D97F74">
      <w:pgSz w:w="11906" w:h="16838"/>
      <w:pgMar w:top="141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Calibri"/>
    <w:charset w:val="00"/>
    <w:family w:val="auto"/>
    <w:pitch w:val="default"/>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TimesNewRoman">
    <w:altName w:val="Times New Roman"/>
    <w:charset w:val="EE"/>
    <w:family w:val="auto"/>
    <w:pitch w:val="default"/>
    <w:sig w:usb0="00000005" w:usb1="00000000" w:usb2="00000000" w:usb3="00000000" w:csb0="00000002"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Bold CE">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847276"/>
    <w:multiLevelType w:val="hybridMultilevel"/>
    <w:tmpl w:val="F26A7A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name w:val="WW8Num19"/>
    <w:lvl w:ilvl="0">
      <w:start w:val="1"/>
      <w:numFmt w:val="decimal"/>
      <w:lvlText w:val="%1."/>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0"/>
    <w:lvl w:ilvl="0">
      <w:start w:val="1"/>
      <w:numFmt w:val="decimal"/>
      <w:lvlText w:val="%1."/>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nsid w:val="0000001A"/>
    <w:multiLevelType w:val="multilevel"/>
    <w:tmpl w:val="0000001A"/>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1B"/>
    <w:multiLevelType w:val="multilevel"/>
    <w:tmpl w:val="0000001B"/>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14774"/>
    <w:multiLevelType w:val="hybridMultilevel"/>
    <w:tmpl w:val="E9FC21B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10D6EB5"/>
    <w:multiLevelType w:val="hybridMultilevel"/>
    <w:tmpl w:val="BF500D46"/>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
    <w:nsid w:val="017D3CAA"/>
    <w:multiLevelType w:val="hybridMultilevel"/>
    <w:tmpl w:val="956A6AAA"/>
    <w:lvl w:ilvl="0" w:tplc="041B0011">
      <w:start w:val="1"/>
      <w:numFmt w:val="decimal"/>
      <w:lvlText w:val="%1)"/>
      <w:lvlJc w:val="left"/>
      <w:pPr>
        <w:ind w:left="578" w:hanging="360"/>
      </w:pPr>
      <w:rPr>
        <w:rFonts w:hint="default"/>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9">
    <w:nsid w:val="01CE5D3E"/>
    <w:multiLevelType w:val="hybridMultilevel"/>
    <w:tmpl w:val="0B3A067A"/>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0">
    <w:nsid w:val="036D1F03"/>
    <w:multiLevelType w:val="hybridMultilevel"/>
    <w:tmpl w:val="2E90B78E"/>
    <w:lvl w:ilvl="0" w:tplc="EF16C2E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4BE22C0"/>
    <w:multiLevelType w:val="hybridMultilevel"/>
    <w:tmpl w:val="B1209396"/>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2">
    <w:nsid w:val="0E2E1DA1"/>
    <w:multiLevelType w:val="hybridMultilevel"/>
    <w:tmpl w:val="28663A96"/>
    <w:lvl w:ilvl="0" w:tplc="041B0011">
      <w:start w:val="1"/>
      <w:numFmt w:val="decimal"/>
      <w:lvlText w:val="%1)"/>
      <w:lvlJc w:val="left"/>
      <w:pPr>
        <w:ind w:left="928"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2184F57"/>
    <w:multiLevelType w:val="hybridMultilevel"/>
    <w:tmpl w:val="E01C1DA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25214B3"/>
    <w:multiLevelType w:val="hybridMultilevel"/>
    <w:tmpl w:val="6DD867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2865F40"/>
    <w:multiLevelType w:val="hybridMultilevel"/>
    <w:tmpl w:val="B5A649AE"/>
    <w:lvl w:ilvl="0" w:tplc="041B000D">
      <w:start w:val="1"/>
      <w:numFmt w:val="bullet"/>
      <w:lvlText w:val=""/>
      <w:lvlJc w:val="left"/>
      <w:pPr>
        <w:ind w:left="644"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6">
    <w:nsid w:val="12DD5C5A"/>
    <w:multiLevelType w:val="multilevel"/>
    <w:tmpl w:val="786C442C"/>
    <w:lvl w:ilvl="0">
      <w:start w:val="1"/>
      <w:numFmt w:val="bullet"/>
      <w:lvlText w:val="▪"/>
      <w:lvlJc w:val="left"/>
      <w:pPr>
        <w:ind w:left="1443"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1ADB7D8C"/>
    <w:multiLevelType w:val="hybridMultilevel"/>
    <w:tmpl w:val="EC1451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DB440CE"/>
    <w:multiLevelType w:val="hybridMultilevel"/>
    <w:tmpl w:val="C996286C"/>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9">
    <w:nsid w:val="1F7C1016"/>
    <w:multiLevelType w:val="hybridMultilevel"/>
    <w:tmpl w:val="59B2630C"/>
    <w:lvl w:ilvl="0" w:tplc="4B3466A6">
      <w:start w:val="7"/>
      <w:numFmt w:val="decimal"/>
      <w:lvlText w:val="%1."/>
      <w:lvlJc w:val="left"/>
      <w:pPr>
        <w:ind w:left="900" w:hanging="360"/>
      </w:pPr>
      <w:rPr>
        <w:rFonts w:hint="default"/>
      </w:rPr>
    </w:lvl>
    <w:lvl w:ilvl="1" w:tplc="041B0019" w:tentative="1">
      <w:start w:val="1"/>
      <w:numFmt w:val="lowerLetter"/>
      <w:lvlText w:val="%2."/>
      <w:lvlJc w:val="left"/>
      <w:pPr>
        <w:ind w:left="1620" w:hanging="360"/>
      </w:pPr>
    </w:lvl>
    <w:lvl w:ilvl="2" w:tplc="041B001B" w:tentative="1">
      <w:start w:val="1"/>
      <w:numFmt w:val="lowerRoman"/>
      <w:lvlText w:val="%3."/>
      <w:lvlJc w:val="right"/>
      <w:pPr>
        <w:ind w:left="2340" w:hanging="180"/>
      </w:pPr>
    </w:lvl>
    <w:lvl w:ilvl="3" w:tplc="041B000F" w:tentative="1">
      <w:start w:val="1"/>
      <w:numFmt w:val="decimal"/>
      <w:lvlText w:val="%4."/>
      <w:lvlJc w:val="left"/>
      <w:pPr>
        <w:ind w:left="3060" w:hanging="360"/>
      </w:pPr>
    </w:lvl>
    <w:lvl w:ilvl="4" w:tplc="041B0019" w:tentative="1">
      <w:start w:val="1"/>
      <w:numFmt w:val="lowerLetter"/>
      <w:lvlText w:val="%5."/>
      <w:lvlJc w:val="left"/>
      <w:pPr>
        <w:ind w:left="3780" w:hanging="360"/>
      </w:pPr>
    </w:lvl>
    <w:lvl w:ilvl="5" w:tplc="041B001B" w:tentative="1">
      <w:start w:val="1"/>
      <w:numFmt w:val="lowerRoman"/>
      <w:lvlText w:val="%6."/>
      <w:lvlJc w:val="right"/>
      <w:pPr>
        <w:ind w:left="4500" w:hanging="180"/>
      </w:pPr>
    </w:lvl>
    <w:lvl w:ilvl="6" w:tplc="041B000F" w:tentative="1">
      <w:start w:val="1"/>
      <w:numFmt w:val="decimal"/>
      <w:lvlText w:val="%7."/>
      <w:lvlJc w:val="left"/>
      <w:pPr>
        <w:ind w:left="5220" w:hanging="360"/>
      </w:pPr>
    </w:lvl>
    <w:lvl w:ilvl="7" w:tplc="041B0019" w:tentative="1">
      <w:start w:val="1"/>
      <w:numFmt w:val="lowerLetter"/>
      <w:lvlText w:val="%8."/>
      <w:lvlJc w:val="left"/>
      <w:pPr>
        <w:ind w:left="5940" w:hanging="360"/>
      </w:pPr>
    </w:lvl>
    <w:lvl w:ilvl="8" w:tplc="041B001B" w:tentative="1">
      <w:start w:val="1"/>
      <w:numFmt w:val="lowerRoman"/>
      <w:lvlText w:val="%9."/>
      <w:lvlJc w:val="right"/>
      <w:pPr>
        <w:ind w:left="6660" w:hanging="180"/>
      </w:pPr>
    </w:lvl>
  </w:abstractNum>
  <w:abstractNum w:abstractNumId="20">
    <w:nsid w:val="1FEF51B0"/>
    <w:multiLevelType w:val="multilevel"/>
    <w:tmpl w:val="3B1AA7E8"/>
    <w:lvl w:ilvl="0">
      <w:start w:val="1"/>
      <w:numFmt w:val="bullet"/>
      <w:lvlText w:val="✔"/>
      <w:lvlJc w:val="left"/>
      <w:pPr>
        <w:ind w:left="1429"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247E4098"/>
    <w:multiLevelType w:val="hybridMultilevel"/>
    <w:tmpl w:val="66B23EE2"/>
    <w:lvl w:ilvl="0" w:tplc="041B0001">
      <w:start w:val="1"/>
      <w:numFmt w:val="bullet"/>
      <w:lvlText w:val=""/>
      <w:lvlJc w:val="left"/>
      <w:pPr>
        <w:ind w:left="720" w:hanging="360"/>
      </w:pPr>
      <w:rPr>
        <w:rFonts w:ascii="Symbol" w:hAnsi="Symbol" w:cs="Symbol" w:hint="default"/>
      </w:rPr>
    </w:lvl>
    <w:lvl w:ilvl="1" w:tplc="8160AB7E">
      <w:numFmt w:val="bullet"/>
      <w:lvlText w:val="•"/>
      <w:lvlJc w:val="left"/>
      <w:pPr>
        <w:ind w:left="1440" w:hanging="360"/>
      </w:pPr>
      <w:rPr>
        <w:rFonts w:ascii="Times New Roman" w:eastAsia="Times New Roman" w:hAnsi="Times New Roman"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2">
    <w:nsid w:val="2FBC0957"/>
    <w:multiLevelType w:val="multilevel"/>
    <w:tmpl w:val="05F024AC"/>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2FE7749D"/>
    <w:multiLevelType w:val="hybridMultilevel"/>
    <w:tmpl w:val="EE0CDA8A"/>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4">
    <w:nsid w:val="34042D7A"/>
    <w:multiLevelType w:val="hybridMultilevel"/>
    <w:tmpl w:val="C82E0EC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35AE1FAC"/>
    <w:multiLevelType w:val="hybridMultilevel"/>
    <w:tmpl w:val="7562B1F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nsid w:val="36355240"/>
    <w:multiLevelType w:val="hybridMultilevel"/>
    <w:tmpl w:val="B5A63272"/>
    <w:lvl w:ilvl="0" w:tplc="5A9EB7C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38803FAC"/>
    <w:multiLevelType w:val="hybridMultilevel"/>
    <w:tmpl w:val="C7DE3818"/>
    <w:lvl w:ilvl="0" w:tplc="8160AB7E">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8">
    <w:nsid w:val="3EFE57E9"/>
    <w:multiLevelType w:val="multilevel"/>
    <w:tmpl w:val="8DA2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0F95D36"/>
    <w:multiLevelType w:val="multilevel"/>
    <w:tmpl w:val="462469D4"/>
    <w:lvl w:ilvl="0">
      <w:start w:val="1"/>
      <w:numFmt w:val="decimal"/>
      <w:pStyle w:val="lnok"/>
      <w:lvlText w:val="Čl. %1"/>
      <w:lvlJc w:val="left"/>
      <w:rPr>
        <w:rFonts w:ascii="Arial" w:hAnsi="Arial" w:cs="Arial" w:hint="default"/>
        <w:b/>
        <w:bCs/>
        <w:i w:val="0"/>
        <w:iCs w:val="0"/>
        <w:caps w:val="0"/>
        <w:smallCaps w:val="0"/>
        <w:strike w:val="0"/>
        <w:dstrike w:val="0"/>
        <w:vanish w:val="0"/>
        <w:color w:val="auto"/>
        <w:spacing w:val="0"/>
        <w:w w:val="100"/>
        <w:kern w:val="0"/>
        <w:position w:val="0"/>
        <w:sz w:val="24"/>
        <w:szCs w:val="24"/>
        <w:u w:val="none"/>
        <w:vertAlign w:val="baseline"/>
      </w:rPr>
    </w:lvl>
    <w:lvl w:ilvl="1">
      <w:start w:val="1"/>
      <w:numFmt w:val="decimal"/>
      <w:pStyle w:val="odsek"/>
      <w:lvlText w:val="(%2)"/>
      <w:lvlJc w:val="left"/>
      <w:pPr>
        <w:tabs>
          <w:tab w:val="num" w:pos="510"/>
        </w:tabs>
      </w:pPr>
      <w:rPr>
        <w:rFonts w:hint="default"/>
        <w:strike w:val="0"/>
        <w:color w:val="auto"/>
      </w:rPr>
    </w:lvl>
    <w:lvl w:ilvl="2">
      <w:start w:val="1"/>
      <w:numFmt w:val="lowerLetter"/>
      <w:lvlText w:val="%3)"/>
      <w:lvlJc w:val="left"/>
      <w:pPr>
        <w:tabs>
          <w:tab w:val="num" w:pos="720"/>
        </w:tabs>
        <w:ind w:left="720" w:hanging="357"/>
      </w:pPr>
      <w:rPr>
        <w:rFonts w:hint="default"/>
      </w:rPr>
    </w:lvl>
    <w:lvl w:ilvl="3">
      <w:start w:val="1"/>
      <w:numFmt w:val="decimal"/>
      <w:lvlText w:val="%4."/>
      <w:lvlJc w:val="left"/>
      <w:pPr>
        <w:tabs>
          <w:tab w:val="num" w:pos="1077"/>
        </w:tabs>
        <w:ind w:left="1077" w:hanging="357"/>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30">
    <w:nsid w:val="428F18BF"/>
    <w:multiLevelType w:val="hybridMultilevel"/>
    <w:tmpl w:val="336ACE06"/>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1">
    <w:nsid w:val="42CC5933"/>
    <w:multiLevelType w:val="hybridMultilevel"/>
    <w:tmpl w:val="858A604C"/>
    <w:lvl w:ilvl="0" w:tplc="D64EF856">
      <w:start w:val="1"/>
      <w:numFmt w:val="lowerLetter"/>
      <w:pStyle w:val="Zarkazkladnhotextu2"/>
      <w:lvlText w:val="%1)"/>
      <w:lvlJc w:val="left"/>
      <w:pPr>
        <w:tabs>
          <w:tab w:val="num" w:pos="1040"/>
        </w:tabs>
        <w:ind w:left="1020" w:hanging="340"/>
      </w:pPr>
      <w:rPr>
        <w:rFonts w:ascii="Arial" w:hAnsi="Arial" w:cs="Arial" w:hint="default"/>
        <w:b w:val="0"/>
        <w:bCs w:val="0"/>
        <w:i w:val="0"/>
        <w:iCs w:val="0"/>
        <w:sz w:val="24"/>
        <w:szCs w:val="24"/>
      </w:rPr>
    </w:lvl>
    <w:lvl w:ilvl="1" w:tplc="90129040">
      <w:start w:val="1"/>
      <w:numFmt w:val="decimal"/>
      <w:lvlText w:val="(%2)"/>
      <w:lvlJc w:val="left"/>
      <w:pPr>
        <w:tabs>
          <w:tab w:val="num" w:pos="900"/>
        </w:tabs>
        <w:ind w:left="900" w:hanging="360"/>
      </w:pPr>
      <w:rPr>
        <w:color w:val="auto"/>
      </w:rPr>
    </w:lvl>
    <w:lvl w:ilvl="2" w:tplc="A11AEB44">
      <w:start w:val="1"/>
      <w:numFmt w:val="lowerLetter"/>
      <w:lvlText w:val="%3)"/>
      <w:lvlJc w:val="left"/>
      <w:pPr>
        <w:tabs>
          <w:tab w:val="num" w:pos="2340"/>
        </w:tabs>
        <w:ind w:left="2340" w:hanging="360"/>
      </w:pPr>
      <w:rPr>
        <w:b w:val="0"/>
        <w:bCs w:val="0"/>
        <w:i w:val="0"/>
        <w:iCs w:val="0"/>
        <w:sz w:val="24"/>
        <w:szCs w:val="24"/>
      </w:r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2">
    <w:nsid w:val="463C24BE"/>
    <w:multiLevelType w:val="hybridMultilevel"/>
    <w:tmpl w:val="ACF6D144"/>
    <w:lvl w:ilvl="0" w:tplc="041B000D">
      <w:start w:val="1"/>
      <w:numFmt w:val="bullet"/>
      <w:lvlText w:val=""/>
      <w:lvlJc w:val="left"/>
      <w:pPr>
        <w:ind w:left="1920" w:hanging="360"/>
      </w:pPr>
      <w:rPr>
        <w:rFonts w:ascii="Wingdings" w:hAnsi="Wingdings" w:cs="Wingdings" w:hint="default"/>
      </w:rPr>
    </w:lvl>
    <w:lvl w:ilvl="1" w:tplc="041B0003">
      <w:start w:val="1"/>
      <w:numFmt w:val="decimal"/>
      <w:lvlText w:val="%2."/>
      <w:lvlJc w:val="left"/>
      <w:pPr>
        <w:tabs>
          <w:tab w:val="num" w:pos="1931"/>
        </w:tabs>
        <w:ind w:left="1931" w:hanging="360"/>
      </w:pPr>
    </w:lvl>
    <w:lvl w:ilvl="2" w:tplc="041B0005">
      <w:start w:val="1"/>
      <w:numFmt w:val="decimal"/>
      <w:lvlText w:val="%3."/>
      <w:lvlJc w:val="left"/>
      <w:pPr>
        <w:tabs>
          <w:tab w:val="num" w:pos="2651"/>
        </w:tabs>
        <w:ind w:left="2651" w:hanging="360"/>
      </w:pPr>
    </w:lvl>
    <w:lvl w:ilvl="3" w:tplc="041B0001">
      <w:start w:val="1"/>
      <w:numFmt w:val="decimal"/>
      <w:lvlText w:val="%4."/>
      <w:lvlJc w:val="left"/>
      <w:pPr>
        <w:tabs>
          <w:tab w:val="num" w:pos="3371"/>
        </w:tabs>
        <w:ind w:left="3371" w:hanging="360"/>
      </w:pPr>
    </w:lvl>
    <w:lvl w:ilvl="4" w:tplc="041B0003">
      <w:start w:val="1"/>
      <w:numFmt w:val="decimal"/>
      <w:lvlText w:val="%5."/>
      <w:lvlJc w:val="left"/>
      <w:pPr>
        <w:tabs>
          <w:tab w:val="num" w:pos="4091"/>
        </w:tabs>
        <w:ind w:left="4091" w:hanging="360"/>
      </w:pPr>
    </w:lvl>
    <w:lvl w:ilvl="5" w:tplc="041B0005">
      <w:start w:val="1"/>
      <w:numFmt w:val="decimal"/>
      <w:lvlText w:val="%6."/>
      <w:lvlJc w:val="left"/>
      <w:pPr>
        <w:tabs>
          <w:tab w:val="num" w:pos="4811"/>
        </w:tabs>
        <w:ind w:left="4811" w:hanging="360"/>
      </w:pPr>
    </w:lvl>
    <w:lvl w:ilvl="6" w:tplc="041B0001">
      <w:start w:val="1"/>
      <w:numFmt w:val="decimal"/>
      <w:lvlText w:val="%7."/>
      <w:lvlJc w:val="left"/>
      <w:pPr>
        <w:tabs>
          <w:tab w:val="num" w:pos="5531"/>
        </w:tabs>
        <w:ind w:left="5531" w:hanging="360"/>
      </w:pPr>
    </w:lvl>
    <w:lvl w:ilvl="7" w:tplc="041B0003">
      <w:start w:val="1"/>
      <w:numFmt w:val="decimal"/>
      <w:lvlText w:val="%8."/>
      <w:lvlJc w:val="left"/>
      <w:pPr>
        <w:tabs>
          <w:tab w:val="num" w:pos="6251"/>
        </w:tabs>
        <w:ind w:left="6251" w:hanging="360"/>
      </w:pPr>
    </w:lvl>
    <w:lvl w:ilvl="8" w:tplc="041B0005">
      <w:start w:val="1"/>
      <w:numFmt w:val="decimal"/>
      <w:lvlText w:val="%9."/>
      <w:lvlJc w:val="left"/>
      <w:pPr>
        <w:tabs>
          <w:tab w:val="num" w:pos="6971"/>
        </w:tabs>
        <w:ind w:left="6971" w:hanging="360"/>
      </w:pPr>
    </w:lvl>
  </w:abstractNum>
  <w:abstractNum w:abstractNumId="33">
    <w:nsid w:val="468E7E5D"/>
    <w:multiLevelType w:val="hybridMultilevel"/>
    <w:tmpl w:val="F4A4CD34"/>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4">
    <w:nsid w:val="469628BD"/>
    <w:multiLevelType w:val="hybridMultilevel"/>
    <w:tmpl w:val="B0C649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469D38FC"/>
    <w:multiLevelType w:val="hybridMultilevel"/>
    <w:tmpl w:val="20A6F254"/>
    <w:lvl w:ilvl="0" w:tplc="A9E079EE">
      <w:start w:val="8"/>
      <w:numFmt w:val="bullet"/>
      <w:lvlText w:val="-"/>
      <w:lvlJc w:val="left"/>
      <w:pPr>
        <w:ind w:left="720" w:hanging="360"/>
      </w:pPr>
      <w:rPr>
        <w:rFonts w:ascii="Tahoma" w:eastAsia="Calibri" w:hAnsi="Tahoma" w:cs="Tahoma"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6">
    <w:nsid w:val="481C1A34"/>
    <w:multiLevelType w:val="hybridMultilevel"/>
    <w:tmpl w:val="15E2D9C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49E176B4"/>
    <w:multiLevelType w:val="hybridMultilevel"/>
    <w:tmpl w:val="59DE05C8"/>
    <w:lvl w:ilvl="0" w:tplc="041B000D">
      <w:start w:val="1"/>
      <w:numFmt w:val="bullet"/>
      <w:lvlText w:val=""/>
      <w:lvlJc w:val="left"/>
      <w:pPr>
        <w:ind w:left="1004" w:hanging="360"/>
      </w:pPr>
      <w:rPr>
        <w:rFonts w:ascii="Wingdings" w:hAnsi="Wingdings"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8">
    <w:nsid w:val="4AA14552"/>
    <w:multiLevelType w:val="hybridMultilevel"/>
    <w:tmpl w:val="F63ACCCE"/>
    <w:lvl w:ilvl="0" w:tplc="4DDC5F4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4D991DFE"/>
    <w:multiLevelType w:val="hybridMultilevel"/>
    <w:tmpl w:val="B9B0396A"/>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0">
    <w:nsid w:val="4FDB5323"/>
    <w:multiLevelType w:val="hybridMultilevel"/>
    <w:tmpl w:val="64EE79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51A0319C"/>
    <w:multiLevelType w:val="multilevel"/>
    <w:tmpl w:val="CE263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1FB4517"/>
    <w:multiLevelType w:val="hybridMultilevel"/>
    <w:tmpl w:val="353236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52135D1C"/>
    <w:multiLevelType w:val="hybridMultilevel"/>
    <w:tmpl w:val="91CA955E"/>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44">
    <w:nsid w:val="553224FE"/>
    <w:multiLevelType w:val="multilevel"/>
    <w:tmpl w:val="CC5ED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57E0DC0"/>
    <w:multiLevelType w:val="hybridMultilevel"/>
    <w:tmpl w:val="E75A0EB6"/>
    <w:lvl w:ilvl="0" w:tplc="CC4047C4">
      <w:start w:val="3"/>
      <w:numFmt w:val="bullet"/>
      <w:lvlText w:val="-"/>
      <w:lvlJc w:val="left"/>
      <w:pPr>
        <w:ind w:left="45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CC4047C4">
      <w:start w:val="3"/>
      <w:numFmt w:val="bullet"/>
      <w:lvlText w:val="-"/>
      <w:lvlJc w:val="left"/>
      <w:pPr>
        <w:ind w:left="2160" w:hanging="360"/>
      </w:pPr>
      <w:rPr>
        <w:rFonts w:ascii="Calibri" w:eastAsia="Calibri" w:hAnsi="Calibri" w:cs="Times New Roman" w:hint="default"/>
      </w:rPr>
    </w:lvl>
    <w:lvl w:ilvl="3" w:tplc="041B0017">
      <w:start w:val="1"/>
      <w:numFmt w:val="lowerLetter"/>
      <w:lvlText w:val="%4)"/>
      <w:lvlJc w:val="left"/>
      <w:pPr>
        <w:ind w:left="2880" w:hanging="360"/>
      </w:pPr>
      <w:rPr>
        <w:rFonts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56983BEA"/>
    <w:multiLevelType w:val="hybridMultilevel"/>
    <w:tmpl w:val="7BA87638"/>
    <w:lvl w:ilvl="0" w:tplc="041B000D">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7">
    <w:nsid w:val="577A30BD"/>
    <w:multiLevelType w:val="hybridMultilevel"/>
    <w:tmpl w:val="A53C9E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591F5443"/>
    <w:multiLevelType w:val="hybridMultilevel"/>
    <w:tmpl w:val="0366E23E"/>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9">
    <w:nsid w:val="59B42174"/>
    <w:multiLevelType w:val="multilevel"/>
    <w:tmpl w:val="1BB44F8A"/>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5BD2485D"/>
    <w:multiLevelType w:val="hybridMultilevel"/>
    <w:tmpl w:val="8100700E"/>
    <w:lvl w:ilvl="0" w:tplc="63AAC75A">
      <w:start w:val="11"/>
      <w:numFmt w:val="bullet"/>
      <w:lvlText w:val="-"/>
      <w:lvlJc w:val="left"/>
      <w:pPr>
        <w:ind w:left="720" w:hanging="360"/>
      </w:pPr>
      <w:rPr>
        <w:rFonts w:ascii="Times New Roman" w:eastAsia="Calibri" w:hAnsi="Times New Roman" w:cs="Times New Roman"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BD255DD"/>
    <w:multiLevelType w:val="hybridMultilevel"/>
    <w:tmpl w:val="728E4EAE"/>
    <w:lvl w:ilvl="0" w:tplc="041B000D">
      <w:start w:val="1"/>
      <w:numFmt w:val="bullet"/>
      <w:lvlText w:val=""/>
      <w:lvlJc w:val="left"/>
      <w:pPr>
        <w:ind w:left="644"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52">
    <w:nsid w:val="5D2C194A"/>
    <w:multiLevelType w:val="hybridMultilevel"/>
    <w:tmpl w:val="BA968F88"/>
    <w:lvl w:ilvl="0" w:tplc="0405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53">
    <w:nsid w:val="600C0660"/>
    <w:multiLevelType w:val="hybridMultilevel"/>
    <w:tmpl w:val="8CC017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62540B8E"/>
    <w:multiLevelType w:val="hybridMultilevel"/>
    <w:tmpl w:val="F44CBDB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629A047D"/>
    <w:multiLevelType w:val="hybridMultilevel"/>
    <w:tmpl w:val="5488612A"/>
    <w:lvl w:ilvl="0" w:tplc="8760F7BA">
      <w:numFmt w:val="bullet"/>
      <w:lvlText w:val="-"/>
      <w:lvlJc w:val="left"/>
      <w:pPr>
        <w:ind w:left="720" w:hanging="360"/>
      </w:pPr>
      <w:rPr>
        <w:rFonts w:ascii="Times New Roman" w:eastAsia="Times New Roman" w:hAnsi="Times New Roman" w:cs="Times New Roman" w:hint="default"/>
      </w:rPr>
    </w:lvl>
    <w:lvl w:ilvl="1" w:tplc="041B0003">
      <w:start w:val="1"/>
      <w:numFmt w:val="bullet"/>
      <w:pStyle w:val="Nadpis2"/>
      <w:lvlText w:val="o"/>
      <w:lvlJc w:val="left"/>
      <w:pPr>
        <w:ind w:left="1440" w:hanging="360"/>
      </w:pPr>
      <w:rPr>
        <w:rFonts w:ascii="Courier New" w:hAnsi="Courier New" w:cs="Courier New" w:hint="default"/>
      </w:rPr>
    </w:lvl>
    <w:lvl w:ilvl="2" w:tplc="041B0005">
      <w:start w:val="1"/>
      <w:numFmt w:val="bullet"/>
      <w:pStyle w:val="Nadpis3"/>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6">
    <w:nsid w:val="62E8398F"/>
    <w:multiLevelType w:val="hybridMultilevel"/>
    <w:tmpl w:val="A65209A2"/>
    <w:lvl w:ilvl="0" w:tplc="9AF4ECB4">
      <w:start w:val="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63D5317B"/>
    <w:multiLevelType w:val="hybridMultilevel"/>
    <w:tmpl w:val="081458F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654E31B2"/>
    <w:multiLevelType w:val="multilevel"/>
    <w:tmpl w:val="702826E4"/>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nsid w:val="66FF0FA3"/>
    <w:multiLevelType w:val="hybridMultilevel"/>
    <w:tmpl w:val="2B720D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67487C59"/>
    <w:multiLevelType w:val="hybridMultilevel"/>
    <w:tmpl w:val="956A6AAA"/>
    <w:lvl w:ilvl="0" w:tplc="041B0011">
      <w:start w:val="1"/>
      <w:numFmt w:val="decimal"/>
      <w:lvlText w:val="%1)"/>
      <w:lvlJc w:val="left"/>
      <w:pPr>
        <w:ind w:left="578" w:hanging="360"/>
      </w:pPr>
      <w:rPr>
        <w:rFonts w:hint="default"/>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61">
    <w:nsid w:val="69244BA2"/>
    <w:multiLevelType w:val="multilevel"/>
    <w:tmpl w:val="B57E4B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nsid w:val="6DE52A86"/>
    <w:multiLevelType w:val="multilevel"/>
    <w:tmpl w:val="2626096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nsid w:val="7347303C"/>
    <w:multiLevelType w:val="hybridMultilevel"/>
    <w:tmpl w:val="A6326086"/>
    <w:lvl w:ilvl="0" w:tplc="041B000B">
      <w:start w:val="1"/>
      <w:numFmt w:val="bullet"/>
      <w:lvlText w:val=""/>
      <w:lvlJc w:val="left"/>
      <w:pPr>
        <w:ind w:left="720" w:hanging="360"/>
      </w:pPr>
      <w:rPr>
        <w:rFonts w:ascii="Wingdings" w:hAnsi="Wingdings" w:cs="Wingdings" w:hint="default"/>
      </w:rPr>
    </w:lvl>
    <w:lvl w:ilvl="1" w:tplc="041B000B">
      <w:start w:val="1"/>
      <w:numFmt w:val="bullet"/>
      <w:lvlText w:val=""/>
      <w:lvlJc w:val="left"/>
      <w:pPr>
        <w:ind w:left="1440" w:hanging="360"/>
      </w:pPr>
      <w:rPr>
        <w:rFonts w:ascii="Wingdings" w:hAnsi="Wingdings" w:cs="Wingdings" w:hint="default"/>
        <w:b/>
        <w:bCs/>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4">
    <w:nsid w:val="776532F7"/>
    <w:multiLevelType w:val="hybridMultilevel"/>
    <w:tmpl w:val="B0206BC0"/>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5">
    <w:nsid w:val="78CF0247"/>
    <w:multiLevelType w:val="hybridMultilevel"/>
    <w:tmpl w:val="28663A9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78F22466"/>
    <w:multiLevelType w:val="multilevel"/>
    <w:tmpl w:val="291C9C6A"/>
    <w:lvl w:ilvl="0">
      <w:start w:val="1"/>
      <w:numFmt w:val="decimal"/>
      <w:lvlText w:val="%1."/>
      <w:lvlJc w:val="left"/>
      <w:pPr>
        <w:ind w:left="723"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nsid w:val="7A5F535B"/>
    <w:multiLevelType w:val="hybridMultilevel"/>
    <w:tmpl w:val="C600A668"/>
    <w:lvl w:ilvl="0" w:tplc="041B000D">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8">
    <w:nsid w:val="7B5E1C31"/>
    <w:multiLevelType w:val="hybridMultilevel"/>
    <w:tmpl w:val="AD2291B4"/>
    <w:lvl w:ilvl="0" w:tplc="041B0011">
      <w:start w:val="1"/>
      <w:numFmt w:val="decimal"/>
      <w:lvlText w:val="%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7C69256A"/>
    <w:multiLevelType w:val="hybridMultilevel"/>
    <w:tmpl w:val="0CB84698"/>
    <w:lvl w:ilvl="0" w:tplc="041B000D">
      <w:start w:val="1"/>
      <w:numFmt w:val="bullet"/>
      <w:lvlText w:val=""/>
      <w:lvlJc w:val="left"/>
      <w:pPr>
        <w:ind w:left="1404" w:hanging="360"/>
      </w:pPr>
      <w:rPr>
        <w:rFonts w:ascii="Wingdings" w:hAnsi="Wingdings" w:hint="default"/>
      </w:rPr>
    </w:lvl>
    <w:lvl w:ilvl="1" w:tplc="041B0003" w:tentative="1">
      <w:start w:val="1"/>
      <w:numFmt w:val="bullet"/>
      <w:lvlText w:val="o"/>
      <w:lvlJc w:val="left"/>
      <w:pPr>
        <w:ind w:left="2124" w:hanging="360"/>
      </w:pPr>
      <w:rPr>
        <w:rFonts w:ascii="Courier New" w:hAnsi="Courier New" w:cs="Courier New" w:hint="default"/>
      </w:rPr>
    </w:lvl>
    <w:lvl w:ilvl="2" w:tplc="041B0005" w:tentative="1">
      <w:start w:val="1"/>
      <w:numFmt w:val="bullet"/>
      <w:lvlText w:val=""/>
      <w:lvlJc w:val="left"/>
      <w:pPr>
        <w:ind w:left="2844" w:hanging="360"/>
      </w:pPr>
      <w:rPr>
        <w:rFonts w:ascii="Wingdings" w:hAnsi="Wingdings" w:hint="default"/>
      </w:rPr>
    </w:lvl>
    <w:lvl w:ilvl="3" w:tplc="041B0001" w:tentative="1">
      <w:start w:val="1"/>
      <w:numFmt w:val="bullet"/>
      <w:lvlText w:val=""/>
      <w:lvlJc w:val="left"/>
      <w:pPr>
        <w:ind w:left="3564" w:hanging="360"/>
      </w:pPr>
      <w:rPr>
        <w:rFonts w:ascii="Symbol" w:hAnsi="Symbol" w:hint="default"/>
      </w:rPr>
    </w:lvl>
    <w:lvl w:ilvl="4" w:tplc="041B0003" w:tentative="1">
      <w:start w:val="1"/>
      <w:numFmt w:val="bullet"/>
      <w:lvlText w:val="o"/>
      <w:lvlJc w:val="left"/>
      <w:pPr>
        <w:ind w:left="4284" w:hanging="360"/>
      </w:pPr>
      <w:rPr>
        <w:rFonts w:ascii="Courier New" w:hAnsi="Courier New" w:cs="Courier New" w:hint="default"/>
      </w:rPr>
    </w:lvl>
    <w:lvl w:ilvl="5" w:tplc="041B0005" w:tentative="1">
      <w:start w:val="1"/>
      <w:numFmt w:val="bullet"/>
      <w:lvlText w:val=""/>
      <w:lvlJc w:val="left"/>
      <w:pPr>
        <w:ind w:left="5004" w:hanging="360"/>
      </w:pPr>
      <w:rPr>
        <w:rFonts w:ascii="Wingdings" w:hAnsi="Wingdings" w:hint="default"/>
      </w:rPr>
    </w:lvl>
    <w:lvl w:ilvl="6" w:tplc="041B0001" w:tentative="1">
      <w:start w:val="1"/>
      <w:numFmt w:val="bullet"/>
      <w:lvlText w:val=""/>
      <w:lvlJc w:val="left"/>
      <w:pPr>
        <w:ind w:left="5724" w:hanging="360"/>
      </w:pPr>
      <w:rPr>
        <w:rFonts w:ascii="Symbol" w:hAnsi="Symbol" w:hint="default"/>
      </w:rPr>
    </w:lvl>
    <w:lvl w:ilvl="7" w:tplc="041B0003" w:tentative="1">
      <w:start w:val="1"/>
      <w:numFmt w:val="bullet"/>
      <w:lvlText w:val="o"/>
      <w:lvlJc w:val="left"/>
      <w:pPr>
        <w:ind w:left="6444" w:hanging="360"/>
      </w:pPr>
      <w:rPr>
        <w:rFonts w:ascii="Courier New" w:hAnsi="Courier New" w:cs="Courier New" w:hint="default"/>
      </w:rPr>
    </w:lvl>
    <w:lvl w:ilvl="8" w:tplc="041B0005" w:tentative="1">
      <w:start w:val="1"/>
      <w:numFmt w:val="bullet"/>
      <w:lvlText w:val=""/>
      <w:lvlJc w:val="left"/>
      <w:pPr>
        <w:ind w:left="7164" w:hanging="360"/>
      </w:pPr>
      <w:rPr>
        <w:rFonts w:ascii="Wingdings" w:hAnsi="Wingdings" w:hint="default"/>
      </w:rPr>
    </w:lvl>
  </w:abstractNum>
  <w:abstractNum w:abstractNumId="70">
    <w:nsid w:val="7F430D13"/>
    <w:multiLevelType w:val="hybridMultilevel"/>
    <w:tmpl w:val="794A83B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9"/>
  </w:num>
  <w:num w:numId="2">
    <w:abstractNumId w:val="51"/>
  </w:num>
  <w:num w:numId="3">
    <w:abstractNumId w:val="64"/>
  </w:num>
  <w:num w:numId="4">
    <w:abstractNumId w:val="30"/>
  </w:num>
  <w:num w:numId="5">
    <w:abstractNumId w:val="18"/>
  </w:num>
  <w:num w:numId="6">
    <w:abstractNumId w:val="15"/>
  </w:num>
  <w:num w:numId="7">
    <w:abstractNumId w:val="33"/>
  </w:num>
  <w:num w:numId="8">
    <w:abstractNumId w:val="46"/>
  </w:num>
  <w:num w:numId="9">
    <w:abstractNumId w:val="29"/>
  </w:num>
  <w:num w:numId="10">
    <w:abstractNumId w:val="21"/>
  </w:num>
  <w:num w:numId="11">
    <w:abstractNumId w:val="27"/>
  </w:num>
  <w:num w:numId="12">
    <w:abstractNumId w:val="43"/>
  </w:num>
  <w:num w:numId="13">
    <w:abstractNumId w:val="67"/>
  </w:num>
  <w:num w:numId="14">
    <w:abstractNumId w:val="23"/>
  </w:num>
  <w:num w:numId="15">
    <w:abstractNumId w:val="11"/>
  </w:num>
  <w:num w:numId="16">
    <w:abstractNumId w:val="52"/>
  </w:num>
  <w:num w:numId="17">
    <w:abstractNumId w:val="7"/>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32"/>
  </w:num>
  <w:num w:numId="21">
    <w:abstractNumId w:val="54"/>
  </w:num>
  <w:num w:numId="22">
    <w:abstractNumId w:val="59"/>
  </w:num>
  <w:num w:numId="23">
    <w:abstractNumId w:val="37"/>
  </w:num>
  <w:num w:numId="24">
    <w:abstractNumId w:val="69"/>
  </w:num>
  <w:num w:numId="25">
    <w:abstractNumId w:val="14"/>
  </w:num>
  <w:num w:numId="26">
    <w:abstractNumId w:val="57"/>
  </w:num>
  <w:num w:numId="27">
    <w:abstractNumId w:val="6"/>
  </w:num>
  <w:num w:numId="28">
    <w:abstractNumId w:val="13"/>
  </w:num>
  <w:num w:numId="29">
    <w:abstractNumId w:val="70"/>
  </w:num>
  <w:num w:numId="30">
    <w:abstractNumId w:val="50"/>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56"/>
  </w:num>
  <w:num w:numId="36">
    <w:abstractNumId w:val="4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47"/>
  </w:num>
  <w:num w:numId="40">
    <w:abstractNumId w:val="42"/>
  </w:num>
  <w:num w:numId="41">
    <w:abstractNumId w:val="34"/>
  </w:num>
  <w:num w:numId="42">
    <w:abstractNumId w:val="28"/>
  </w:num>
  <w:num w:numId="43">
    <w:abstractNumId w:val="41"/>
  </w:num>
  <w:num w:numId="44">
    <w:abstractNumId w:val="45"/>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17"/>
  </w:num>
  <w:num w:numId="49">
    <w:abstractNumId w:val="38"/>
  </w:num>
  <w:num w:numId="50">
    <w:abstractNumId w:val="53"/>
  </w:num>
  <w:num w:numId="51">
    <w:abstractNumId w:val="55"/>
  </w:num>
  <w:num w:numId="52">
    <w:abstractNumId w:val="65"/>
  </w:num>
  <w:num w:numId="53">
    <w:abstractNumId w:val="60"/>
  </w:num>
  <w:num w:numId="54">
    <w:abstractNumId w:val="39"/>
  </w:num>
  <w:num w:numId="55">
    <w:abstractNumId w:val="25"/>
  </w:num>
  <w:num w:numId="56">
    <w:abstractNumId w:val="12"/>
  </w:num>
  <w:num w:numId="57">
    <w:abstractNumId w:val="19"/>
  </w:num>
  <w:num w:numId="58">
    <w:abstractNumId w:val="26"/>
  </w:num>
  <w:num w:numId="59">
    <w:abstractNumId w:val="20"/>
  </w:num>
  <w:num w:numId="60">
    <w:abstractNumId w:val="66"/>
  </w:num>
  <w:num w:numId="61">
    <w:abstractNumId w:val="16"/>
  </w:num>
  <w:num w:numId="62">
    <w:abstractNumId w:val="58"/>
  </w:num>
  <w:num w:numId="63">
    <w:abstractNumId w:val="22"/>
  </w:num>
  <w:num w:numId="64">
    <w:abstractNumId w:val="49"/>
  </w:num>
  <w:num w:numId="65">
    <w:abstractNumId w:val="61"/>
  </w:num>
  <w:num w:numId="66">
    <w:abstractNumId w:val="62"/>
  </w:num>
  <w:num w:numId="67">
    <w:abstractNumId w:val="24"/>
  </w:num>
  <w:num w:numId="68">
    <w:abstractNumId w:val="4"/>
  </w:num>
  <w:num w:numId="69">
    <w:abstractNumId w:val="5"/>
  </w:num>
  <w:num w:numId="7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7B"/>
    <w:rsid w:val="00006540"/>
    <w:rsid w:val="0000689B"/>
    <w:rsid w:val="00007C87"/>
    <w:rsid w:val="00011E82"/>
    <w:rsid w:val="00011F84"/>
    <w:rsid w:val="00013205"/>
    <w:rsid w:val="00014452"/>
    <w:rsid w:val="00015D94"/>
    <w:rsid w:val="00016EAA"/>
    <w:rsid w:val="000307C7"/>
    <w:rsid w:val="000462EC"/>
    <w:rsid w:val="000546C5"/>
    <w:rsid w:val="0006750D"/>
    <w:rsid w:val="00070272"/>
    <w:rsid w:val="00080B3E"/>
    <w:rsid w:val="00082E98"/>
    <w:rsid w:val="0009166E"/>
    <w:rsid w:val="0009497A"/>
    <w:rsid w:val="000A1C90"/>
    <w:rsid w:val="000A216B"/>
    <w:rsid w:val="000A4B88"/>
    <w:rsid w:val="000A5DA1"/>
    <w:rsid w:val="000B325F"/>
    <w:rsid w:val="000B594D"/>
    <w:rsid w:val="000B6E6B"/>
    <w:rsid w:val="000B7A21"/>
    <w:rsid w:val="000C1751"/>
    <w:rsid w:val="000C4AA2"/>
    <w:rsid w:val="000D6B79"/>
    <w:rsid w:val="000D7DA2"/>
    <w:rsid w:val="000E305C"/>
    <w:rsid w:val="000E6561"/>
    <w:rsid w:val="000F0317"/>
    <w:rsid w:val="000F0C71"/>
    <w:rsid w:val="000F3464"/>
    <w:rsid w:val="000F4122"/>
    <w:rsid w:val="000F502B"/>
    <w:rsid w:val="000F6EB1"/>
    <w:rsid w:val="000F70E7"/>
    <w:rsid w:val="001038CB"/>
    <w:rsid w:val="00106B7B"/>
    <w:rsid w:val="00120597"/>
    <w:rsid w:val="00121EFA"/>
    <w:rsid w:val="001249B5"/>
    <w:rsid w:val="00125D53"/>
    <w:rsid w:val="001261C3"/>
    <w:rsid w:val="00127C7B"/>
    <w:rsid w:val="00132AB3"/>
    <w:rsid w:val="00134215"/>
    <w:rsid w:val="00136C1B"/>
    <w:rsid w:val="00137A80"/>
    <w:rsid w:val="0014274F"/>
    <w:rsid w:val="001437B6"/>
    <w:rsid w:val="00145123"/>
    <w:rsid w:val="001464A5"/>
    <w:rsid w:val="00146850"/>
    <w:rsid w:val="00151A42"/>
    <w:rsid w:val="00151ED5"/>
    <w:rsid w:val="00163F82"/>
    <w:rsid w:val="001719E4"/>
    <w:rsid w:val="00175E65"/>
    <w:rsid w:val="0018008B"/>
    <w:rsid w:val="0018388B"/>
    <w:rsid w:val="001A0E8C"/>
    <w:rsid w:val="001A4F4F"/>
    <w:rsid w:val="001B2D9B"/>
    <w:rsid w:val="001B3025"/>
    <w:rsid w:val="001C008A"/>
    <w:rsid w:val="001D26F6"/>
    <w:rsid w:val="001D296C"/>
    <w:rsid w:val="001D33A0"/>
    <w:rsid w:val="001D468F"/>
    <w:rsid w:val="001D46D8"/>
    <w:rsid w:val="001E0C62"/>
    <w:rsid w:val="001E403C"/>
    <w:rsid w:val="001E650B"/>
    <w:rsid w:val="001F2040"/>
    <w:rsid w:val="00201768"/>
    <w:rsid w:val="0020465D"/>
    <w:rsid w:val="00205BE4"/>
    <w:rsid w:val="002151B8"/>
    <w:rsid w:val="0022013C"/>
    <w:rsid w:val="00224B1D"/>
    <w:rsid w:val="002331EF"/>
    <w:rsid w:val="00237A7F"/>
    <w:rsid w:val="0024002B"/>
    <w:rsid w:val="0024312D"/>
    <w:rsid w:val="002434F6"/>
    <w:rsid w:val="002501A0"/>
    <w:rsid w:val="002532CE"/>
    <w:rsid w:val="002538F1"/>
    <w:rsid w:val="00261496"/>
    <w:rsid w:val="002628B2"/>
    <w:rsid w:val="00262BD4"/>
    <w:rsid w:val="00263B8C"/>
    <w:rsid w:val="00264F81"/>
    <w:rsid w:val="00265C76"/>
    <w:rsid w:val="00266BC7"/>
    <w:rsid w:val="0028550D"/>
    <w:rsid w:val="00290842"/>
    <w:rsid w:val="002916DC"/>
    <w:rsid w:val="002928B0"/>
    <w:rsid w:val="00292E61"/>
    <w:rsid w:val="00292F27"/>
    <w:rsid w:val="0029564E"/>
    <w:rsid w:val="002A1D4E"/>
    <w:rsid w:val="002A33BB"/>
    <w:rsid w:val="002B3106"/>
    <w:rsid w:val="002B31F8"/>
    <w:rsid w:val="002B79F0"/>
    <w:rsid w:val="002C1651"/>
    <w:rsid w:val="002C25C6"/>
    <w:rsid w:val="002C7302"/>
    <w:rsid w:val="002C765F"/>
    <w:rsid w:val="002D0919"/>
    <w:rsid w:val="002D0F87"/>
    <w:rsid w:val="002D6BD2"/>
    <w:rsid w:val="002E48FC"/>
    <w:rsid w:val="002E707A"/>
    <w:rsid w:val="002E7FEF"/>
    <w:rsid w:val="002F43FB"/>
    <w:rsid w:val="003026B5"/>
    <w:rsid w:val="00310155"/>
    <w:rsid w:val="0032655D"/>
    <w:rsid w:val="00337418"/>
    <w:rsid w:val="00341D70"/>
    <w:rsid w:val="003436FE"/>
    <w:rsid w:val="003477B6"/>
    <w:rsid w:val="00350BD0"/>
    <w:rsid w:val="00350DB9"/>
    <w:rsid w:val="0035156E"/>
    <w:rsid w:val="003528D0"/>
    <w:rsid w:val="003609E4"/>
    <w:rsid w:val="00361191"/>
    <w:rsid w:val="00362407"/>
    <w:rsid w:val="003635EC"/>
    <w:rsid w:val="00365003"/>
    <w:rsid w:val="0037309C"/>
    <w:rsid w:val="003741F8"/>
    <w:rsid w:val="003750AB"/>
    <w:rsid w:val="00376BD5"/>
    <w:rsid w:val="0038698D"/>
    <w:rsid w:val="003948D5"/>
    <w:rsid w:val="00394F00"/>
    <w:rsid w:val="00395FC1"/>
    <w:rsid w:val="00396E3C"/>
    <w:rsid w:val="003A1127"/>
    <w:rsid w:val="003A16FA"/>
    <w:rsid w:val="003A2092"/>
    <w:rsid w:val="003A3E04"/>
    <w:rsid w:val="003A6ADC"/>
    <w:rsid w:val="003B1267"/>
    <w:rsid w:val="003B1C61"/>
    <w:rsid w:val="003B4A67"/>
    <w:rsid w:val="003B50BF"/>
    <w:rsid w:val="003D29FC"/>
    <w:rsid w:val="003D6C6E"/>
    <w:rsid w:val="003D72FC"/>
    <w:rsid w:val="003E0BA7"/>
    <w:rsid w:val="003E1BFF"/>
    <w:rsid w:val="003E3E56"/>
    <w:rsid w:val="003E4303"/>
    <w:rsid w:val="003F2C09"/>
    <w:rsid w:val="003F7069"/>
    <w:rsid w:val="00400D86"/>
    <w:rsid w:val="0040405E"/>
    <w:rsid w:val="00405932"/>
    <w:rsid w:val="0040640C"/>
    <w:rsid w:val="00410FC1"/>
    <w:rsid w:val="00414553"/>
    <w:rsid w:val="004145CF"/>
    <w:rsid w:val="004164F7"/>
    <w:rsid w:val="004209E7"/>
    <w:rsid w:val="00423EED"/>
    <w:rsid w:val="004329E9"/>
    <w:rsid w:val="00434E08"/>
    <w:rsid w:val="00447CD5"/>
    <w:rsid w:val="00453E3E"/>
    <w:rsid w:val="004633AA"/>
    <w:rsid w:val="004641B3"/>
    <w:rsid w:val="00464978"/>
    <w:rsid w:val="00467675"/>
    <w:rsid w:val="00473D42"/>
    <w:rsid w:val="004845F5"/>
    <w:rsid w:val="00485364"/>
    <w:rsid w:val="00492271"/>
    <w:rsid w:val="004953CF"/>
    <w:rsid w:val="00495655"/>
    <w:rsid w:val="004A372D"/>
    <w:rsid w:val="004A79E8"/>
    <w:rsid w:val="004A7B0A"/>
    <w:rsid w:val="004B0457"/>
    <w:rsid w:val="004B168D"/>
    <w:rsid w:val="004B2F80"/>
    <w:rsid w:val="004B3188"/>
    <w:rsid w:val="004C0EA9"/>
    <w:rsid w:val="004C4094"/>
    <w:rsid w:val="004C7D3A"/>
    <w:rsid w:val="004D30E9"/>
    <w:rsid w:val="004D35CC"/>
    <w:rsid w:val="004D37B9"/>
    <w:rsid w:val="004D57DE"/>
    <w:rsid w:val="004E1DFA"/>
    <w:rsid w:val="004E6462"/>
    <w:rsid w:val="004F0788"/>
    <w:rsid w:val="004F1306"/>
    <w:rsid w:val="004F4C96"/>
    <w:rsid w:val="00502674"/>
    <w:rsid w:val="00515280"/>
    <w:rsid w:val="0051742A"/>
    <w:rsid w:val="0052209B"/>
    <w:rsid w:val="00525005"/>
    <w:rsid w:val="0052661C"/>
    <w:rsid w:val="00527536"/>
    <w:rsid w:val="00530ECC"/>
    <w:rsid w:val="00533B81"/>
    <w:rsid w:val="005367A6"/>
    <w:rsid w:val="005524EF"/>
    <w:rsid w:val="00552C3C"/>
    <w:rsid w:val="00560ADA"/>
    <w:rsid w:val="00567A06"/>
    <w:rsid w:val="00572DA7"/>
    <w:rsid w:val="00592B96"/>
    <w:rsid w:val="00597E7E"/>
    <w:rsid w:val="005A11E7"/>
    <w:rsid w:val="005A5F13"/>
    <w:rsid w:val="005A6BD9"/>
    <w:rsid w:val="005B265F"/>
    <w:rsid w:val="005B6F96"/>
    <w:rsid w:val="005B77F1"/>
    <w:rsid w:val="005C3FDF"/>
    <w:rsid w:val="005C75D3"/>
    <w:rsid w:val="005D1A5B"/>
    <w:rsid w:val="005D40A1"/>
    <w:rsid w:val="005E613A"/>
    <w:rsid w:val="005E6EB4"/>
    <w:rsid w:val="005F7FBF"/>
    <w:rsid w:val="00610429"/>
    <w:rsid w:val="00615696"/>
    <w:rsid w:val="00616447"/>
    <w:rsid w:val="0061692F"/>
    <w:rsid w:val="00620560"/>
    <w:rsid w:val="006207F9"/>
    <w:rsid w:val="00621498"/>
    <w:rsid w:val="006214C7"/>
    <w:rsid w:val="00625B9D"/>
    <w:rsid w:val="00626027"/>
    <w:rsid w:val="00626947"/>
    <w:rsid w:val="00627CA4"/>
    <w:rsid w:val="00637BF4"/>
    <w:rsid w:val="00637E89"/>
    <w:rsid w:val="00640E98"/>
    <w:rsid w:val="006433C2"/>
    <w:rsid w:val="006504A9"/>
    <w:rsid w:val="00650535"/>
    <w:rsid w:val="00652B50"/>
    <w:rsid w:val="00657808"/>
    <w:rsid w:val="00660148"/>
    <w:rsid w:val="006625ED"/>
    <w:rsid w:val="006660D7"/>
    <w:rsid w:val="00666BD0"/>
    <w:rsid w:val="0067093C"/>
    <w:rsid w:val="0068798E"/>
    <w:rsid w:val="00690E6D"/>
    <w:rsid w:val="0069545E"/>
    <w:rsid w:val="00695673"/>
    <w:rsid w:val="00696DCC"/>
    <w:rsid w:val="006A04F6"/>
    <w:rsid w:val="006A1458"/>
    <w:rsid w:val="006A15BF"/>
    <w:rsid w:val="006A54C0"/>
    <w:rsid w:val="006B2051"/>
    <w:rsid w:val="006B2992"/>
    <w:rsid w:val="006B457C"/>
    <w:rsid w:val="006C0A3A"/>
    <w:rsid w:val="006C5B39"/>
    <w:rsid w:val="006C6D67"/>
    <w:rsid w:val="006C7EE3"/>
    <w:rsid w:val="006D05A9"/>
    <w:rsid w:val="006E411A"/>
    <w:rsid w:val="0070027E"/>
    <w:rsid w:val="00702623"/>
    <w:rsid w:val="007053B4"/>
    <w:rsid w:val="007065FB"/>
    <w:rsid w:val="00706B49"/>
    <w:rsid w:val="0071103E"/>
    <w:rsid w:val="0071513F"/>
    <w:rsid w:val="00715B88"/>
    <w:rsid w:val="007232C8"/>
    <w:rsid w:val="007266F5"/>
    <w:rsid w:val="007273DD"/>
    <w:rsid w:val="00727C98"/>
    <w:rsid w:val="00733641"/>
    <w:rsid w:val="00737C48"/>
    <w:rsid w:val="0074084F"/>
    <w:rsid w:val="00746061"/>
    <w:rsid w:val="00750F5E"/>
    <w:rsid w:val="00761986"/>
    <w:rsid w:val="00764153"/>
    <w:rsid w:val="00767078"/>
    <w:rsid w:val="007723FE"/>
    <w:rsid w:val="00780665"/>
    <w:rsid w:val="00782ABB"/>
    <w:rsid w:val="00784E67"/>
    <w:rsid w:val="00791F6A"/>
    <w:rsid w:val="00794203"/>
    <w:rsid w:val="00794CDA"/>
    <w:rsid w:val="007A43F8"/>
    <w:rsid w:val="007B4697"/>
    <w:rsid w:val="007B5542"/>
    <w:rsid w:val="007B7717"/>
    <w:rsid w:val="007C14FC"/>
    <w:rsid w:val="007C24BF"/>
    <w:rsid w:val="007C380D"/>
    <w:rsid w:val="007C5BDC"/>
    <w:rsid w:val="007D1352"/>
    <w:rsid w:val="007D4581"/>
    <w:rsid w:val="007D68D3"/>
    <w:rsid w:val="007D785D"/>
    <w:rsid w:val="007E1B4C"/>
    <w:rsid w:val="007E455C"/>
    <w:rsid w:val="007E657D"/>
    <w:rsid w:val="007F2BC3"/>
    <w:rsid w:val="007F2CDC"/>
    <w:rsid w:val="007F3E98"/>
    <w:rsid w:val="007F4CCA"/>
    <w:rsid w:val="007F6674"/>
    <w:rsid w:val="007F6A98"/>
    <w:rsid w:val="008000CF"/>
    <w:rsid w:val="00801B7D"/>
    <w:rsid w:val="00804FE0"/>
    <w:rsid w:val="00813DDF"/>
    <w:rsid w:val="00820EAC"/>
    <w:rsid w:val="00822430"/>
    <w:rsid w:val="008234C5"/>
    <w:rsid w:val="00830CA1"/>
    <w:rsid w:val="00843D95"/>
    <w:rsid w:val="00845773"/>
    <w:rsid w:val="00851109"/>
    <w:rsid w:val="008536D9"/>
    <w:rsid w:val="00870BC6"/>
    <w:rsid w:val="0087292A"/>
    <w:rsid w:val="0087619B"/>
    <w:rsid w:val="00877766"/>
    <w:rsid w:val="00882352"/>
    <w:rsid w:val="008833DC"/>
    <w:rsid w:val="00894346"/>
    <w:rsid w:val="00894C8F"/>
    <w:rsid w:val="008A3043"/>
    <w:rsid w:val="008A672F"/>
    <w:rsid w:val="008A7756"/>
    <w:rsid w:val="008B1975"/>
    <w:rsid w:val="008B2359"/>
    <w:rsid w:val="008B517D"/>
    <w:rsid w:val="008C10AA"/>
    <w:rsid w:val="008C5F21"/>
    <w:rsid w:val="008C7B4E"/>
    <w:rsid w:val="008D6612"/>
    <w:rsid w:val="008E1E32"/>
    <w:rsid w:val="008F1FF7"/>
    <w:rsid w:val="008F3569"/>
    <w:rsid w:val="008F3599"/>
    <w:rsid w:val="00901DA6"/>
    <w:rsid w:val="009023E4"/>
    <w:rsid w:val="00903110"/>
    <w:rsid w:val="00903C39"/>
    <w:rsid w:val="009048E2"/>
    <w:rsid w:val="00906A2A"/>
    <w:rsid w:val="0091381F"/>
    <w:rsid w:val="00915D14"/>
    <w:rsid w:val="00917914"/>
    <w:rsid w:val="00921418"/>
    <w:rsid w:val="00921D5B"/>
    <w:rsid w:val="009435DE"/>
    <w:rsid w:val="0094371D"/>
    <w:rsid w:val="00945199"/>
    <w:rsid w:val="00945A9E"/>
    <w:rsid w:val="00945B8B"/>
    <w:rsid w:val="00947661"/>
    <w:rsid w:val="00950FEF"/>
    <w:rsid w:val="00952BE1"/>
    <w:rsid w:val="00960256"/>
    <w:rsid w:val="00976344"/>
    <w:rsid w:val="009778A7"/>
    <w:rsid w:val="00984722"/>
    <w:rsid w:val="009858A5"/>
    <w:rsid w:val="00987B7C"/>
    <w:rsid w:val="009911D7"/>
    <w:rsid w:val="00991734"/>
    <w:rsid w:val="00996ACC"/>
    <w:rsid w:val="00996DC2"/>
    <w:rsid w:val="009A2E9E"/>
    <w:rsid w:val="009A3110"/>
    <w:rsid w:val="009A350D"/>
    <w:rsid w:val="009B02AC"/>
    <w:rsid w:val="009B33DA"/>
    <w:rsid w:val="009B56B9"/>
    <w:rsid w:val="009C0990"/>
    <w:rsid w:val="009C2A15"/>
    <w:rsid w:val="009C2E9A"/>
    <w:rsid w:val="009C3BB1"/>
    <w:rsid w:val="009D399B"/>
    <w:rsid w:val="009E4157"/>
    <w:rsid w:val="009E5A34"/>
    <w:rsid w:val="009F1586"/>
    <w:rsid w:val="00A054D6"/>
    <w:rsid w:val="00A10B8A"/>
    <w:rsid w:val="00A171DB"/>
    <w:rsid w:val="00A23AE0"/>
    <w:rsid w:val="00A321E5"/>
    <w:rsid w:val="00A37401"/>
    <w:rsid w:val="00A40A9A"/>
    <w:rsid w:val="00A43429"/>
    <w:rsid w:val="00A4376B"/>
    <w:rsid w:val="00A45556"/>
    <w:rsid w:val="00A462A4"/>
    <w:rsid w:val="00A519B4"/>
    <w:rsid w:val="00A52D1C"/>
    <w:rsid w:val="00A55477"/>
    <w:rsid w:val="00A56580"/>
    <w:rsid w:val="00A62556"/>
    <w:rsid w:val="00A65B9E"/>
    <w:rsid w:val="00A71892"/>
    <w:rsid w:val="00A77B37"/>
    <w:rsid w:val="00A81709"/>
    <w:rsid w:val="00A90060"/>
    <w:rsid w:val="00A9038E"/>
    <w:rsid w:val="00A94D8B"/>
    <w:rsid w:val="00A9555A"/>
    <w:rsid w:val="00AA1546"/>
    <w:rsid w:val="00AB1AAD"/>
    <w:rsid w:val="00AB5635"/>
    <w:rsid w:val="00AB592E"/>
    <w:rsid w:val="00AB6E16"/>
    <w:rsid w:val="00AC31EE"/>
    <w:rsid w:val="00AC64DB"/>
    <w:rsid w:val="00AD3F1B"/>
    <w:rsid w:val="00AD4E99"/>
    <w:rsid w:val="00AD6A8F"/>
    <w:rsid w:val="00AF1390"/>
    <w:rsid w:val="00AF370D"/>
    <w:rsid w:val="00AF3E92"/>
    <w:rsid w:val="00AF6C7C"/>
    <w:rsid w:val="00AF7DE5"/>
    <w:rsid w:val="00B07716"/>
    <w:rsid w:val="00B12102"/>
    <w:rsid w:val="00B150C9"/>
    <w:rsid w:val="00B16516"/>
    <w:rsid w:val="00B23207"/>
    <w:rsid w:val="00B26B0B"/>
    <w:rsid w:val="00B33DAA"/>
    <w:rsid w:val="00B35746"/>
    <w:rsid w:val="00B36B8C"/>
    <w:rsid w:val="00B415F6"/>
    <w:rsid w:val="00B5249B"/>
    <w:rsid w:val="00B540F7"/>
    <w:rsid w:val="00B57C20"/>
    <w:rsid w:val="00B57F06"/>
    <w:rsid w:val="00B61747"/>
    <w:rsid w:val="00B63351"/>
    <w:rsid w:val="00B657F6"/>
    <w:rsid w:val="00B6792E"/>
    <w:rsid w:val="00B710AD"/>
    <w:rsid w:val="00B712EF"/>
    <w:rsid w:val="00B7208F"/>
    <w:rsid w:val="00B74BEE"/>
    <w:rsid w:val="00B75669"/>
    <w:rsid w:val="00B76B6F"/>
    <w:rsid w:val="00B86FD2"/>
    <w:rsid w:val="00B8722C"/>
    <w:rsid w:val="00B91F04"/>
    <w:rsid w:val="00BC0479"/>
    <w:rsid w:val="00BC6E77"/>
    <w:rsid w:val="00BD0B99"/>
    <w:rsid w:val="00BD3033"/>
    <w:rsid w:val="00BD429F"/>
    <w:rsid w:val="00BE7E62"/>
    <w:rsid w:val="00BF336B"/>
    <w:rsid w:val="00BF5DE5"/>
    <w:rsid w:val="00BF67E0"/>
    <w:rsid w:val="00C00F4E"/>
    <w:rsid w:val="00C073E9"/>
    <w:rsid w:val="00C13238"/>
    <w:rsid w:val="00C17FBD"/>
    <w:rsid w:val="00C248EC"/>
    <w:rsid w:val="00C27123"/>
    <w:rsid w:val="00C349BB"/>
    <w:rsid w:val="00C36491"/>
    <w:rsid w:val="00C369F9"/>
    <w:rsid w:val="00C42B96"/>
    <w:rsid w:val="00C463BB"/>
    <w:rsid w:val="00C62678"/>
    <w:rsid w:val="00C66F34"/>
    <w:rsid w:val="00C7451E"/>
    <w:rsid w:val="00C7655A"/>
    <w:rsid w:val="00C83776"/>
    <w:rsid w:val="00C90A42"/>
    <w:rsid w:val="00C90CC3"/>
    <w:rsid w:val="00CA1665"/>
    <w:rsid w:val="00CA4B4F"/>
    <w:rsid w:val="00CA67CB"/>
    <w:rsid w:val="00CB103B"/>
    <w:rsid w:val="00CB3A97"/>
    <w:rsid w:val="00CB4AE7"/>
    <w:rsid w:val="00CB5F00"/>
    <w:rsid w:val="00CC24AE"/>
    <w:rsid w:val="00CC3B2F"/>
    <w:rsid w:val="00CC4643"/>
    <w:rsid w:val="00CE1B3D"/>
    <w:rsid w:val="00CE29EC"/>
    <w:rsid w:val="00CE33FB"/>
    <w:rsid w:val="00CF0CFE"/>
    <w:rsid w:val="00CF1719"/>
    <w:rsid w:val="00CF1AC4"/>
    <w:rsid w:val="00CF6891"/>
    <w:rsid w:val="00CF7803"/>
    <w:rsid w:val="00D044BD"/>
    <w:rsid w:val="00D04CA3"/>
    <w:rsid w:val="00D07878"/>
    <w:rsid w:val="00D13CD0"/>
    <w:rsid w:val="00D17EC0"/>
    <w:rsid w:val="00D22BA2"/>
    <w:rsid w:val="00D32C1F"/>
    <w:rsid w:val="00D4351D"/>
    <w:rsid w:val="00D4523E"/>
    <w:rsid w:val="00D47511"/>
    <w:rsid w:val="00D50FD8"/>
    <w:rsid w:val="00D52390"/>
    <w:rsid w:val="00D54F10"/>
    <w:rsid w:val="00D55457"/>
    <w:rsid w:val="00D55D32"/>
    <w:rsid w:val="00D62ECA"/>
    <w:rsid w:val="00D63887"/>
    <w:rsid w:val="00D64B09"/>
    <w:rsid w:val="00D81F93"/>
    <w:rsid w:val="00D84BDB"/>
    <w:rsid w:val="00D866C5"/>
    <w:rsid w:val="00D933F4"/>
    <w:rsid w:val="00D959F1"/>
    <w:rsid w:val="00D95A98"/>
    <w:rsid w:val="00D96104"/>
    <w:rsid w:val="00D97F74"/>
    <w:rsid w:val="00DA5C1F"/>
    <w:rsid w:val="00DA711C"/>
    <w:rsid w:val="00DC0DD8"/>
    <w:rsid w:val="00DC1CD4"/>
    <w:rsid w:val="00DC1D69"/>
    <w:rsid w:val="00DC4B1F"/>
    <w:rsid w:val="00DC73A3"/>
    <w:rsid w:val="00DD017B"/>
    <w:rsid w:val="00DD5A8E"/>
    <w:rsid w:val="00DD6724"/>
    <w:rsid w:val="00DD746E"/>
    <w:rsid w:val="00DE3A98"/>
    <w:rsid w:val="00DE7245"/>
    <w:rsid w:val="00DF1D75"/>
    <w:rsid w:val="00DF4170"/>
    <w:rsid w:val="00DF623B"/>
    <w:rsid w:val="00DF64C9"/>
    <w:rsid w:val="00DF7CDA"/>
    <w:rsid w:val="00E017FE"/>
    <w:rsid w:val="00E04D66"/>
    <w:rsid w:val="00E05408"/>
    <w:rsid w:val="00E1294B"/>
    <w:rsid w:val="00E22D40"/>
    <w:rsid w:val="00E230E5"/>
    <w:rsid w:val="00E2732E"/>
    <w:rsid w:val="00E2736D"/>
    <w:rsid w:val="00E421E8"/>
    <w:rsid w:val="00E449CF"/>
    <w:rsid w:val="00E528D8"/>
    <w:rsid w:val="00E5575D"/>
    <w:rsid w:val="00E56D41"/>
    <w:rsid w:val="00E62E1D"/>
    <w:rsid w:val="00E647F3"/>
    <w:rsid w:val="00E662E9"/>
    <w:rsid w:val="00E710A6"/>
    <w:rsid w:val="00E77797"/>
    <w:rsid w:val="00E83DFC"/>
    <w:rsid w:val="00E84B18"/>
    <w:rsid w:val="00E91A82"/>
    <w:rsid w:val="00E922FE"/>
    <w:rsid w:val="00E94ADA"/>
    <w:rsid w:val="00E9679F"/>
    <w:rsid w:val="00EA34B3"/>
    <w:rsid w:val="00EA3ACF"/>
    <w:rsid w:val="00EA7988"/>
    <w:rsid w:val="00EB43F6"/>
    <w:rsid w:val="00EB5306"/>
    <w:rsid w:val="00EB7C32"/>
    <w:rsid w:val="00EC2B54"/>
    <w:rsid w:val="00EC2D41"/>
    <w:rsid w:val="00EC3991"/>
    <w:rsid w:val="00ED3B81"/>
    <w:rsid w:val="00EE057E"/>
    <w:rsid w:val="00EE278C"/>
    <w:rsid w:val="00EE3828"/>
    <w:rsid w:val="00EE463C"/>
    <w:rsid w:val="00EF38C8"/>
    <w:rsid w:val="00F006E9"/>
    <w:rsid w:val="00F01C17"/>
    <w:rsid w:val="00F0334C"/>
    <w:rsid w:val="00F120CC"/>
    <w:rsid w:val="00F1400C"/>
    <w:rsid w:val="00F14F4C"/>
    <w:rsid w:val="00F20A91"/>
    <w:rsid w:val="00F219B6"/>
    <w:rsid w:val="00F22B8A"/>
    <w:rsid w:val="00F249A3"/>
    <w:rsid w:val="00F267E8"/>
    <w:rsid w:val="00F36E40"/>
    <w:rsid w:val="00F41BA7"/>
    <w:rsid w:val="00F4341F"/>
    <w:rsid w:val="00F437EE"/>
    <w:rsid w:val="00F44AA0"/>
    <w:rsid w:val="00F50B4E"/>
    <w:rsid w:val="00F55F4C"/>
    <w:rsid w:val="00F60C18"/>
    <w:rsid w:val="00F70143"/>
    <w:rsid w:val="00F7675E"/>
    <w:rsid w:val="00F76A35"/>
    <w:rsid w:val="00F76CB7"/>
    <w:rsid w:val="00F807FB"/>
    <w:rsid w:val="00F80A83"/>
    <w:rsid w:val="00F8327D"/>
    <w:rsid w:val="00F83308"/>
    <w:rsid w:val="00F842D2"/>
    <w:rsid w:val="00F850C5"/>
    <w:rsid w:val="00F855FA"/>
    <w:rsid w:val="00F9490B"/>
    <w:rsid w:val="00FA7873"/>
    <w:rsid w:val="00FB2DC1"/>
    <w:rsid w:val="00FB4A89"/>
    <w:rsid w:val="00FB53FA"/>
    <w:rsid w:val="00FB6117"/>
    <w:rsid w:val="00FB6BA4"/>
    <w:rsid w:val="00FC397D"/>
    <w:rsid w:val="00FC3DD7"/>
    <w:rsid w:val="00FD1171"/>
    <w:rsid w:val="00FD4DB7"/>
    <w:rsid w:val="00FD5C32"/>
    <w:rsid w:val="00FD7F8B"/>
    <w:rsid w:val="00FE2AC4"/>
    <w:rsid w:val="00FF146C"/>
    <w:rsid w:val="00FF33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27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E421E8"/>
    <w:pPr>
      <w:keepNext/>
      <w:spacing w:before="240" w:after="60" w:line="240" w:lineRule="auto"/>
      <w:outlineLvl w:val="0"/>
    </w:pPr>
    <w:rPr>
      <w:rFonts w:ascii="Calibri Light" w:eastAsia="Times New Roman" w:hAnsi="Calibri Light" w:cs="Times New Roman"/>
      <w:b/>
      <w:bCs/>
      <w:kern w:val="32"/>
      <w:sz w:val="32"/>
      <w:szCs w:val="32"/>
    </w:rPr>
  </w:style>
  <w:style w:type="paragraph" w:styleId="Nadpis2">
    <w:name w:val="heading 2"/>
    <w:basedOn w:val="Normlny"/>
    <w:next w:val="Normlny"/>
    <w:link w:val="Nadpis2Char"/>
    <w:semiHidden/>
    <w:unhideWhenUsed/>
    <w:qFormat/>
    <w:rsid w:val="00E421E8"/>
    <w:pPr>
      <w:keepNext/>
      <w:numPr>
        <w:ilvl w:val="1"/>
        <w:numId w:val="51"/>
      </w:numPr>
      <w:suppressAutoHyphens/>
      <w:spacing w:after="0" w:line="240" w:lineRule="auto"/>
      <w:outlineLvl w:val="1"/>
    </w:pPr>
    <w:rPr>
      <w:rFonts w:ascii="Times New Roman" w:eastAsia="Times New Roman" w:hAnsi="Times New Roman" w:cs="Times New Roman"/>
      <w:i/>
      <w:sz w:val="28"/>
      <w:szCs w:val="20"/>
      <w:u w:val="single"/>
      <w:lang w:eastAsia="ar-SA"/>
    </w:rPr>
  </w:style>
  <w:style w:type="paragraph" w:styleId="Nadpis3">
    <w:name w:val="heading 3"/>
    <w:basedOn w:val="Normlny"/>
    <w:next w:val="Normlny"/>
    <w:link w:val="Nadpis3Char"/>
    <w:semiHidden/>
    <w:unhideWhenUsed/>
    <w:qFormat/>
    <w:rsid w:val="00E421E8"/>
    <w:pPr>
      <w:keepNext/>
      <w:numPr>
        <w:ilvl w:val="2"/>
        <w:numId w:val="51"/>
      </w:numPr>
      <w:suppressAutoHyphens/>
      <w:spacing w:after="0" w:line="240" w:lineRule="auto"/>
      <w:outlineLvl w:val="2"/>
    </w:pPr>
    <w:rPr>
      <w:rFonts w:ascii="Times New Roman" w:eastAsia="Times New Roman" w:hAnsi="Times New Roman" w:cs="Times New Roman"/>
      <w:b/>
      <w:i/>
      <w:sz w:val="28"/>
      <w:szCs w:val="20"/>
      <w:u w:val="single"/>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Bezzoznamu1">
    <w:name w:val="Bez zoznamu1"/>
    <w:next w:val="Bezzoznamu"/>
    <w:uiPriority w:val="99"/>
    <w:semiHidden/>
    <w:unhideWhenUsed/>
    <w:rsid w:val="00A77B37"/>
  </w:style>
  <w:style w:type="paragraph" w:styleId="Normlnywebov">
    <w:name w:val="Normal (Web)"/>
    <w:basedOn w:val="Normlny"/>
    <w:uiPriority w:val="99"/>
    <w:rsid w:val="00A77B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dsekzoznamu">
    <w:name w:val="List Paragraph"/>
    <w:basedOn w:val="Normlny"/>
    <w:qFormat/>
    <w:rsid w:val="00A77B37"/>
    <w:pPr>
      <w:ind w:left="720"/>
    </w:pPr>
    <w:rPr>
      <w:rFonts w:ascii="Calibri" w:eastAsia="Calibri" w:hAnsi="Calibri" w:cs="Calibri"/>
    </w:rPr>
  </w:style>
  <w:style w:type="table" w:styleId="Mriekatabuky">
    <w:name w:val="Table Grid"/>
    <w:basedOn w:val="Normlnatabuka"/>
    <w:rsid w:val="00A77B37"/>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77B3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Normlny12pt">
    <w:name w:val="Normálny + 12 pt"/>
    <w:basedOn w:val="Normlny"/>
    <w:uiPriority w:val="99"/>
    <w:rsid w:val="00A77B37"/>
    <w:rPr>
      <w:rFonts w:ascii="Calibri" w:eastAsia="Calibri" w:hAnsi="Calibri" w:cs="Calibri"/>
    </w:rPr>
  </w:style>
  <w:style w:type="paragraph" w:customStyle="1" w:styleId="odsek">
    <w:name w:val="odsek"/>
    <w:basedOn w:val="Normlny"/>
    <w:rsid w:val="00A77B37"/>
    <w:pPr>
      <w:numPr>
        <w:ilvl w:val="1"/>
        <w:numId w:val="9"/>
      </w:numPr>
      <w:spacing w:after="120" w:line="240" w:lineRule="auto"/>
      <w:jc w:val="both"/>
    </w:pPr>
    <w:rPr>
      <w:rFonts w:ascii="Times New Roman" w:eastAsia="Times New Roman" w:hAnsi="Times New Roman" w:cs="Times New Roman"/>
      <w:color w:val="000000"/>
      <w:sz w:val="24"/>
      <w:szCs w:val="24"/>
    </w:rPr>
  </w:style>
  <w:style w:type="paragraph" w:customStyle="1" w:styleId="lnok">
    <w:name w:val="článok"/>
    <w:basedOn w:val="Normlny"/>
    <w:next w:val="odsek"/>
    <w:rsid w:val="00A77B37"/>
    <w:pPr>
      <w:numPr>
        <w:numId w:val="9"/>
      </w:numPr>
      <w:spacing w:before="120" w:after="240" w:line="240" w:lineRule="auto"/>
      <w:jc w:val="center"/>
    </w:pPr>
    <w:rPr>
      <w:rFonts w:ascii="Times New Roman" w:eastAsia="Times New Roman" w:hAnsi="Times New Roman" w:cs="Times New Roman"/>
      <w:b/>
      <w:bCs/>
      <w:color w:val="000000"/>
      <w:sz w:val="26"/>
      <w:szCs w:val="26"/>
    </w:rPr>
  </w:style>
  <w:style w:type="paragraph" w:customStyle="1" w:styleId="Odstavecseseznamem1">
    <w:name w:val="Odstavec se seznamem1"/>
    <w:basedOn w:val="Normlny"/>
    <w:uiPriority w:val="99"/>
    <w:rsid w:val="00A77B37"/>
    <w:pPr>
      <w:ind w:left="720"/>
    </w:pPr>
    <w:rPr>
      <w:rFonts w:ascii="Calibri" w:eastAsia="Times New Roman" w:hAnsi="Calibri" w:cs="Calibri"/>
    </w:rPr>
  </w:style>
  <w:style w:type="character" w:styleId="Siln">
    <w:name w:val="Strong"/>
    <w:uiPriority w:val="99"/>
    <w:qFormat/>
    <w:rsid w:val="00A77B37"/>
    <w:rPr>
      <w:b/>
      <w:bCs/>
    </w:rPr>
  </w:style>
  <w:style w:type="paragraph" w:styleId="Zarkazkladnhotextu2">
    <w:name w:val="Body Text Indent 2"/>
    <w:basedOn w:val="Normlny"/>
    <w:link w:val="Zarkazkladnhotextu2Char"/>
    <w:uiPriority w:val="99"/>
    <w:rsid w:val="00A77B37"/>
    <w:pPr>
      <w:numPr>
        <w:numId w:val="18"/>
      </w:numPr>
      <w:spacing w:after="120" w:line="480" w:lineRule="auto"/>
      <w:jc w:val="both"/>
    </w:pPr>
    <w:rPr>
      <w:rFonts w:ascii="Times New Roman" w:eastAsia="Times New Roman" w:hAnsi="Times New Roman" w:cs="Times New Roman"/>
      <w:color w:val="000000"/>
      <w:sz w:val="24"/>
      <w:szCs w:val="24"/>
    </w:rPr>
  </w:style>
  <w:style w:type="character" w:customStyle="1" w:styleId="Zarkazkladnhotextu2Char">
    <w:name w:val="Zarážka základného textu 2 Char"/>
    <w:basedOn w:val="Predvolenpsmoodseku"/>
    <w:link w:val="Zarkazkladnhotextu2"/>
    <w:uiPriority w:val="99"/>
    <w:rsid w:val="00A77B37"/>
    <w:rPr>
      <w:rFonts w:ascii="Times New Roman" w:eastAsia="Times New Roman" w:hAnsi="Times New Roman" w:cs="Times New Roman"/>
      <w:color w:val="000000"/>
      <w:sz w:val="24"/>
      <w:szCs w:val="24"/>
    </w:rPr>
  </w:style>
  <w:style w:type="paragraph" w:styleId="Bezriadkovania">
    <w:name w:val="No Spacing"/>
    <w:link w:val="BezriadkovaniaChar"/>
    <w:uiPriority w:val="1"/>
    <w:qFormat/>
    <w:rsid w:val="00A77B37"/>
    <w:pPr>
      <w:spacing w:after="0" w:line="240" w:lineRule="auto"/>
    </w:pPr>
    <w:rPr>
      <w:rFonts w:ascii="Calibri" w:eastAsia="Calibri" w:hAnsi="Calibri" w:cs="Calibri"/>
    </w:rPr>
  </w:style>
  <w:style w:type="paragraph" w:customStyle="1" w:styleId="casopis">
    <w:name w:val="casopis"/>
    <w:basedOn w:val="Normlny"/>
    <w:next w:val="Normlny"/>
    <w:uiPriority w:val="99"/>
    <w:rsid w:val="00A77B37"/>
    <w:pPr>
      <w:autoSpaceDE w:val="0"/>
      <w:autoSpaceDN w:val="0"/>
      <w:adjustRightInd w:val="0"/>
      <w:spacing w:after="0" w:line="240" w:lineRule="auto"/>
    </w:pPr>
    <w:rPr>
      <w:rFonts w:ascii="Calibri" w:eastAsia="Calibri" w:hAnsi="Calibri" w:cs="Calibri"/>
      <w:sz w:val="24"/>
      <w:szCs w:val="24"/>
    </w:rPr>
  </w:style>
  <w:style w:type="paragraph" w:styleId="Hlavika">
    <w:name w:val="header"/>
    <w:basedOn w:val="Normlny"/>
    <w:link w:val="HlavikaChar"/>
    <w:uiPriority w:val="99"/>
    <w:rsid w:val="00A77B37"/>
    <w:pPr>
      <w:tabs>
        <w:tab w:val="center" w:pos="4536"/>
        <w:tab w:val="right" w:pos="9072"/>
      </w:tabs>
      <w:spacing w:after="0" w:line="240" w:lineRule="auto"/>
    </w:pPr>
    <w:rPr>
      <w:rFonts w:ascii="Calibri" w:eastAsia="Calibri" w:hAnsi="Calibri" w:cs="Calibri"/>
    </w:rPr>
  </w:style>
  <w:style w:type="character" w:customStyle="1" w:styleId="HlavikaChar">
    <w:name w:val="Hlavička Char"/>
    <w:basedOn w:val="Predvolenpsmoodseku"/>
    <w:link w:val="Hlavika"/>
    <w:uiPriority w:val="99"/>
    <w:rsid w:val="00A77B37"/>
    <w:rPr>
      <w:rFonts w:ascii="Calibri" w:eastAsia="Calibri" w:hAnsi="Calibri" w:cs="Calibri"/>
    </w:rPr>
  </w:style>
  <w:style w:type="paragraph" w:styleId="Pta">
    <w:name w:val="footer"/>
    <w:basedOn w:val="Normlny"/>
    <w:link w:val="PtaChar"/>
    <w:uiPriority w:val="99"/>
    <w:rsid w:val="00A77B37"/>
    <w:pPr>
      <w:tabs>
        <w:tab w:val="center" w:pos="4536"/>
        <w:tab w:val="right" w:pos="9072"/>
      </w:tabs>
      <w:spacing w:after="0" w:line="240" w:lineRule="auto"/>
    </w:pPr>
    <w:rPr>
      <w:rFonts w:ascii="Calibri" w:eastAsia="Calibri" w:hAnsi="Calibri" w:cs="Calibri"/>
    </w:rPr>
  </w:style>
  <w:style w:type="character" w:customStyle="1" w:styleId="PtaChar">
    <w:name w:val="Päta Char"/>
    <w:basedOn w:val="Predvolenpsmoodseku"/>
    <w:link w:val="Pta"/>
    <w:uiPriority w:val="99"/>
    <w:rsid w:val="00A77B37"/>
    <w:rPr>
      <w:rFonts w:ascii="Calibri" w:eastAsia="Calibri" w:hAnsi="Calibri" w:cs="Calibri"/>
    </w:rPr>
  </w:style>
  <w:style w:type="paragraph" w:customStyle="1" w:styleId="Odsekzoznamu1">
    <w:name w:val="Odsek zoznamu1"/>
    <w:basedOn w:val="Normlny"/>
    <w:rsid w:val="00A77B37"/>
    <w:pPr>
      <w:spacing w:after="0" w:line="240" w:lineRule="auto"/>
      <w:ind w:left="720" w:hanging="357"/>
    </w:pPr>
    <w:rPr>
      <w:rFonts w:ascii="Times New Roman" w:eastAsia="Times New Roman" w:hAnsi="Times New Roman" w:cs="Times New Roman"/>
      <w:lang w:val="cs-CZ"/>
    </w:rPr>
  </w:style>
  <w:style w:type="character" w:styleId="Hypertextovprepojenie">
    <w:name w:val="Hyperlink"/>
    <w:uiPriority w:val="99"/>
    <w:rsid w:val="00A77B37"/>
    <w:rPr>
      <w:color w:val="0000FF"/>
      <w:u w:val="single"/>
    </w:rPr>
  </w:style>
  <w:style w:type="paragraph" w:styleId="Textbubliny">
    <w:name w:val="Balloon Text"/>
    <w:basedOn w:val="Normlny"/>
    <w:link w:val="TextbublinyChar"/>
    <w:uiPriority w:val="99"/>
    <w:unhideWhenUsed/>
    <w:rsid w:val="003B1C6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3B1C61"/>
    <w:rPr>
      <w:rFonts w:ascii="Tahoma" w:hAnsi="Tahoma" w:cs="Tahoma"/>
      <w:sz w:val="16"/>
      <w:szCs w:val="16"/>
    </w:rPr>
  </w:style>
  <w:style w:type="paragraph" w:styleId="Zkladntext">
    <w:name w:val="Body Text"/>
    <w:basedOn w:val="Normlny"/>
    <w:link w:val="ZkladntextChar"/>
    <w:unhideWhenUsed/>
    <w:rsid w:val="008000CF"/>
    <w:pPr>
      <w:spacing w:after="120"/>
    </w:pPr>
  </w:style>
  <w:style w:type="character" w:customStyle="1" w:styleId="ZkladntextChar">
    <w:name w:val="Základný text Char"/>
    <w:basedOn w:val="Predvolenpsmoodseku"/>
    <w:link w:val="Zkladntext"/>
    <w:rsid w:val="008000CF"/>
  </w:style>
  <w:style w:type="paragraph" w:styleId="Prvzarkazkladnhotextu">
    <w:name w:val="Body Text First Indent"/>
    <w:basedOn w:val="Zkladntext"/>
    <w:link w:val="PrvzarkazkladnhotextuChar"/>
    <w:rsid w:val="008000CF"/>
    <w:pPr>
      <w:spacing w:line="240" w:lineRule="auto"/>
      <w:ind w:firstLine="210"/>
    </w:pPr>
    <w:rPr>
      <w:rFonts w:ascii="Times New Roman" w:eastAsia="Times New Roman" w:hAnsi="Times New Roman" w:cs="Times New Roman"/>
      <w:sz w:val="24"/>
      <w:szCs w:val="24"/>
      <w:lang w:val="en-US"/>
    </w:rPr>
  </w:style>
  <w:style w:type="character" w:customStyle="1" w:styleId="PrvzarkazkladnhotextuChar">
    <w:name w:val="Prvá zarážka základného textu Char"/>
    <w:basedOn w:val="ZkladntextChar"/>
    <w:link w:val="Prvzarkazkladnhotextu"/>
    <w:rsid w:val="008000CF"/>
    <w:rPr>
      <w:rFonts w:ascii="Times New Roman" w:eastAsia="Times New Roman" w:hAnsi="Times New Roman" w:cs="Times New Roman"/>
      <w:sz w:val="24"/>
      <w:szCs w:val="24"/>
      <w:lang w:val="en-US"/>
    </w:rPr>
  </w:style>
  <w:style w:type="character" w:customStyle="1" w:styleId="Nadpis1Char">
    <w:name w:val="Nadpis 1 Char"/>
    <w:basedOn w:val="Predvolenpsmoodseku"/>
    <w:link w:val="Nadpis1"/>
    <w:rsid w:val="00E421E8"/>
    <w:rPr>
      <w:rFonts w:ascii="Calibri Light" w:eastAsia="Times New Roman" w:hAnsi="Calibri Light" w:cs="Times New Roman"/>
      <w:b/>
      <w:bCs/>
      <w:kern w:val="32"/>
      <w:sz w:val="32"/>
      <w:szCs w:val="32"/>
    </w:rPr>
  </w:style>
  <w:style w:type="character" w:customStyle="1" w:styleId="Nadpis2Char">
    <w:name w:val="Nadpis 2 Char"/>
    <w:basedOn w:val="Predvolenpsmoodseku"/>
    <w:link w:val="Nadpis2"/>
    <w:semiHidden/>
    <w:rsid w:val="00E421E8"/>
    <w:rPr>
      <w:rFonts w:ascii="Times New Roman" w:eastAsia="Times New Roman" w:hAnsi="Times New Roman" w:cs="Times New Roman"/>
      <w:i/>
      <w:sz w:val="28"/>
      <w:szCs w:val="20"/>
      <w:u w:val="single"/>
      <w:lang w:eastAsia="ar-SA"/>
    </w:rPr>
  </w:style>
  <w:style w:type="character" w:customStyle="1" w:styleId="Nadpis3Char">
    <w:name w:val="Nadpis 3 Char"/>
    <w:basedOn w:val="Predvolenpsmoodseku"/>
    <w:link w:val="Nadpis3"/>
    <w:semiHidden/>
    <w:rsid w:val="00E421E8"/>
    <w:rPr>
      <w:rFonts w:ascii="Times New Roman" w:eastAsia="Times New Roman" w:hAnsi="Times New Roman" w:cs="Times New Roman"/>
      <w:b/>
      <w:i/>
      <w:sz w:val="28"/>
      <w:szCs w:val="20"/>
      <w:u w:val="single"/>
      <w:lang w:eastAsia="ar-SA"/>
    </w:rPr>
  </w:style>
  <w:style w:type="paragraph" w:customStyle="1" w:styleId="Odstavecseseznamem">
    <w:name w:val="Odstavec se seznamem"/>
    <w:basedOn w:val="Normlny"/>
    <w:qFormat/>
    <w:rsid w:val="00E421E8"/>
    <w:pPr>
      <w:ind w:left="720"/>
      <w:contextualSpacing/>
    </w:pPr>
    <w:rPr>
      <w:rFonts w:ascii="Calibri" w:eastAsia="Times New Roman" w:hAnsi="Calibri" w:cs="Times New Roman"/>
    </w:rPr>
  </w:style>
  <w:style w:type="paragraph" w:customStyle="1" w:styleId="a">
    <w:qFormat/>
    <w:rsid w:val="00E421E8"/>
  </w:style>
  <w:style w:type="character" w:styleId="slostrany">
    <w:name w:val="page number"/>
    <w:basedOn w:val="Predvolenpsmoodseku"/>
    <w:rsid w:val="00E421E8"/>
  </w:style>
  <w:style w:type="character" w:customStyle="1" w:styleId="BezriadkovaniaChar">
    <w:name w:val="Bez riadkovania Char"/>
    <w:link w:val="Bezriadkovania"/>
    <w:uiPriority w:val="1"/>
    <w:rsid w:val="00E421E8"/>
    <w:rPr>
      <w:rFonts w:ascii="Calibri" w:eastAsia="Calibri" w:hAnsi="Calibri" w:cs="Calibri"/>
    </w:rPr>
  </w:style>
  <w:style w:type="paragraph" w:customStyle="1" w:styleId="msonormalcxspmiddle">
    <w:name w:val="msonormalcxspmiddle"/>
    <w:basedOn w:val="Normlny"/>
    <w:rsid w:val="00E421E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E421E8"/>
    <w:pPr>
      <w:keepNext/>
      <w:spacing w:before="240" w:after="60" w:line="240" w:lineRule="auto"/>
      <w:outlineLvl w:val="0"/>
    </w:pPr>
    <w:rPr>
      <w:rFonts w:ascii="Calibri Light" w:eastAsia="Times New Roman" w:hAnsi="Calibri Light" w:cs="Times New Roman"/>
      <w:b/>
      <w:bCs/>
      <w:kern w:val="32"/>
      <w:sz w:val="32"/>
      <w:szCs w:val="32"/>
    </w:rPr>
  </w:style>
  <w:style w:type="paragraph" w:styleId="Nadpis2">
    <w:name w:val="heading 2"/>
    <w:basedOn w:val="Normlny"/>
    <w:next w:val="Normlny"/>
    <w:link w:val="Nadpis2Char"/>
    <w:semiHidden/>
    <w:unhideWhenUsed/>
    <w:qFormat/>
    <w:rsid w:val="00E421E8"/>
    <w:pPr>
      <w:keepNext/>
      <w:numPr>
        <w:ilvl w:val="1"/>
        <w:numId w:val="51"/>
      </w:numPr>
      <w:suppressAutoHyphens/>
      <w:spacing w:after="0" w:line="240" w:lineRule="auto"/>
      <w:outlineLvl w:val="1"/>
    </w:pPr>
    <w:rPr>
      <w:rFonts w:ascii="Times New Roman" w:eastAsia="Times New Roman" w:hAnsi="Times New Roman" w:cs="Times New Roman"/>
      <w:i/>
      <w:sz w:val="28"/>
      <w:szCs w:val="20"/>
      <w:u w:val="single"/>
      <w:lang w:eastAsia="ar-SA"/>
    </w:rPr>
  </w:style>
  <w:style w:type="paragraph" w:styleId="Nadpis3">
    <w:name w:val="heading 3"/>
    <w:basedOn w:val="Normlny"/>
    <w:next w:val="Normlny"/>
    <w:link w:val="Nadpis3Char"/>
    <w:semiHidden/>
    <w:unhideWhenUsed/>
    <w:qFormat/>
    <w:rsid w:val="00E421E8"/>
    <w:pPr>
      <w:keepNext/>
      <w:numPr>
        <w:ilvl w:val="2"/>
        <w:numId w:val="51"/>
      </w:numPr>
      <w:suppressAutoHyphens/>
      <w:spacing w:after="0" w:line="240" w:lineRule="auto"/>
      <w:outlineLvl w:val="2"/>
    </w:pPr>
    <w:rPr>
      <w:rFonts w:ascii="Times New Roman" w:eastAsia="Times New Roman" w:hAnsi="Times New Roman" w:cs="Times New Roman"/>
      <w:b/>
      <w:i/>
      <w:sz w:val="28"/>
      <w:szCs w:val="20"/>
      <w:u w:val="single"/>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Bezzoznamu1">
    <w:name w:val="Bez zoznamu1"/>
    <w:next w:val="Bezzoznamu"/>
    <w:uiPriority w:val="99"/>
    <w:semiHidden/>
    <w:unhideWhenUsed/>
    <w:rsid w:val="00A77B37"/>
  </w:style>
  <w:style w:type="paragraph" w:styleId="Normlnywebov">
    <w:name w:val="Normal (Web)"/>
    <w:basedOn w:val="Normlny"/>
    <w:uiPriority w:val="99"/>
    <w:rsid w:val="00A77B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dsekzoznamu">
    <w:name w:val="List Paragraph"/>
    <w:basedOn w:val="Normlny"/>
    <w:qFormat/>
    <w:rsid w:val="00A77B37"/>
    <w:pPr>
      <w:ind w:left="720"/>
    </w:pPr>
    <w:rPr>
      <w:rFonts w:ascii="Calibri" w:eastAsia="Calibri" w:hAnsi="Calibri" w:cs="Calibri"/>
    </w:rPr>
  </w:style>
  <w:style w:type="table" w:styleId="Mriekatabuky">
    <w:name w:val="Table Grid"/>
    <w:basedOn w:val="Normlnatabuka"/>
    <w:rsid w:val="00A77B37"/>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77B3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Normlny12pt">
    <w:name w:val="Normálny + 12 pt"/>
    <w:basedOn w:val="Normlny"/>
    <w:uiPriority w:val="99"/>
    <w:rsid w:val="00A77B37"/>
    <w:rPr>
      <w:rFonts w:ascii="Calibri" w:eastAsia="Calibri" w:hAnsi="Calibri" w:cs="Calibri"/>
    </w:rPr>
  </w:style>
  <w:style w:type="paragraph" w:customStyle="1" w:styleId="odsek">
    <w:name w:val="odsek"/>
    <w:basedOn w:val="Normlny"/>
    <w:rsid w:val="00A77B37"/>
    <w:pPr>
      <w:numPr>
        <w:ilvl w:val="1"/>
        <w:numId w:val="9"/>
      </w:numPr>
      <w:spacing w:after="120" w:line="240" w:lineRule="auto"/>
      <w:jc w:val="both"/>
    </w:pPr>
    <w:rPr>
      <w:rFonts w:ascii="Times New Roman" w:eastAsia="Times New Roman" w:hAnsi="Times New Roman" w:cs="Times New Roman"/>
      <w:color w:val="000000"/>
      <w:sz w:val="24"/>
      <w:szCs w:val="24"/>
    </w:rPr>
  </w:style>
  <w:style w:type="paragraph" w:customStyle="1" w:styleId="lnok">
    <w:name w:val="článok"/>
    <w:basedOn w:val="Normlny"/>
    <w:next w:val="odsek"/>
    <w:rsid w:val="00A77B37"/>
    <w:pPr>
      <w:numPr>
        <w:numId w:val="9"/>
      </w:numPr>
      <w:spacing w:before="120" w:after="240" w:line="240" w:lineRule="auto"/>
      <w:jc w:val="center"/>
    </w:pPr>
    <w:rPr>
      <w:rFonts w:ascii="Times New Roman" w:eastAsia="Times New Roman" w:hAnsi="Times New Roman" w:cs="Times New Roman"/>
      <w:b/>
      <w:bCs/>
      <w:color w:val="000000"/>
      <w:sz w:val="26"/>
      <w:szCs w:val="26"/>
    </w:rPr>
  </w:style>
  <w:style w:type="paragraph" w:customStyle="1" w:styleId="Odstavecseseznamem1">
    <w:name w:val="Odstavec se seznamem1"/>
    <w:basedOn w:val="Normlny"/>
    <w:uiPriority w:val="99"/>
    <w:rsid w:val="00A77B37"/>
    <w:pPr>
      <w:ind w:left="720"/>
    </w:pPr>
    <w:rPr>
      <w:rFonts w:ascii="Calibri" w:eastAsia="Times New Roman" w:hAnsi="Calibri" w:cs="Calibri"/>
    </w:rPr>
  </w:style>
  <w:style w:type="character" w:styleId="Siln">
    <w:name w:val="Strong"/>
    <w:uiPriority w:val="99"/>
    <w:qFormat/>
    <w:rsid w:val="00A77B37"/>
    <w:rPr>
      <w:b/>
      <w:bCs/>
    </w:rPr>
  </w:style>
  <w:style w:type="paragraph" w:styleId="Zarkazkladnhotextu2">
    <w:name w:val="Body Text Indent 2"/>
    <w:basedOn w:val="Normlny"/>
    <w:link w:val="Zarkazkladnhotextu2Char"/>
    <w:uiPriority w:val="99"/>
    <w:rsid w:val="00A77B37"/>
    <w:pPr>
      <w:numPr>
        <w:numId w:val="18"/>
      </w:numPr>
      <w:spacing w:after="120" w:line="480" w:lineRule="auto"/>
      <w:jc w:val="both"/>
    </w:pPr>
    <w:rPr>
      <w:rFonts w:ascii="Times New Roman" w:eastAsia="Times New Roman" w:hAnsi="Times New Roman" w:cs="Times New Roman"/>
      <w:color w:val="000000"/>
      <w:sz w:val="24"/>
      <w:szCs w:val="24"/>
    </w:rPr>
  </w:style>
  <w:style w:type="character" w:customStyle="1" w:styleId="Zarkazkladnhotextu2Char">
    <w:name w:val="Zarážka základného textu 2 Char"/>
    <w:basedOn w:val="Predvolenpsmoodseku"/>
    <w:link w:val="Zarkazkladnhotextu2"/>
    <w:uiPriority w:val="99"/>
    <w:rsid w:val="00A77B37"/>
    <w:rPr>
      <w:rFonts w:ascii="Times New Roman" w:eastAsia="Times New Roman" w:hAnsi="Times New Roman" w:cs="Times New Roman"/>
      <w:color w:val="000000"/>
      <w:sz w:val="24"/>
      <w:szCs w:val="24"/>
    </w:rPr>
  </w:style>
  <w:style w:type="paragraph" w:styleId="Bezriadkovania">
    <w:name w:val="No Spacing"/>
    <w:link w:val="BezriadkovaniaChar"/>
    <w:uiPriority w:val="1"/>
    <w:qFormat/>
    <w:rsid w:val="00A77B37"/>
    <w:pPr>
      <w:spacing w:after="0" w:line="240" w:lineRule="auto"/>
    </w:pPr>
    <w:rPr>
      <w:rFonts w:ascii="Calibri" w:eastAsia="Calibri" w:hAnsi="Calibri" w:cs="Calibri"/>
    </w:rPr>
  </w:style>
  <w:style w:type="paragraph" w:customStyle="1" w:styleId="casopis">
    <w:name w:val="casopis"/>
    <w:basedOn w:val="Normlny"/>
    <w:next w:val="Normlny"/>
    <w:uiPriority w:val="99"/>
    <w:rsid w:val="00A77B37"/>
    <w:pPr>
      <w:autoSpaceDE w:val="0"/>
      <w:autoSpaceDN w:val="0"/>
      <w:adjustRightInd w:val="0"/>
      <w:spacing w:after="0" w:line="240" w:lineRule="auto"/>
    </w:pPr>
    <w:rPr>
      <w:rFonts w:ascii="Calibri" w:eastAsia="Calibri" w:hAnsi="Calibri" w:cs="Calibri"/>
      <w:sz w:val="24"/>
      <w:szCs w:val="24"/>
    </w:rPr>
  </w:style>
  <w:style w:type="paragraph" w:styleId="Hlavika">
    <w:name w:val="header"/>
    <w:basedOn w:val="Normlny"/>
    <w:link w:val="HlavikaChar"/>
    <w:uiPriority w:val="99"/>
    <w:rsid w:val="00A77B37"/>
    <w:pPr>
      <w:tabs>
        <w:tab w:val="center" w:pos="4536"/>
        <w:tab w:val="right" w:pos="9072"/>
      </w:tabs>
      <w:spacing w:after="0" w:line="240" w:lineRule="auto"/>
    </w:pPr>
    <w:rPr>
      <w:rFonts w:ascii="Calibri" w:eastAsia="Calibri" w:hAnsi="Calibri" w:cs="Calibri"/>
    </w:rPr>
  </w:style>
  <w:style w:type="character" w:customStyle="1" w:styleId="HlavikaChar">
    <w:name w:val="Hlavička Char"/>
    <w:basedOn w:val="Predvolenpsmoodseku"/>
    <w:link w:val="Hlavika"/>
    <w:uiPriority w:val="99"/>
    <w:rsid w:val="00A77B37"/>
    <w:rPr>
      <w:rFonts w:ascii="Calibri" w:eastAsia="Calibri" w:hAnsi="Calibri" w:cs="Calibri"/>
    </w:rPr>
  </w:style>
  <w:style w:type="paragraph" w:styleId="Pta">
    <w:name w:val="footer"/>
    <w:basedOn w:val="Normlny"/>
    <w:link w:val="PtaChar"/>
    <w:uiPriority w:val="99"/>
    <w:rsid w:val="00A77B37"/>
    <w:pPr>
      <w:tabs>
        <w:tab w:val="center" w:pos="4536"/>
        <w:tab w:val="right" w:pos="9072"/>
      </w:tabs>
      <w:spacing w:after="0" w:line="240" w:lineRule="auto"/>
    </w:pPr>
    <w:rPr>
      <w:rFonts w:ascii="Calibri" w:eastAsia="Calibri" w:hAnsi="Calibri" w:cs="Calibri"/>
    </w:rPr>
  </w:style>
  <w:style w:type="character" w:customStyle="1" w:styleId="PtaChar">
    <w:name w:val="Päta Char"/>
    <w:basedOn w:val="Predvolenpsmoodseku"/>
    <w:link w:val="Pta"/>
    <w:uiPriority w:val="99"/>
    <w:rsid w:val="00A77B37"/>
    <w:rPr>
      <w:rFonts w:ascii="Calibri" w:eastAsia="Calibri" w:hAnsi="Calibri" w:cs="Calibri"/>
    </w:rPr>
  </w:style>
  <w:style w:type="paragraph" w:customStyle="1" w:styleId="Odsekzoznamu1">
    <w:name w:val="Odsek zoznamu1"/>
    <w:basedOn w:val="Normlny"/>
    <w:rsid w:val="00A77B37"/>
    <w:pPr>
      <w:spacing w:after="0" w:line="240" w:lineRule="auto"/>
      <w:ind w:left="720" w:hanging="357"/>
    </w:pPr>
    <w:rPr>
      <w:rFonts w:ascii="Times New Roman" w:eastAsia="Times New Roman" w:hAnsi="Times New Roman" w:cs="Times New Roman"/>
      <w:lang w:val="cs-CZ"/>
    </w:rPr>
  </w:style>
  <w:style w:type="character" w:styleId="Hypertextovprepojenie">
    <w:name w:val="Hyperlink"/>
    <w:uiPriority w:val="99"/>
    <w:rsid w:val="00A77B37"/>
    <w:rPr>
      <w:color w:val="0000FF"/>
      <w:u w:val="single"/>
    </w:rPr>
  </w:style>
  <w:style w:type="paragraph" w:styleId="Textbubliny">
    <w:name w:val="Balloon Text"/>
    <w:basedOn w:val="Normlny"/>
    <w:link w:val="TextbublinyChar"/>
    <w:uiPriority w:val="99"/>
    <w:unhideWhenUsed/>
    <w:rsid w:val="003B1C6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3B1C61"/>
    <w:rPr>
      <w:rFonts w:ascii="Tahoma" w:hAnsi="Tahoma" w:cs="Tahoma"/>
      <w:sz w:val="16"/>
      <w:szCs w:val="16"/>
    </w:rPr>
  </w:style>
  <w:style w:type="paragraph" w:styleId="Zkladntext">
    <w:name w:val="Body Text"/>
    <w:basedOn w:val="Normlny"/>
    <w:link w:val="ZkladntextChar"/>
    <w:unhideWhenUsed/>
    <w:rsid w:val="008000CF"/>
    <w:pPr>
      <w:spacing w:after="120"/>
    </w:pPr>
  </w:style>
  <w:style w:type="character" w:customStyle="1" w:styleId="ZkladntextChar">
    <w:name w:val="Základný text Char"/>
    <w:basedOn w:val="Predvolenpsmoodseku"/>
    <w:link w:val="Zkladntext"/>
    <w:rsid w:val="008000CF"/>
  </w:style>
  <w:style w:type="paragraph" w:styleId="Prvzarkazkladnhotextu">
    <w:name w:val="Body Text First Indent"/>
    <w:basedOn w:val="Zkladntext"/>
    <w:link w:val="PrvzarkazkladnhotextuChar"/>
    <w:rsid w:val="008000CF"/>
    <w:pPr>
      <w:spacing w:line="240" w:lineRule="auto"/>
      <w:ind w:firstLine="210"/>
    </w:pPr>
    <w:rPr>
      <w:rFonts w:ascii="Times New Roman" w:eastAsia="Times New Roman" w:hAnsi="Times New Roman" w:cs="Times New Roman"/>
      <w:sz w:val="24"/>
      <w:szCs w:val="24"/>
      <w:lang w:val="en-US"/>
    </w:rPr>
  </w:style>
  <w:style w:type="character" w:customStyle="1" w:styleId="PrvzarkazkladnhotextuChar">
    <w:name w:val="Prvá zarážka základného textu Char"/>
    <w:basedOn w:val="ZkladntextChar"/>
    <w:link w:val="Prvzarkazkladnhotextu"/>
    <w:rsid w:val="008000CF"/>
    <w:rPr>
      <w:rFonts w:ascii="Times New Roman" w:eastAsia="Times New Roman" w:hAnsi="Times New Roman" w:cs="Times New Roman"/>
      <w:sz w:val="24"/>
      <w:szCs w:val="24"/>
      <w:lang w:val="en-US"/>
    </w:rPr>
  </w:style>
  <w:style w:type="character" w:customStyle="1" w:styleId="Nadpis1Char">
    <w:name w:val="Nadpis 1 Char"/>
    <w:basedOn w:val="Predvolenpsmoodseku"/>
    <w:link w:val="Nadpis1"/>
    <w:rsid w:val="00E421E8"/>
    <w:rPr>
      <w:rFonts w:ascii="Calibri Light" w:eastAsia="Times New Roman" w:hAnsi="Calibri Light" w:cs="Times New Roman"/>
      <w:b/>
      <w:bCs/>
      <w:kern w:val="32"/>
      <w:sz w:val="32"/>
      <w:szCs w:val="32"/>
    </w:rPr>
  </w:style>
  <w:style w:type="character" w:customStyle="1" w:styleId="Nadpis2Char">
    <w:name w:val="Nadpis 2 Char"/>
    <w:basedOn w:val="Predvolenpsmoodseku"/>
    <w:link w:val="Nadpis2"/>
    <w:semiHidden/>
    <w:rsid w:val="00E421E8"/>
    <w:rPr>
      <w:rFonts w:ascii="Times New Roman" w:eastAsia="Times New Roman" w:hAnsi="Times New Roman" w:cs="Times New Roman"/>
      <w:i/>
      <w:sz w:val="28"/>
      <w:szCs w:val="20"/>
      <w:u w:val="single"/>
      <w:lang w:eastAsia="ar-SA"/>
    </w:rPr>
  </w:style>
  <w:style w:type="character" w:customStyle="1" w:styleId="Nadpis3Char">
    <w:name w:val="Nadpis 3 Char"/>
    <w:basedOn w:val="Predvolenpsmoodseku"/>
    <w:link w:val="Nadpis3"/>
    <w:semiHidden/>
    <w:rsid w:val="00E421E8"/>
    <w:rPr>
      <w:rFonts w:ascii="Times New Roman" w:eastAsia="Times New Roman" w:hAnsi="Times New Roman" w:cs="Times New Roman"/>
      <w:b/>
      <w:i/>
      <w:sz w:val="28"/>
      <w:szCs w:val="20"/>
      <w:u w:val="single"/>
      <w:lang w:eastAsia="ar-SA"/>
    </w:rPr>
  </w:style>
  <w:style w:type="paragraph" w:customStyle="1" w:styleId="Odstavecseseznamem">
    <w:name w:val="Odstavec se seznamem"/>
    <w:basedOn w:val="Normlny"/>
    <w:qFormat/>
    <w:rsid w:val="00E421E8"/>
    <w:pPr>
      <w:ind w:left="720"/>
      <w:contextualSpacing/>
    </w:pPr>
    <w:rPr>
      <w:rFonts w:ascii="Calibri" w:eastAsia="Times New Roman" w:hAnsi="Calibri" w:cs="Times New Roman"/>
    </w:rPr>
  </w:style>
  <w:style w:type="paragraph" w:customStyle="1" w:styleId="a">
    <w:qFormat/>
    <w:rsid w:val="00E421E8"/>
  </w:style>
  <w:style w:type="character" w:styleId="slostrany">
    <w:name w:val="page number"/>
    <w:basedOn w:val="Predvolenpsmoodseku"/>
    <w:rsid w:val="00E421E8"/>
  </w:style>
  <w:style w:type="character" w:customStyle="1" w:styleId="BezriadkovaniaChar">
    <w:name w:val="Bez riadkovania Char"/>
    <w:link w:val="Bezriadkovania"/>
    <w:uiPriority w:val="1"/>
    <w:rsid w:val="00E421E8"/>
    <w:rPr>
      <w:rFonts w:ascii="Calibri" w:eastAsia="Calibri" w:hAnsi="Calibri" w:cs="Calibri"/>
    </w:rPr>
  </w:style>
  <w:style w:type="paragraph" w:customStyle="1" w:styleId="msonormalcxspmiddle">
    <w:name w:val="msonormalcxspmiddle"/>
    <w:basedOn w:val="Normlny"/>
    <w:rsid w:val="00E421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kuppo.sk" TargetMode="External"/><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26DCE-FE3F-461B-9430-C8DBB46CB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123</Pages>
  <Words>36868</Words>
  <Characters>210149</Characters>
  <Application>Microsoft Office Word</Application>
  <DocSecurity>0</DocSecurity>
  <Lines>1751</Lines>
  <Paragraphs>493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Ivik</dc:creator>
  <cp:lastModifiedBy>zastupca</cp:lastModifiedBy>
  <cp:revision>6</cp:revision>
  <cp:lastPrinted>2024-09-19T05:40:00Z</cp:lastPrinted>
  <dcterms:created xsi:type="dcterms:W3CDTF">2024-09-16T17:41:00Z</dcterms:created>
  <dcterms:modified xsi:type="dcterms:W3CDTF">2024-12-04T10:31:00Z</dcterms:modified>
</cp:coreProperties>
</file>