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0" w:rsidRPr="003847E5" w:rsidRDefault="003847E5" w:rsidP="003E08A6">
      <w:pPr>
        <w:pStyle w:val="Normlnywebov"/>
        <w:jc w:val="center"/>
        <w:rPr>
          <w:rFonts w:ascii="Candara" w:hAnsi="Candara" w:cs="Arial"/>
          <w:b/>
          <w:color w:val="7030A0"/>
          <w:sz w:val="44"/>
          <w:u w:val="single"/>
        </w:rPr>
      </w:pPr>
      <w:r w:rsidRPr="003847E5">
        <w:rPr>
          <w:rFonts w:ascii="Candara" w:hAnsi="Candara" w:cs="Arial"/>
          <w:b/>
          <w:color w:val="7030A0"/>
          <w:sz w:val="44"/>
          <w:u w:val="single"/>
        </w:rPr>
        <w:t>STRAVOVANIE v</w:t>
      </w:r>
      <w:r w:rsidR="00201A80" w:rsidRPr="003847E5">
        <w:rPr>
          <w:rFonts w:ascii="Candara" w:hAnsi="Candara" w:cs="Arial"/>
          <w:b/>
          <w:color w:val="7030A0"/>
          <w:sz w:val="44"/>
          <w:u w:val="single"/>
        </w:rPr>
        <w:t> šk. roku 2019/2020</w:t>
      </w:r>
    </w:p>
    <w:p w:rsidR="00201A80" w:rsidRPr="00201A80" w:rsidRDefault="00201A80" w:rsidP="00201A80">
      <w:pPr>
        <w:pStyle w:val="Normlnywebov"/>
        <w:jc w:val="both"/>
        <w:rPr>
          <w:rFonts w:ascii="Candara" w:hAnsi="Candara"/>
        </w:rPr>
      </w:pPr>
      <w:r w:rsidRPr="00201A80">
        <w:rPr>
          <w:rFonts w:ascii="Candara" w:hAnsi="Candara" w:cs="Arial"/>
        </w:rPr>
        <w:t>S účinnosťou od 1. 1. 2019 nadobudla účinnosť novela zákona č. 544/2010 Z. z. o dotáciách v pôsobnosti Ministerstva práce, sociálnych vecí a rodiny Slovenskej republiky.</w:t>
      </w:r>
    </w:p>
    <w:p w:rsidR="00201A80" w:rsidRPr="002D5270" w:rsidRDefault="00201A80" w:rsidP="00201A80">
      <w:pPr>
        <w:pStyle w:val="Normlnywebov"/>
        <w:spacing w:before="0" w:beforeAutospacing="0" w:after="0" w:afterAutospacing="0"/>
        <w:jc w:val="both"/>
        <w:rPr>
          <w:rFonts w:ascii="Candara" w:hAnsi="Candara" w:cs="Arial"/>
          <w:b/>
          <w:bCs/>
          <w:color w:val="FF0066"/>
          <w:sz w:val="28"/>
        </w:rPr>
      </w:pPr>
      <w:r w:rsidRPr="00201A80">
        <w:rPr>
          <w:rFonts w:ascii="Candara" w:hAnsi="Candara" w:cs="Arial"/>
          <w:b/>
          <w:bCs/>
          <w:color w:val="FF0066"/>
        </w:rPr>
        <w:t xml:space="preserve">Podľa § 4 ods. 6 zákona č. 544/2010 Z. z. sa dotácia na stravu poskytuje len za každý deň, v ktorom sa žiak zúčastnil na výchovno-vzdelávacom procese a zároveň odobral stravu. </w:t>
      </w:r>
      <w:r w:rsidRPr="002D5270">
        <w:rPr>
          <w:rFonts w:ascii="Candara" w:hAnsi="Candara" w:cs="Arial"/>
          <w:b/>
          <w:bCs/>
          <w:color w:val="FF0066"/>
          <w:sz w:val="28"/>
          <w:bdr w:val="none" w:sz="0" w:space="0" w:color="auto" w:frame="1"/>
        </w:rPr>
        <w:t xml:space="preserve">Ak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  <w:bdr w:val="none" w:sz="0" w:space="0" w:color="auto" w:frame="1"/>
        </w:rPr>
        <w:t>žiak nebude prítomný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</w:rPr>
        <w:t xml:space="preserve"> v škole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  <w:bdr w:val="none" w:sz="0" w:space="0" w:color="auto" w:frame="1"/>
        </w:rPr>
        <w:t>a nebol odhlásený zo stravy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</w:rPr>
        <w:t xml:space="preserve">, dotácia vo výške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  <w:bdr w:val="none" w:sz="0" w:space="0" w:color="auto" w:frame="1"/>
        </w:rPr>
        <w:t xml:space="preserve">1,20 €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</w:rPr>
        <w:t xml:space="preserve">na konkrétneho </w:t>
      </w:r>
      <w:r w:rsidRPr="002D5270">
        <w:rPr>
          <w:rFonts w:ascii="Candara" w:hAnsi="Candara" w:cs="Arial"/>
          <w:b/>
          <w:bCs/>
          <w:color w:val="FF0066"/>
          <w:sz w:val="28"/>
        </w:rPr>
        <w:t xml:space="preserve">žiaka sa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  <w:bdr w:val="none" w:sz="0" w:space="0" w:color="auto" w:frame="1"/>
        </w:rPr>
        <w:t>nemôže uplatniť</w:t>
      </w:r>
      <w:r w:rsidRPr="002D5270">
        <w:rPr>
          <w:rFonts w:ascii="Candara" w:hAnsi="Candara" w:cs="Arial"/>
          <w:b/>
          <w:bCs/>
          <w:color w:val="FF0066"/>
          <w:sz w:val="28"/>
        </w:rPr>
        <w:t xml:space="preserve">! </w:t>
      </w:r>
    </w:p>
    <w:p w:rsidR="00201A80" w:rsidRPr="00201A80" w:rsidRDefault="00201A80" w:rsidP="00201A80">
      <w:pPr>
        <w:pStyle w:val="Normlnywebov"/>
        <w:spacing w:before="0" w:beforeAutospacing="0" w:after="0" w:afterAutospacing="0"/>
        <w:jc w:val="both"/>
        <w:rPr>
          <w:rFonts w:ascii="Candara" w:hAnsi="Candara"/>
        </w:rPr>
      </w:pPr>
      <w:r w:rsidRPr="00201A80">
        <w:rPr>
          <w:rFonts w:ascii="Candara" w:hAnsi="Candara" w:cs="Arial"/>
        </w:rPr>
        <w:t> </w:t>
      </w:r>
    </w:p>
    <w:p w:rsidR="00D85BC8" w:rsidRPr="003847E5" w:rsidRDefault="00D85BC8" w:rsidP="00201A80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b/>
          <w:color w:val="3CD0C9"/>
          <w:sz w:val="32"/>
          <w:u w:val="single"/>
        </w:rPr>
      </w:pPr>
      <w:r w:rsidRPr="003847E5">
        <w:rPr>
          <w:rFonts w:asciiTheme="majorHAnsi" w:hAnsiTheme="majorHAnsi" w:cs="Arial"/>
          <w:b/>
          <w:color w:val="3CD0C9"/>
          <w:sz w:val="32"/>
          <w:u w:val="single"/>
        </w:rPr>
        <w:t>D</w:t>
      </w:r>
      <w:r w:rsidR="00201A80" w:rsidRPr="003847E5">
        <w:rPr>
          <w:rFonts w:asciiTheme="majorHAnsi" w:hAnsiTheme="majorHAnsi" w:cs="Arial"/>
          <w:b/>
          <w:color w:val="3CD0C9"/>
          <w:sz w:val="32"/>
          <w:u w:val="single"/>
        </w:rPr>
        <w:t>otácia na stravu sa poskytne za každý deň, v ktorom sa žiak</w:t>
      </w:r>
    </w:p>
    <w:p w:rsidR="00D85BC8" w:rsidRPr="00D85BC8" w:rsidRDefault="00D85BC8" w:rsidP="00201A80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color w:val="4F81BD"/>
        </w:rPr>
      </w:pPr>
    </w:p>
    <w:p w:rsidR="00D85BC8" w:rsidRPr="003847E5" w:rsidRDefault="00D85BC8" w:rsidP="00201A80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b/>
          <w:color w:val="3CD0C9"/>
          <w:sz w:val="32"/>
          <w:u w:val="single"/>
        </w:rPr>
      </w:pPr>
      <w:r w:rsidRPr="003847E5">
        <w:rPr>
          <w:rFonts w:asciiTheme="majorHAnsi" w:hAnsiTheme="majorHAnsi" w:cs="Arial"/>
          <w:b/>
          <w:color w:val="3CD0C9"/>
          <w:sz w:val="36"/>
          <w:u w:val="single"/>
        </w:rPr>
        <w:t>1. zúčastnil vyučovania</w:t>
      </w:r>
    </w:p>
    <w:p w:rsidR="00150F4D" w:rsidRDefault="00D85BC8" w:rsidP="00201A80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color w:val="3CD0C9"/>
          <w:sz w:val="28"/>
        </w:rPr>
      </w:pPr>
      <w:r w:rsidRPr="003847E5">
        <w:rPr>
          <w:rFonts w:asciiTheme="majorHAnsi" w:hAnsiTheme="majorHAnsi" w:cs="Arial"/>
          <w:b/>
          <w:color w:val="3CD0C9"/>
          <w:sz w:val="36"/>
          <w:u w:val="single"/>
        </w:rPr>
        <w:t>2. odobral stravu</w:t>
      </w:r>
      <w:r w:rsidRPr="003847E5">
        <w:rPr>
          <w:rFonts w:asciiTheme="majorHAnsi" w:hAnsiTheme="majorHAnsi" w:cs="Arial"/>
          <w:color w:val="3CD0C9"/>
          <w:sz w:val="32"/>
        </w:rPr>
        <w:t>(</w:t>
      </w:r>
      <w:r w:rsidRPr="003847E5">
        <w:rPr>
          <w:rFonts w:asciiTheme="majorHAnsi" w:hAnsiTheme="majorHAnsi" w:cs="Arial"/>
          <w:color w:val="3CD0C9"/>
          <w:sz w:val="28"/>
        </w:rPr>
        <w:t xml:space="preserve">v prípade akéhokoľvek </w:t>
      </w:r>
      <w:proofErr w:type="spellStart"/>
      <w:r w:rsidRPr="003847E5">
        <w:rPr>
          <w:rFonts w:asciiTheme="majorHAnsi" w:hAnsiTheme="majorHAnsi" w:cs="Arial"/>
          <w:color w:val="3CD0C9"/>
          <w:sz w:val="28"/>
        </w:rPr>
        <w:t>neodobratia</w:t>
      </w:r>
      <w:proofErr w:type="spellEnd"/>
      <w:r w:rsidRPr="003847E5">
        <w:rPr>
          <w:rFonts w:asciiTheme="majorHAnsi" w:hAnsiTheme="majorHAnsi" w:cs="Arial"/>
          <w:color w:val="3CD0C9"/>
          <w:sz w:val="28"/>
        </w:rPr>
        <w:t xml:space="preserve"> obeda, žiakovi dotácia nepatrí a za obed hradí plnú sumu)</w:t>
      </w:r>
    </w:p>
    <w:p w:rsidR="003E08A6" w:rsidRDefault="003E08A6" w:rsidP="00201A80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color w:val="3CD0C9"/>
          <w:sz w:val="28"/>
        </w:rPr>
      </w:pPr>
    </w:p>
    <w:p w:rsidR="00150F4D" w:rsidRPr="00150F4D" w:rsidRDefault="00150F4D" w:rsidP="00371AC8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70C0"/>
          <w:sz w:val="32"/>
          <w:szCs w:val="27"/>
          <w:u w:val="single"/>
          <w:shd w:val="clear" w:color="auto" w:fill="FFFFFF"/>
        </w:rPr>
      </w:pPr>
      <w:r w:rsidRPr="00150F4D">
        <w:rPr>
          <w:rFonts w:ascii="Bookman Old Style" w:eastAsia="Times New Roman" w:hAnsi="Bookman Old Style" w:cs="Arial"/>
          <w:b/>
          <w:color w:val="0070C0"/>
          <w:sz w:val="32"/>
          <w:szCs w:val="27"/>
          <w:u w:val="single"/>
          <w:shd w:val="clear" w:color="auto" w:fill="FFFFFF"/>
        </w:rPr>
        <w:t>PODMIENKY PRIHLÁSENIA STRAVNÍKA NA STRAVOVANIE:</w:t>
      </w:r>
    </w:p>
    <w:p w:rsidR="00150F4D" w:rsidRDefault="00150F4D" w:rsidP="00150F4D">
      <w:pPr>
        <w:spacing w:after="0" w:line="240" w:lineRule="auto"/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</w:pPr>
    </w:p>
    <w:p w:rsidR="00150F4D" w:rsidRDefault="00150F4D" w:rsidP="00150F4D">
      <w:pPr>
        <w:pStyle w:val="Odsekzoznamu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</w:pPr>
      <w:r w:rsidRPr="003E08A6"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  <w:t xml:space="preserve">Doručiť </w:t>
      </w:r>
      <w:r w:rsidR="00C73E20"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  <w:t>zápisný lístok</w:t>
      </w:r>
    </w:p>
    <w:p w:rsidR="00EE0BC3" w:rsidRPr="003E08A6" w:rsidRDefault="00EE0BC3" w:rsidP="00EE0BC3">
      <w:pPr>
        <w:pStyle w:val="Odsekzoznamu"/>
        <w:spacing w:after="0" w:line="240" w:lineRule="auto"/>
        <w:ind w:left="360"/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</w:pPr>
    </w:p>
    <w:p w:rsidR="003E08A6" w:rsidRDefault="002D5270" w:rsidP="003E08A6">
      <w:pPr>
        <w:pStyle w:val="Odsekzoznamu"/>
        <w:spacing w:after="0" w:line="240" w:lineRule="auto"/>
        <w:rPr>
          <w:rFonts w:ascii="Bookman Old Style" w:eastAsia="Times New Roman" w:hAnsi="Bookman Old Style" w:cs="Arial"/>
          <w:color w:val="17365D" w:themeColor="text2" w:themeShade="BF"/>
          <w:sz w:val="32"/>
          <w:szCs w:val="27"/>
          <w:shd w:val="clear" w:color="auto" w:fill="FFFFFF"/>
        </w:rPr>
      </w:pPr>
      <w:r>
        <w:rPr>
          <w:rFonts w:ascii="Bookman Old Style" w:eastAsia="Times New Roman" w:hAnsi="Bookman Old Style" w:cs="Arial"/>
          <w:b/>
          <w:color w:val="E36C0A" w:themeColor="accent6" w:themeShade="BF"/>
          <w:sz w:val="32"/>
          <w:szCs w:val="27"/>
          <w:shd w:val="clear" w:color="auto" w:fill="FFFFFF"/>
        </w:rPr>
        <w:t>BUDÚCI PRVÁCI</w:t>
      </w:r>
      <w:r w:rsidR="003E08A6" w:rsidRPr="003E08A6">
        <w:rPr>
          <w:rFonts w:ascii="Bookman Old Style" w:eastAsia="Times New Roman" w:hAnsi="Bookman Old Style" w:cs="Arial"/>
          <w:b/>
          <w:color w:val="E36C0A" w:themeColor="accent6" w:themeShade="BF"/>
          <w:sz w:val="32"/>
          <w:szCs w:val="27"/>
          <w:shd w:val="clear" w:color="auto" w:fill="FFFFFF"/>
        </w:rPr>
        <w:t>: v termíne od 19.08-30.08.2019 v čase 8.00-13.00 hod</w:t>
      </w:r>
      <w:r w:rsidR="003E08A6" w:rsidRPr="002D5270">
        <w:rPr>
          <w:rFonts w:ascii="Bookman Old Style" w:eastAsia="Times New Roman" w:hAnsi="Bookman Old Style" w:cs="Arial"/>
          <w:color w:val="E36C0A" w:themeColor="accent6" w:themeShade="BF"/>
          <w:sz w:val="32"/>
          <w:szCs w:val="27"/>
          <w:shd w:val="clear" w:color="auto" w:fill="FFFFFF"/>
        </w:rPr>
        <w:t>.</w:t>
      </w:r>
      <w:r>
        <w:rPr>
          <w:rFonts w:ascii="Bookman Old Style" w:eastAsia="Times New Roman" w:hAnsi="Bookman Old Style" w:cs="Arial"/>
          <w:color w:val="17365D" w:themeColor="text2" w:themeShade="BF"/>
          <w:sz w:val="32"/>
          <w:szCs w:val="27"/>
          <w:shd w:val="clear" w:color="auto" w:fill="FFFFFF"/>
        </w:rPr>
        <w:t>(</w:t>
      </w:r>
      <w:r w:rsidRPr="002D5270">
        <w:rPr>
          <w:rFonts w:ascii="Bookman Old Style" w:eastAsia="Times New Roman" w:hAnsi="Bookman Old Style" w:cs="Arial"/>
          <w:color w:val="17365D" w:themeColor="text2" w:themeShade="BF"/>
          <w:sz w:val="32"/>
          <w:szCs w:val="27"/>
          <w:shd w:val="clear" w:color="auto" w:fill="FFFFFF"/>
        </w:rPr>
        <w:t>úhrady vykonávať až po doručení ZL do ŠJ, kedy vám bude vydaný bezkontaktný čip a</w:t>
      </w:r>
      <w:r w:rsidR="00EE0BC3">
        <w:rPr>
          <w:rFonts w:ascii="Bookman Old Style" w:eastAsia="Times New Roman" w:hAnsi="Bookman Old Style" w:cs="Arial"/>
          <w:color w:val="E36C0A" w:themeColor="accent6" w:themeShade="BF"/>
          <w:sz w:val="32"/>
          <w:szCs w:val="27"/>
          <w:shd w:val="clear" w:color="auto" w:fill="FFFFFF"/>
        </w:rPr>
        <w:t> </w:t>
      </w:r>
      <w:r w:rsidR="00EE0BC3">
        <w:rPr>
          <w:rFonts w:ascii="Bookman Old Style" w:eastAsia="Times New Roman" w:hAnsi="Bookman Old Style" w:cs="Arial"/>
          <w:color w:val="17365D" w:themeColor="text2" w:themeShade="BF"/>
          <w:sz w:val="32"/>
          <w:szCs w:val="27"/>
          <w:shd w:val="clear" w:color="auto" w:fill="FFFFFF"/>
        </w:rPr>
        <w:t>pridelený variabilný symbol)</w:t>
      </w:r>
    </w:p>
    <w:p w:rsidR="00EE0BC3" w:rsidRPr="002D5270" w:rsidRDefault="00EE0BC3" w:rsidP="003E08A6">
      <w:pPr>
        <w:pStyle w:val="Odsekzoznamu"/>
        <w:spacing w:after="0" w:line="240" w:lineRule="auto"/>
        <w:rPr>
          <w:rFonts w:ascii="Bookman Old Style" w:eastAsia="Times New Roman" w:hAnsi="Bookman Old Style" w:cs="Arial"/>
          <w:color w:val="E36C0A" w:themeColor="accent6" w:themeShade="BF"/>
          <w:sz w:val="32"/>
          <w:szCs w:val="27"/>
          <w:shd w:val="clear" w:color="auto" w:fill="FFFFFF"/>
        </w:rPr>
      </w:pPr>
    </w:p>
    <w:p w:rsidR="003E08A6" w:rsidRDefault="003E08A6" w:rsidP="003E08A6">
      <w:pPr>
        <w:pStyle w:val="Odsekzoznamu"/>
        <w:spacing w:after="0" w:line="240" w:lineRule="auto"/>
        <w:rPr>
          <w:rFonts w:ascii="Bookman Old Style" w:eastAsia="Times New Roman" w:hAnsi="Bookman Old Style" w:cs="Arial"/>
          <w:b/>
          <w:color w:val="00B050"/>
          <w:sz w:val="32"/>
          <w:szCs w:val="27"/>
          <w:shd w:val="clear" w:color="auto" w:fill="FFFFFF"/>
        </w:rPr>
      </w:pPr>
      <w:r w:rsidRPr="003E08A6">
        <w:rPr>
          <w:rFonts w:ascii="Bookman Old Style" w:eastAsia="Times New Roman" w:hAnsi="Bookman Old Style" w:cs="Arial"/>
          <w:b/>
          <w:color w:val="00B050"/>
          <w:sz w:val="32"/>
          <w:szCs w:val="27"/>
          <w:shd w:val="clear" w:color="auto" w:fill="FFFFFF"/>
        </w:rPr>
        <w:t>STRAVNÍCI ŠJ</w:t>
      </w:r>
      <w:r w:rsidR="00C73E20">
        <w:rPr>
          <w:rFonts w:ascii="Bookman Old Style" w:eastAsia="Times New Roman" w:hAnsi="Bookman Old Style" w:cs="Arial"/>
          <w:b/>
          <w:color w:val="00B050"/>
          <w:sz w:val="32"/>
          <w:szCs w:val="27"/>
          <w:shd w:val="clear" w:color="auto" w:fill="FFFFFF"/>
        </w:rPr>
        <w:t xml:space="preserve"> (1.-8. ročník šk. roka 2018/2019)</w:t>
      </w:r>
      <w:r w:rsidRPr="003E08A6">
        <w:rPr>
          <w:rFonts w:ascii="Bookman Old Style" w:eastAsia="Times New Roman" w:hAnsi="Bookman Old Style" w:cs="Arial"/>
          <w:b/>
          <w:color w:val="00B050"/>
          <w:sz w:val="32"/>
          <w:szCs w:val="27"/>
          <w:shd w:val="clear" w:color="auto" w:fill="FFFFFF"/>
        </w:rPr>
        <w:t>: v termíne do 30.06.2019 v čase 8.00 – 14.00 hod.</w:t>
      </w:r>
    </w:p>
    <w:p w:rsidR="00371AC8" w:rsidRDefault="00371AC8" w:rsidP="003E08A6">
      <w:pPr>
        <w:pStyle w:val="Odsekzoznamu"/>
        <w:spacing w:after="0" w:line="240" w:lineRule="auto"/>
        <w:rPr>
          <w:rFonts w:ascii="Bookman Old Style" w:eastAsia="Times New Roman" w:hAnsi="Bookman Old Style" w:cs="Arial"/>
          <w:b/>
          <w:color w:val="00B050"/>
          <w:sz w:val="32"/>
          <w:szCs w:val="27"/>
          <w:shd w:val="clear" w:color="auto" w:fill="FFFFFF"/>
        </w:rPr>
      </w:pPr>
    </w:p>
    <w:p w:rsidR="00371AC8" w:rsidRPr="00371AC8" w:rsidRDefault="00371AC8" w:rsidP="00371AC8">
      <w:pPr>
        <w:rPr>
          <w:rFonts w:ascii="Bookman Old Style" w:eastAsia="Times New Roman" w:hAnsi="Bookman Old Style" w:cs="Arial"/>
          <w:b/>
          <w:color w:val="D99594" w:themeColor="accent2" w:themeTint="99"/>
          <w:sz w:val="32"/>
          <w:szCs w:val="27"/>
          <w:u w:val="single"/>
          <w:shd w:val="clear" w:color="auto" w:fill="FFFFFF"/>
        </w:rPr>
      </w:pPr>
      <w:r w:rsidRPr="00371AC8">
        <w:rPr>
          <w:rFonts w:ascii="Bookman Old Style" w:eastAsia="Times New Roman" w:hAnsi="Bookman Old Style" w:cs="Arial"/>
          <w:b/>
          <w:color w:val="D99594" w:themeColor="accent2" w:themeTint="99"/>
          <w:sz w:val="32"/>
          <w:szCs w:val="27"/>
          <w:u w:val="single"/>
          <w:shd w:val="clear" w:color="auto" w:fill="FFFFFF"/>
        </w:rPr>
        <w:t>Diétne stravovanie:</w:t>
      </w:r>
    </w:p>
    <w:p w:rsidR="00F5741C" w:rsidRDefault="00371AC8" w:rsidP="00371AC8">
      <w:pPr>
        <w:pStyle w:val="Odsekzoznamu"/>
        <w:numPr>
          <w:ilvl w:val="0"/>
          <w:numId w:val="4"/>
        </w:numPr>
        <w:rPr>
          <w:rFonts w:ascii="Bookman Old Style" w:eastAsia="Times New Roman" w:hAnsi="Bookman Old Style" w:cs="Arial"/>
          <w:b/>
          <w:color w:val="D99594" w:themeColor="accent2" w:themeTint="99"/>
          <w:sz w:val="28"/>
          <w:szCs w:val="27"/>
          <w:shd w:val="clear" w:color="auto" w:fill="FFFFFF"/>
        </w:rPr>
      </w:pPr>
      <w:r w:rsidRPr="00371AC8">
        <w:rPr>
          <w:rFonts w:ascii="Bookman Old Style" w:eastAsia="Times New Roman" w:hAnsi="Bookman Old Style" w:cs="Arial"/>
          <w:b/>
          <w:color w:val="D99594" w:themeColor="accent2" w:themeTint="99"/>
          <w:sz w:val="28"/>
          <w:szCs w:val="27"/>
          <w:shd w:val="clear" w:color="auto" w:fill="FFFFFF"/>
        </w:rPr>
        <w:t xml:space="preserve">sa poskytuje na základe lekárskeho potvrdenia vystaveného lekárom – </w:t>
      </w:r>
      <w:r w:rsidRPr="00371AC8">
        <w:rPr>
          <w:rFonts w:ascii="Bookman Old Style" w:eastAsia="Times New Roman" w:hAnsi="Bookman Old Style" w:cs="Arial"/>
          <w:b/>
          <w:bCs/>
          <w:color w:val="D99594" w:themeColor="accent2" w:themeTint="99"/>
          <w:sz w:val="28"/>
          <w:szCs w:val="27"/>
          <w:u w:val="single"/>
          <w:shd w:val="clear" w:color="auto" w:fill="FFFFFF"/>
        </w:rPr>
        <w:t>špecialistom</w:t>
      </w:r>
      <w:r w:rsidRPr="00371AC8">
        <w:rPr>
          <w:rFonts w:ascii="Bookman Old Style" w:eastAsia="Times New Roman" w:hAnsi="Bookman Old Style" w:cs="Arial"/>
          <w:b/>
          <w:color w:val="D99594" w:themeColor="accent2" w:themeTint="99"/>
          <w:sz w:val="28"/>
          <w:szCs w:val="27"/>
          <w:shd w:val="clear" w:color="auto" w:fill="FFFFFF"/>
        </w:rPr>
        <w:t xml:space="preserve">, ako je napr. gastroenterológ, </w:t>
      </w:r>
      <w:proofErr w:type="spellStart"/>
      <w:r w:rsidRPr="00371AC8">
        <w:rPr>
          <w:rFonts w:ascii="Bookman Old Style" w:eastAsia="Times New Roman" w:hAnsi="Bookman Old Style" w:cs="Arial"/>
          <w:b/>
          <w:color w:val="D99594" w:themeColor="accent2" w:themeTint="99"/>
          <w:sz w:val="28"/>
          <w:szCs w:val="27"/>
          <w:shd w:val="clear" w:color="auto" w:fill="FFFFFF"/>
        </w:rPr>
        <w:t>diabetológ</w:t>
      </w:r>
      <w:proofErr w:type="spellEnd"/>
      <w:r w:rsidRPr="00371AC8">
        <w:rPr>
          <w:rFonts w:ascii="Bookman Old Style" w:eastAsia="Times New Roman" w:hAnsi="Bookman Old Style" w:cs="Arial"/>
          <w:b/>
          <w:color w:val="D99594" w:themeColor="accent2" w:themeTint="99"/>
          <w:sz w:val="28"/>
          <w:szCs w:val="27"/>
          <w:shd w:val="clear" w:color="auto" w:fill="FFFFFF"/>
        </w:rPr>
        <w:t xml:space="preserve">, imunológ, </w:t>
      </w:r>
      <w:proofErr w:type="spellStart"/>
      <w:r w:rsidRPr="00371AC8">
        <w:rPr>
          <w:rFonts w:ascii="Bookman Old Style" w:eastAsia="Times New Roman" w:hAnsi="Bookman Old Style" w:cs="Arial"/>
          <w:b/>
          <w:color w:val="D99594" w:themeColor="accent2" w:themeTint="99"/>
          <w:sz w:val="28"/>
          <w:szCs w:val="27"/>
          <w:shd w:val="clear" w:color="auto" w:fill="FFFFFF"/>
        </w:rPr>
        <w:t>alergológ</w:t>
      </w:r>
      <w:proofErr w:type="spellEnd"/>
      <w:r w:rsidRPr="00371AC8">
        <w:rPr>
          <w:rFonts w:ascii="Bookman Old Style" w:eastAsia="Times New Roman" w:hAnsi="Bookman Old Style" w:cs="Arial"/>
          <w:b/>
          <w:color w:val="D99594" w:themeColor="accent2" w:themeTint="99"/>
          <w:sz w:val="28"/>
          <w:szCs w:val="27"/>
          <w:shd w:val="clear" w:color="auto" w:fill="FFFFFF"/>
        </w:rPr>
        <w:t xml:space="preserve"> a pod.</w:t>
      </w:r>
    </w:p>
    <w:p w:rsidR="00371AC8" w:rsidRDefault="00371AC8" w:rsidP="00371AC8">
      <w:pPr>
        <w:pStyle w:val="Odsekzoznamu"/>
        <w:numPr>
          <w:ilvl w:val="0"/>
          <w:numId w:val="4"/>
        </w:numPr>
        <w:rPr>
          <w:rFonts w:ascii="Bookman Old Style" w:eastAsia="Times New Roman" w:hAnsi="Bookman Old Style" w:cs="Arial"/>
          <w:b/>
          <w:color w:val="D99594" w:themeColor="accent2" w:themeTint="99"/>
          <w:sz w:val="28"/>
          <w:szCs w:val="27"/>
          <w:shd w:val="clear" w:color="auto" w:fill="FFFFFF"/>
        </w:rPr>
      </w:pPr>
    </w:p>
    <w:p w:rsidR="003E08A6" w:rsidRPr="00371AC8" w:rsidRDefault="00150F4D" w:rsidP="00371AC8">
      <w:pPr>
        <w:pStyle w:val="Odsekzoznamu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</w:pPr>
      <w:r w:rsidRPr="00371AC8"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  <w:t xml:space="preserve">Uhradiť </w:t>
      </w:r>
    </w:p>
    <w:p w:rsidR="00EE0BC3" w:rsidRPr="003E08A6" w:rsidRDefault="00EE0BC3" w:rsidP="00EE0BC3">
      <w:pPr>
        <w:pStyle w:val="Odsekzoznamu"/>
        <w:spacing w:after="0" w:line="240" w:lineRule="auto"/>
        <w:ind w:left="360"/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</w:pPr>
    </w:p>
    <w:p w:rsidR="002D5270" w:rsidRDefault="003E08A6" w:rsidP="003E08A6">
      <w:pPr>
        <w:pStyle w:val="Odsekzoznamu"/>
        <w:spacing w:after="0" w:line="240" w:lineRule="auto"/>
        <w:ind w:left="360"/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</w:pPr>
      <w:r w:rsidRPr="003E08A6"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  <w:t>a)</w:t>
      </w:r>
      <w:r w:rsidR="00150F4D" w:rsidRPr="003E08A6"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  <w:t>jednorazový príspevok 30 €</w:t>
      </w:r>
      <w:r w:rsidR="00150F4D" w:rsidRPr="003E08A6"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  <w:t xml:space="preserve"> </w:t>
      </w:r>
      <w:r w:rsidR="002D5270"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  <w:t xml:space="preserve">do 25.08.2019 </w:t>
      </w:r>
      <w:r w:rsidR="00150F4D" w:rsidRPr="002D5270">
        <w:rPr>
          <w:rFonts w:ascii="Bookman Old Style" w:eastAsia="Times New Roman" w:hAnsi="Bookman Old Style" w:cs="Arial"/>
          <w:sz w:val="32"/>
          <w:szCs w:val="27"/>
          <w:shd w:val="clear" w:color="auto" w:fill="FFFFFF"/>
        </w:rPr>
        <w:t>(ktorý slúži ako zábezpeka,  v prípade, že stravník nedodrží podmienky dotácie)</w:t>
      </w:r>
    </w:p>
    <w:p w:rsidR="00150F4D" w:rsidRPr="003E08A6" w:rsidRDefault="003E08A6" w:rsidP="003E08A6">
      <w:pPr>
        <w:pStyle w:val="Odsekzoznamu"/>
        <w:spacing w:after="0" w:line="240" w:lineRule="auto"/>
        <w:ind w:left="360"/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</w:pPr>
      <w:r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  <w:t xml:space="preserve"> b)doplatok na stravu</w:t>
      </w:r>
      <w:r w:rsidRPr="003E08A6">
        <w:rPr>
          <w:rFonts w:ascii="Bookman Old Style" w:eastAsia="Times New Roman" w:hAnsi="Bookman Old Style" w:cs="Arial"/>
          <w:b/>
          <w:color w:val="0070C0"/>
          <w:sz w:val="32"/>
          <w:szCs w:val="27"/>
          <w:shd w:val="clear" w:color="auto" w:fill="FFFFFF"/>
        </w:rPr>
        <w:t xml:space="preserve"> na september 2019</w:t>
      </w:r>
    </w:p>
    <w:p w:rsidR="003E08A6" w:rsidRDefault="003E08A6" w:rsidP="003E08A6">
      <w:pPr>
        <w:pStyle w:val="Odsekzoznamu"/>
        <w:spacing w:after="0" w:line="240" w:lineRule="auto"/>
        <w:rPr>
          <w:rFonts w:ascii="Bookman Old Style" w:eastAsia="Times New Roman" w:hAnsi="Bookman Old Style" w:cs="Arial"/>
          <w:b/>
          <w:sz w:val="32"/>
          <w:szCs w:val="27"/>
          <w:shd w:val="clear" w:color="auto" w:fill="FFFFFF"/>
        </w:rPr>
      </w:pPr>
    </w:p>
    <w:p w:rsidR="002D5270" w:rsidRDefault="003E08A6" w:rsidP="002D5270">
      <w:pPr>
        <w:pStyle w:val="Normlnywebov"/>
        <w:spacing w:before="0" w:beforeAutospacing="0" w:after="0" w:afterAutospacing="0"/>
        <w:jc w:val="center"/>
        <w:rPr>
          <w:rFonts w:asciiTheme="majorHAnsi" w:hAnsiTheme="majorHAnsi" w:cs="Arial"/>
          <w:b/>
          <w:color w:val="FF0000"/>
          <w:sz w:val="36"/>
        </w:rPr>
      </w:pPr>
      <w:r w:rsidRPr="003E08A6">
        <w:rPr>
          <w:rFonts w:asciiTheme="majorHAnsi" w:hAnsiTheme="majorHAnsi" w:cs="Arial"/>
          <w:b/>
          <w:color w:val="FF0000"/>
          <w:sz w:val="36"/>
        </w:rPr>
        <w:t xml:space="preserve">Žiadame rodičov, aby svoje deti poctivo vyhlasovali z obedov, v opačnom prípade im budú obedy stiahnuté zo zábezpeky v plnej </w:t>
      </w:r>
      <w:r>
        <w:rPr>
          <w:rFonts w:asciiTheme="majorHAnsi" w:hAnsiTheme="majorHAnsi" w:cs="Arial"/>
          <w:b/>
          <w:color w:val="FF0000"/>
          <w:sz w:val="36"/>
        </w:rPr>
        <w:t>výške!!!</w:t>
      </w:r>
    </w:p>
    <w:p w:rsidR="003E08A6" w:rsidRPr="003E08A6" w:rsidRDefault="003E08A6" w:rsidP="003E08A6">
      <w:pPr>
        <w:pStyle w:val="Normlnywebov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FF0000"/>
          <w:sz w:val="36"/>
        </w:rPr>
      </w:pPr>
    </w:p>
    <w:p w:rsidR="00D85BC8" w:rsidRDefault="00D85BC8" w:rsidP="00201A80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color w:val="4F81BD"/>
        </w:rPr>
      </w:pP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300"/>
        <w:gridCol w:w="1420"/>
        <w:gridCol w:w="1260"/>
        <w:gridCol w:w="1820"/>
      </w:tblGrid>
      <w:tr w:rsidR="009A1CE0" w:rsidRPr="009A1CE0" w:rsidTr="009A1CE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KATEGÓRIA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90170</wp:posOffset>
                  </wp:positionV>
                  <wp:extent cx="452120" cy="327025"/>
                  <wp:effectExtent l="0" t="0" r="5080" b="0"/>
                  <wp:wrapNone/>
                  <wp:docPr id="4" name="irc_mi" descr="Súvisiaci obrázok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c_mi" descr="Súvisiaci obrázok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27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 xml:space="preserve">        Školská jedáleň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STRAVNÉ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DOTÁCIA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DOPLATOK</w:t>
            </w:r>
          </w:p>
        </w:tc>
      </w:tr>
      <w:tr w:rsidR="009A1CE0" w:rsidRPr="009A1CE0" w:rsidTr="009A1CE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STRAVNÍKA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 xml:space="preserve">        Kúpeľná 2, Prešov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CELKOM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STRAVNÍKA</w:t>
            </w:r>
          </w:p>
        </w:tc>
      </w:tr>
      <w:tr w:rsidR="009A1CE0" w:rsidRPr="009A1CE0" w:rsidTr="009A1CE0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obed 1,21 € + režijné náklady 0,20 € =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1,41 €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1,20 €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0,21 €</w:t>
            </w:r>
          </w:p>
        </w:tc>
      </w:tr>
      <w:tr w:rsidR="009A1CE0" w:rsidRPr="009A1CE0" w:rsidTr="009A1CE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  <w:t>2.stupeň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obed 1,30 € + režijné náklady 0,20 € =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1,20 €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0,30 €</w:t>
            </w:r>
          </w:p>
        </w:tc>
      </w:tr>
      <w:tr w:rsidR="009A1CE0" w:rsidRPr="009A1CE0" w:rsidTr="009A1CE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  <w:t>1.st. - diéta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obed 1,46 € + režijné náklady 0,20 € =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1,66 €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1,20 €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0,46 €</w:t>
            </w:r>
          </w:p>
        </w:tc>
      </w:tr>
      <w:tr w:rsidR="009A1CE0" w:rsidRPr="009A1CE0" w:rsidTr="009A1CE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  <w:t>2.st. - diéta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obed 1,56 € + režijné náklady 0,20 € =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1,76 €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1,20 €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1CE0" w:rsidRPr="009A1CE0" w:rsidRDefault="009A1CE0" w:rsidP="009A1CE0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0,56 €</w:t>
            </w:r>
          </w:p>
        </w:tc>
      </w:tr>
    </w:tbl>
    <w:p w:rsidR="00D85BC8" w:rsidRDefault="00D85BC8" w:rsidP="00201A80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b/>
          <w:color w:val="4F81BD"/>
        </w:rPr>
      </w:pPr>
    </w:p>
    <w:p w:rsidR="009A1CE0" w:rsidRPr="009A1CE0" w:rsidRDefault="009A1CE0" w:rsidP="009A1CE0">
      <w:pPr>
        <w:pStyle w:val="Normlnywebov"/>
        <w:jc w:val="center"/>
        <w:rPr>
          <w:rFonts w:ascii="Candara" w:hAnsi="Candara"/>
          <w:color w:val="FF0066"/>
        </w:rPr>
      </w:pPr>
      <w:r w:rsidRPr="009A1CE0">
        <w:rPr>
          <w:rFonts w:ascii="Candara" w:hAnsi="Candara"/>
          <w:color w:val="FF0066"/>
          <w:sz w:val="28"/>
        </w:rPr>
        <w:t xml:space="preserve">Pri zadávaní </w:t>
      </w:r>
      <w:r w:rsidRPr="003847E5">
        <w:rPr>
          <w:rFonts w:ascii="Candara" w:hAnsi="Candara"/>
          <w:b/>
          <w:color w:val="FF0066"/>
          <w:sz w:val="28"/>
        </w:rPr>
        <w:t>trvalého príkazu</w:t>
      </w:r>
      <w:r w:rsidRPr="009A1CE0">
        <w:rPr>
          <w:rFonts w:ascii="Candara" w:hAnsi="Candara"/>
          <w:color w:val="FF0066"/>
          <w:sz w:val="28"/>
        </w:rPr>
        <w:t xml:space="preserve"> nezabudnúť uviesť </w:t>
      </w:r>
      <w:r w:rsidRPr="009A1CE0">
        <w:rPr>
          <w:rFonts w:ascii="Candara" w:hAnsi="Candara"/>
          <w:b/>
          <w:color w:val="FF0066"/>
          <w:sz w:val="28"/>
        </w:rPr>
        <w:t>variabilný symbol</w:t>
      </w:r>
      <w:r w:rsidRPr="009A1CE0">
        <w:rPr>
          <w:rFonts w:ascii="Candara" w:hAnsi="Candara"/>
          <w:color w:val="FF0066"/>
          <w:sz w:val="28"/>
        </w:rPr>
        <w:t xml:space="preserve">, a do poznámky </w:t>
      </w:r>
      <w:r w:rsidRPr="009A1CE0">
        <w:rPr>
          <w:rFonts w:ascii="Candara" w:hAnsi="Candara"/>
          <w:b/>
          <w:color w:val="FF0066"/>
          <w:sz w:val="28"/>
        </w:rPr>
        <w:t xml:space="preserve">meno a triedu </w:t>
      </w:r>
      <w:r w:rsidRPr="009A1CE0">
        <w:rPr>
          <w:rFonts w:ascii="Candara" w:hAnsi="Candara"/>
          <w:b/>
          <w:color w:val="FF0066"/>
        </w:rPr>
        <w:t>žiaka</w:t>
      </w:r>
      <w:r w:rsidRPr="009A1CE0">
        <w:rPr>
          <w:rFonts w:ascii="Candara" w:hAnsi="Candara"/>
          <w:color w:val="FF0066"/>
        </w:rPr>
        <w:t> </w:t>
      </w:r>
      <w:r w:rsidR="003847E5">
        <w:rPr>
          <w:rFonts w:ascii="Candara" w:hAnsi="Candara"/>
          <w:color w:val="FF0066"/>
        </w:rPr>
        <w:t>( TP zadávať najneskôr do 20.-tého mesiac vopred)</w:t>
      </w:r>
    </w:p>
    <w:p w:rsidR="003847E5" w:rsidRDefault="003E08A6" w:rsidP="009A1CE0">
      <w:pPr>
        <w:pStyle w:val="Normlnywebov"/>
        <w:rPr>
          <w:rStyle w:val="Zvraznenie"/>
          <w:rFonts w:ascii="Candara" w:hAnsi="Candara"/>
          <w:b/>
          <w:bCs/>
        </w:rPr>
      </w:pPr>
      <w:r>
        <w:rPr>
          <w:rStyle w:val="Zvraznenie"/>
          <w:rFonts w:ascii="Candara" w:hAnsi="Candara"/>
          <w:b/>
          <w:bCs/>
        </w:rPr>
        <w:t xml:space="preserve">            </w:t>
      </w:r>
      <w:r w:rsidR="009A1CE0" w:rsidRPr="009A1CE0">
        <w:rPr>
          <w:rStyle w:val="Zvraznenie"/>
          <w:rFonts w:ascii="Candara" w:hAnsi="Candara"/>
          <w:b/>
          <w:bCs/>
        </w:rPr>
        <w:t>pre I</w:t>
      </w:r>
      <w:r w:rsidR="009A1CE0">
        <w:rPr>
          <w:rStyle w:val="Zvraznenie"/>
          <w:rFonts w:ascii="Candara" w:hAnsi="Candara"/>
          <w:b/>
          <w:bCs/>
        </w:rPr>
        <w:t>. stupeň                      </w:t>
      </w:r>
      <w:bookmarkStart w:id="0" w:name="_GoBack"/>
      <w:bookmarkEnd w:id="0"/>
      <w:r w:rsidR="009A1CE0" w:rsidRPr="009A1CE0">
        <w:rPr>
          <w:rStyle w:val="Zvraznenie"/>
          <w:rFonts w:ascii="Candara" w:hAnsi="Candara"/>
          <w:b/>
          <w:bCs/>
        </w:rPr>
        <w:t>5,00 €</w:t>
      </w:r>
      <w:r>
        <w:rPr>
          <w:rStyle w:val="Zvraznenie"/>
          <w:rFonts w:ascii="Candara" w:hAnsi="Candara"/>
          <w:b/>
          <w:bCs/>
        </w:rPr>
        <w:t xml:space="preserve">                              </w:t>
      </w:r>
      <w:r w:rsidR="009A1CE0" w:rsidRPr="009A1CE0">
        <w:rPr>
          <w:rStyle w:val="Zvraznenie"/>
          <w:rFonts w:ascii="Candara" w:hAnsi="Candara"/>
          <w:b/>
          <w:bCs/>
        </w:rPr>
        <w:t>I. stupeň bezlepková dié</w:t>
      </w:r>
      <w:r w:rsidR="009A1CE0">
        <w:rPr>
          <w:rStyle w:val="Zvraznenie"/>
          <w:rFonts w:ascii="Candara" w:hAnsi="Candara"/>
          <w:b/>
          <w:bCs/>
        </w:rPr>
        <w:t xml:space="preserve">ta                   </w:t>
      </w:r>
      <w:r w:rsidR="009A1CE0" w:rsidRPr="009A1CE0">
        <w:rPr>
          <w:rStyle w:val="Zvraznenie"/>
          <w:rFonts w:ascii="Candara" w:hAnsi="Candara"/>
          <w:b/>
          <w:bCs/>
        </w:rPr>
        <w:t>10,00 €</w:t>
      </w:r>
      <w:r w:rsidR="009A1CE0" w:rsidRPr="009A1CE0">
        <w:rPr>
          <w:rFonts w:ascii="Candara" w:hAnsi="Candara"/>
        </w:rPr>
        <w:br/>
      </w:r>
      <w:r>
        <w:rPr>
          <w:rStyle w:val="Zvraznenie"/>
          <w:rFonts w:ascii="Candara" w:hAnsi="Candara"/>
          <w:b/>
          <w:bCs/>
        </w:rPr>
        <w:t xml:space="preserve">           </w:t>
      </w:r>
      <w:r w:rsidR="009A1CE0" w:rsidRPr="009A1CE0">
        <w:rPr>
          <w:rStyle w:val="Zvraznenie"/>
          <w:rFonts w:ascii="Candara" w:hAnsi="Candara"/>
          <w:b/>
          <w:bCs/>
        </w:rPr>
        <w:t>pre II</w:t>
      </w:r>
      <w:r w:rsidR="009A1CE0">
        <w:rPr>
          <w:rStyle w:val="Zvraznenie"/>
          <w:rFonts w:ascii="Candara" w:hAnsi="Candara"/>
          <w:b/>
          <w:bCs/>
        </w:rPr>
        <w:t>. stupeň                    </w:t>
      </w:r>
      <w:r w:rsidR="009A1CE0" w:rsidRPr="009A1CE0">
        <w:rPr>
          <w:rStyle w:val="Zvraznenie"/>
          <w:rFonts w:ascii="Candara" w:hAnsi="Candara"/>
          <w:b/>
          <w:bCs/>
        </w:rPr>
        <w:t>6,00 €</w:t>
      </w:r>
      <w:r>
        <w:rPr>
          <w:rStyle w:val="Zvraznenie"/>
          <w:rFonts w:ascii="Candara" w:hAnsi="Candara"/>
          <w:b/>
          <w:bCs/>
        </w:rPr>
        <w:t xml:space="preserve">                               </w:t>
      </w:r>
      <w:r w:rsidR="009A1CE0" w:rsidRPr="009A1CE0">
        <w:rPr>
          <w:rStyle w:val="Zvraznenie"/>
          <w:rFonts w:ascii="Candara" w:hAnsi="Candara"/>
          <w:b/>
          <w:bCs/>
        </w:rPr>
        <w:t>II. stupeň bezlepková d</w:t>
      </w:r>
      <w:r w:rsidR="009A1CE0">
        <w:rPr>
          <w:rStyle w:val="Zvraznenie"/>
          <w:rFonts w:ascii="Candara" w:hAnsi="Candara"/>
          <w:b/>
          <w:bCs/>
        </w:rPr>
        <w:t xml:space="preserve">iéta                   </w:t>
      </w:r>
      <w:r w:rsidR="009A1CE0" w:rsidRPr="009A1CE0">
        <w:rPr>
          <w:rStyle w:val="Zvraznenie"/>
          <w:rFonts w:ascii="Candara" w:hAnsi="Candara"/>
          <w:b/>
          <w:bCs/>
        </w:rPr>
        <w:t>12,00 €</w:t>
      </w:r>
    </w:p>
    <w:p w:rsidR="003E08A6" w:rsidRDefault="003E08A6" w:rsidP="003E08A6">
      <w:pPr>
        <w:spacing w:after="0" w:line="240" w:lineRule="auto"/>
        <w:rPr>
          <w:rFonts w:ascii="Bookman Old Style" w:eastAsia="Times New Roman" w:hAnsi="Bookman Old Style" w:cs="Arial"/>
          <w:b/>
          <w:i/>
          <w:color w:val="DA00DA"/>
          <w:sz w:val="32"/>
          <w:szCs w:val="36"/>
          <w:u w:val="single"/>
          <w:shd w:val="clear" w:color="auto" w:fill="FFFFFF"/>
        </w:rPr>
      </w:pPr>
      <w:r w:rsidRPr="003E08A6">
        <w:rPr>
          <w:rFonts w:ascii="Bookman Old Style" w:eastAsia="Times New Roman" w:hAnsi="Bookman Old Style" w:cs="Arial"/>
          <w:b/>
          <w:i/>
          <w:color w:val="DA00DA"/>
          <w:sz w:val="32"/>
          <w:szCs w:val="36"/>
          <w:u w:val="single"/>
          <w:shd w:val="clear" w:color="auto" w:fill="FFFFFF"/>
        </w:rPr>
        <w:t>Úhrada doplatkov na stravu:</w:t>
      </w:r>
    </w:p>
    <w:p w:rsidR="003E08A6" w:rsidRPr="003E08A6" w:rsidRDefault="003E08A6" w:rsidP="003E08A6">
      <w:pPr>
        <w:spacing w:after="0" w:line="240" w:lineRule="auto"/>
        <w:rPr>
          <w:rFonts w:ascii="Bookman Old Style" w:eastAsia="Times New Roman" w:hAnsi="Bookman Old Style" w:cs="Arial"/>
          <w:b/>
          <w:i/>
          <w:color w:val="DA00DA"/>
          <w:sz w:val="32"/>
          <w:szCs w:val="36"/>
          <w:u w:val="single"/>
          <w:shd w:val="clear" w:color="auto" w:fill="FFFFFF"/>
        </w:rPr>
      </w:pPr>
    </w:p>
    <w:p w:rsidR="003E08A6" w:rsidRDefault="003E08A6" w:rsidP="003E08A6">
      <w:pPr>
        <w:spacing w:after="0" w:line="240" w:lineRule="auto"/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</w:pPr>
      <w:r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1. </w:t>
      </w:r>
      <w:r w:rsidRPr="003E08A6">
        <w:rPr>
          <w:rFonts w:ascii="Bookman Old Style" w:eastAsia="Times New Roman" w:hAnsi="Bookman Old Style" w:cs="Arial"/>
          <w:b/>
          <w:i/>
          <w:sz w:val="28"/>
          <w:szCs w:val="36"/>
          <w:u w:val="single"/>
          <w:shd w:val="clear" w:color="auto" w:fill="FFFFFF"/>
        </w:rPr>
        <w:t>Najneskôr k 20. dňu mesiac vopred</w:t>
      </w:r>
      <w:r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 (t.j. platba za október musí byť uhradená do 20. 09.)</w:t>
      </w:r>
    </w:p>
    <w:p w:rsidR="003E08A6" w:rsidRDefault="003E08A6" w:rsidP="003E08A6">
      <w:pPr>
        <w:spacing w:after="0" w:line="240" w:lineRule="auto"/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</w:pPr>
    </w:p>
    <w:p w:rsidR="002D5270" w:rsidRPr="002D5270" w:rsidRDefault="002D5270" w:rsidP="002D5270">
      <w:pPr>
        <w:spacing w:after="0" w:line="240" w:lineRule="auto"/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</w:pPr>
      <w:r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>2.</w:t>
      </w:r>
      <w:r w:rsidR="003E08A6" w:rsidRPr="002D5270"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Musí byť uvedený </w:t>
      </w:r>
      <w:r w:rsidR="003E08A6" w:rsidRPr="002D5270">
        <w:rPr>
          <w:rFonts w:ascii="Bookman Old Style" w:eastAsia="Times New Roman" w:hAnsi="Bookman Old Style" w:cs="Arial"/>
          <w:b/>
          <w:i/>
          <w:sz w:val="28"/>
          <w:szCs w:val="36"/>
          <w:u w:val="single"/>
          <w:shd w:val="clear" w:color="auto" w:fill="FFFFFF"/>
        </w:rPr>
        <w:t>variabilný symbol</w:t>
      </w:r>
      <w:r w:rsidRPr="002D5270"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>, meno a trieda stravníka</w:t>
      </w:r>
    </w:p>
    <w:p w:rsidR="002D5270" w:rsidRDefault="002D5270" w:rsidP="002D5270">
      <w:pPr>
        <w:pStyle w:val="Odsekzoznamu"/>
        <w:spacing w:after="0" w:line="240" w:lineRule="auto"/>
        <w:ind w:left="360"/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</w:pPr>
    </w:p>
    <w:p w:rsidR="003847E5" w:rsidRPr="002D5270" w:rsidRDefault="002D5270" w:rsidP="002D5270">
      <w:pPr>
        <w:pStyle w:val="Odsekzoznamu"/>
        <w:spacing w:after="0" w:line="240" w:lineRule="auto"/>
        <w:ind w:left="360"/>
        <w:rPr>
          <w:rStyle w:val="Zvraznenie"/>
          <w:rFonts w:ascii="Bookman Old Style" w:eastAsia="Times New Roman" w:hAnsi="Bookman Old Style" w:cs="Arial"/>
          <w:b/>
          <w:i w:val="0"/>
          <w:iCs w:val="0"/>
          <w:color w:val="17365D" w:themeColor="text2" w:themeShade="BF"/>
          <w:sz w:val="36"/>
          <w:szCs w:val="36"/>
          <w:shd w:val="clear" w:color="auto" w:fill="FFFFFF"/>
        </w:rPr>
      </w:pPr>
      <w:r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>Číslo účtu ŠJ:</w:t>
      </w:r>
      <w:r w:rsidRPr="002D5270"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IBAN: </w:t>
      </w:r>
      <w:r w:rsidRPr="002D5270">
        <w:rPr>
          <w:rFonts w:ascii="Bookman Old Style" w:eastAsia="Times New Roman" w:hAnsi="Bookman Old Style" w:cs="Arial"/>
          <w:b/>
          <w:color w:val="17365D" w:themeColor="text2" w:themeShade="BF"/>
          <w:sz w:val="36"/>
          <w:szCs w:val="36"/>
          <w:shd w:val="clear" w:color="auto" w:fill="FFFFFF"/>
        </w:rPr>
        <w:t>SK76 7500 0000 0040 0810 1728</w:t>
      </w:r>
    </w:p>
    <w:p w:rsidR="009A1CE0" w:rsidRPr="009A1CE0" w:rsidRDefault="009A1CE0" w:rsidP="002D5270">
      <w:pPr>
        <w:pStyle w:val="Normlnywebov"/>
        <w:rPr>
          <w:rFonts w:ascii="Candara" w:hAnsi="Candara"/>
        </w:rPr>
      </w:pPr>
      <w:r w:rsidRPr="009A1CE0">
        <w:rPr>
          <w:rFonts w:ascii="Candara" w:hAnsi="Candara"/>
          <w:b/>
          <w:bCs/>
          <w:i/>
          <w:iCs/>
        </w:rPr>
        <w:br/>
      </w:r>
    </w:p>
    <w:p w:rsidR="009A1CE0" w:rsidRPr="00D85BC8" w:rsidRDefault="009A1CE0" w:rsidP="00201A80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b/>
          <w:color w:val="4F81BD"/>
        </w:rPr>
      </w:pPr>
    </w:p>
    <w:sectPr w:rsidR="009A1CE0" w:rsidRPr="00D85BC8" w:rsidSect="002D5270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C7"/>
    <w:multiLevelType w:val="hybridMultilevel"/>
    <w:tmpl w:val="D0F27CCE"/>
    <w:lvl w:ilvl="0" w:tplc="5E0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CD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C7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C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A3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2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2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AC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E7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4B17E7"/>
    <w:multiLevelType w:val="hybridMultilevel"/>
    <w:tmpl w:val="DD941A0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D48B4"/>
    <w:multiLevelType w:val="hybridMultilevel"/>
    <w:tmpl w:val="B4BCFD08"/>
    <w:lvl w:ilvl="0" w:tplc="AFE6B2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7E67"/>
    <w:multiLevelType w:val="hybridMultilevel"/>
    <w:tmpl w:val="2EA0FAFA"/>
    <w:lvl w:ilvl="0" w:tplc="6480F14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32"/>
    <w:rsid w:val="00007D32"/>
    <w:rsid w:val="00082E90"/>
    <w:rsid w:val="00150F4D"/>
    <w:rsid w:val="001555D7"/>
    <w:rsid w:val="00186ADE"/>
    <w:rsid w:val="00201A80"/>
    <w:rsid w:val="00271FF8"/>
    <w:rsid w:val="002D5270"/>
    <w:rsid w:val="00371AC8"/>
    <w:rsid w:val="003847E5"/>
    <w:rsid w:val="003E08A6"/>
    <w:rsid w:val="00837D9E"/>
    <w:rsid w:val="009A1CE0"/>
    <w:rsid w:val="00C73E20"/>
    <w:rsid w:val="00D85BC8"/>
    <w:rsid w:val="00E77BD0"/>
    <w:rsid w:val="00EE0BC3"/>
    <w:rsid w:val="00F5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86A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6ADE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D3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0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1CE0"/>
    <w:rPr>
      <w:b/>
      <w:bCs/>
    </w:rPr>
  </w:style>
  <w:style w:type="character" w:styleId="Zvraznenie">
    <w:name w:val="Emphasis"/>
    <w:basedOn w:val="Predvolenpsmoodseku"/>
    <w:uiPriority w:val="20"/>
    <w:qFormat/>
    <w:rsid w:val="009A1CE0"/>
    <w:rPr>
      <w:i/>
      <w:iCs/>
    </w:rPr>
  </w:style>
  <w:style w:type="paragraph" w:styleId="Odsekzoznamu">
    <w:name w:val="List Paragraph"/>
    <w:basedOn w:val="Normlny"/>
    <w:uiPriority w:val="34"/>
    <w:qFormat/>
    <w:rsid w:val="0015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86A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6ADE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7D3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20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A1CE0"/>
    <w:rPr>
      <w:b/>
      <w:bCs/>
    </w:rPr>
  </w:style>
  <w:style w:type="character" w:styleId="Zvraznenie">
    <w:name w:val="Emphasis"/>
    <w:basedOn w:val="Predvolenpsmoodseku"/>
    <w:uiPriority w:val="20"/>
    <w:qFormat/>
    <w:rsid w:val="009A1CE0"/>
    <w:rPr>
      <w:i/>
      <w:iCs/>
    </w:rPr>
  </w:style>
  <w:style w:type="paragraph" w:styleId="Odsekzoznamu">
    <w:name w:val="List Paragraph"/>
    <w:basedOn w:val="Normlny"/>
    <w:uiPriority w:val="34"/>
    <w:qFormat/>
    <w:rsid w:val="0015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6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u_ommgKLiAhXMLlAKHf4JDtkQjRx6BAgBEAU&amp;url=https://myloview.cz/fototapeta-chlapec-kuchar-kresleny-film-c-5DF8733&amp;psig=AOvVaw2Y_f8c68juH3pwxTvKlFY-&amp;ust=1558163045038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Dzacar</dc:creator>
  <cp:lastModifiedBy>Michal Dzacar</cp:lastModifiedBy>
  <cp:revision>2</cp:revision>
  <cp:lastPrinted>2019-06-11T09:18:00Z</cp:lastPrinted>
  <dcterms:created xsi:type="dcterms:W3CDTF">2019-06-11T09:18:00Z</dcterms:created>
  <dcterms:modified xsi:type="dcterms:W3CDTF">2019-06-11T09:18:00Z</dcterms:modified>
</cp:coreProperties>
</file>