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A" w:rsidRPr="003847E5" w:rsidRDefault="001B13EA" w:rsidP="001B13EA">
      <w:pPr>
        <w:pStyle w:val="Normlnywebov"/>
        <w:jc w:val="center"/>
        <w:rPr>
          <w:rFonts w:ascii="Candara" w:hAnsi="Candara" w:cs="Arial"/>
          <w:b/>
          <w:color w:val="7030A0"/>
          <w:sz w:val="44"/>
          <w:u w:val="single"/>
        </w:rPr>
      </w:pPr>
      <w:r w:rsidRPr="003847E5">
        <w:rPr>
          <w:rFonts w:ascii="Candara" w:hAnsi="Candara" w:cs="Arial"/>
          <w:b/>
          <w:color w:val="7030A0"/>
          <w:sz w:val="44"/>
          <w:u w:val="single"/>
        </w:rPr>
        <w:t>STRAVOVANIE v šk. roku 20</w:t>
      </w:r>
      <w:r w:rsidR="00CD2C87">
        <w:rPr>
          <w:rFonts w:ascii="Candara" w:hAnsi="Candara" w:cs="Arial"/>
          <w:b/>
          <w:color w:val="7030A0"/>
          <w:sz w:val="44"/>
          <w:u w:val="single"/>
        </w:rPr>
        <w:t>20</w:t>
      </w:r>
      <w:r w:rsidRPr="003847E5">
        <w:rPr>
          <w:rFonts w:ascii="Candara" w:hAnsi="Candara" w:cs="Arial"/>
          <w:b/>
          <w:color w:val="7030A0"/>
          <w:sz w:val="44"/>
          <w:u w:val="single"/>
        </w:rPr>
        <w:t>/202</w:t>
      </w:r>
      <w:r w:rsidR="00CD2C87">
        <w:rPr>
          <w:rFonts w:ascii="Candara" w:hAnsi="Candara" w:cs="Arial"/>
          <w:b/>
          <w:color w:val="7030A0"/>
          <w:sz w:val="44"/>
          <w:u w:val="single"/>
        </w:rPr>
        <w:t>1</w:t>
      </w:r>
    </w:p>
    <w:p w:rsidR="001B13EA" w:rsidRPr="00201A80" w:rsidRDefault="001B13EA" w:rsidP="001B13EA">
      <w:pPr>
        <w:pStyle w:val="Normlnywebov"/>
        <w:jc w:val="both"/>
        <w:rPr>
          <w:rFonts w:ascii="Candara" w:hAnsi="Candara"/>
        </w:rPr>
      </w:pPr>
      <w:r w:rsidRPr="00201A80">
        <w:rPr>
          <w:rFonts w:ascii="Candara" w:hAnsi="Candara" w:cs="Arial"/>
        </w:rPr>
        <w:t>S účinnosťou od 1. 1. 2019 nadobudla účinnosť novela zákona č. 544/2010 Z. z. o dotáciách v pôsobnosti Ministerstva práce, sociálnych vecí a rodiny Slovenskej republiky.</w:t>
      </w:r>
    </w:p>
    <w:p w:rsidR="001B13EA" w:rsidRPr="002D5270" w:rsidRDefault="001B13EA" w:rsidP="001B13EA">
      <w:pPr>
        <w:pStyle w:val="Normlnywebov"/>
        <w:spacing w:before="0" w:beforeAutospacing="0" w:after="0" w:afterAutospacing="0"/>
        <w:jc w:val="both"/>
        <w:rPr>
          <w:rFonts w:ascii="Candara" w:hAnsi="Candara" w:cs="Arial"/>
          <w:b/>
          <w:bCs/>
          <w:color w:val="FF0066"/>
          <w:sz w:val="28"/>
        </w:rPr>
      </w:pPr>
      <w:r w:rsidRPr="00201A80">
        <w:rPr>
          <w:rFonts w:ascii="Candara" w:hAnsi="Candara" w:cs="Arial"/>
          <w:b/>
          <w:bCs/>
          <w:color w:val="FF0066"/>
        </w:rPr>
        <w:t xml:space="preserve">Podľa § 4 ods. 6 zákona č. 544/2010 Z. z. sa dotácia na stravu poskytuje len za každý deň, v ktorom sa žiak zúčastnil na výchovno-vzdelávacom procese a zároveň odobral stravu. </w:t>
      </w:r>
      <w:r w:rsidRPr="002D5270">
        <w:rPr>
          <w:rFonts w:ascii="Candara" w:hAnsi="Candara" w:cs="Arial"/>
          <w:b/>
          <w:bCs/>
          <w:color w:val="FF0066"/>
          <w:sz w:val="28"/>
          <w:bdr w:val="none" w:sz="0" w:space="0" w:color="auto" w:frame="1"/>
        </w:rPr>
        <w:t xml:space="preserve">Ak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žiak nebude prítomný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 v škole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a nebol odhlásený zo stravy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, dotácia vo výške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 xml:space="preserve">1,20 €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</w:rPr>
        <w:t xml:space="preserve">na konkrétneho </w:t>
      </w:r>
      <w:r w:rsidRPr="002D5270">
        <w:rPr>
          <w:rFonts w:ascii="Candara" w:hAnsi="Candara" w:cs="Arial"/>
          <w:b/>
          <w:bCs/>
          <w:color w:val="FF0066"/>
          <w:sz w:val="28"/>
        </w:rPr>
        <w:t xml:space="preserve">žiaka sa </w:t>
      </w:r>
      <w:r w:rsidRPr="00C73E20">
        <w:rPr>
          <w:rFonts w:ascii="Candara" w:hAnsi="Candara" w:cs="Arial"/>
          <w:b/>
          <w:bCs/>
          <w:color w:val="FF0066"/>
          <w:sz w:val="28"/>
          <w:u w:val="single"/>
          <w:bdr w:val="none" w:sz="0" w:space="0" w:color="auto" w:frame="1"/>
        </w:rPr>
        <w:t>nemôže uplatniť</w:t>
      </w:r>
      <w:r w:rsidRPr="002D5270">
        <w:rPr>
          <w:rFonts w:ascii="Candara" w:hAnsi="Candara" w:cs="Arial"/>
          <w:b/>
          <w:bCs/>
          <w:color w:val="FF0066"/>
          <w:sz w:val="28"/>
        </w:rPr>
        <w:t xml:space="preserve">! </w:t>
      </w:r>
    </w:p>
    <w:p w:rsidR="001B13EA" w:rsidRPr="00201A80" w:rsidRDefault="001B13EA" w:rsidP="001B13EA">
      <w:pPr>
        <w:pStyle w:val="Normlnywebov"/>
        <w:spacing w:before="0" w:beforeAutospacing="0" w:after="0" w:afterAutospacing="0"/>
        <w:jc w:val="both"/>
        <w:rPr>
          <w:rFonts w:ascii="Candara" w:hAnsi="Candara"/>
        </w:rPr>
      </w:pPr>
      <w:r w:rsidRPr="00201A80">
        <w:rPr>
          <w:rFonts w:ascii="Candara" w:hAnsi="Candara" w:cs="Arial"/>
        </w:rPr>
        <w:t> </w:t>
      </w:r>
    </w:p>
    <w:p w:rsidR="001B13EA" w:rsidRPr="001B13EA" w:rsidRDefault="001B13EA" w:rsidP="001B13EA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i/>
          <w:color w:val="0070C0"/>
          <w:sz w:val="36"/>
          <w:u w:val="single"/>
        </w:rPr>
      </w:pPr>
      <w:r w:rsidRPr="001B13EA">
        <w:rPr>
          <w:rFonts w:asciiTheme="majorHAnsi" w:hAnsiTheme="majorHAnsi" w:cs="Arial"/>
          <w:b/>
          <w:i/>
          <w:color w:val="0070C0"/>
          <w:sz w:val="36"/>
          <w:u w:val="single"/>
        </w:rPr>
        <w:t>Dotácia na stravu sa poskytne za každý deň, v ktorom sa žiak</w:t>
      </w:r>
    </w:p>
    <w:p w:rsidR="001B13EA" w:rsidRPr="00D85BC8" w:rsidRDefault="001B13EA" w:rsidP="001B13EA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4F81BD"/>
        </w:rPr>
      </w:pPr>
    </w:p>
    <w:p w:rsidR="001B13EA" w:rsidRPr="003847E5" w:rsidRDefault="001B13EA" w:rsidP="001B13EA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b/>
          <w:color w:val="3CD0C9"/>
          <w:sz w:val="32"/>
          <w:u w:val="single"/>
        </w:rPr>
      </w:pPr>
      <w:r w:rsidRPr="003847E5">
        <w:rPr>
          <w:rFonts w:asciiTheme="majorHAnsi" w:hAnsiTheme="majorHAnsi" w:cs="Arial"/>
          <w:b/>
          <w:color w:val="3CD0C9"/>
          <w:sz w:val="36"/>
          <w:u w:val="single"/>
        </w:rPr>
        <w:t>1. zúčastnil vyučovania</w:t>
      </w:r>
    </w:p>
    <w:p w:rsidR="001B13EA" w:rsidRDefault="001B13EA" w:rsidP="001B13EA">
      <w:pPr>
        <w:pStyle w:val="Normlnywebov"/>
        <w:spacing w:before="0" w:beforeAutospacing="0" w:after="0" w:afterAutospacing="0"/>
        <w:jc w:val="both"/>
        <w:rPr>
          <w:rFonts w:asciiTheme="majorHAnsi" w:hAnsiTheme="majorHAnsi" w:cs="Arial"/>
          <w:color w:val="3CD0C9"/>
          <w:sz w:val="28"/>
        </w:rPr>
      </w:pPr>
      <w:r w:rsidRPr="003847E5">
        <w:rPr>
          <w:rFonts w:asciiTheme="majorHAnsi" w:hAnsiTheme="majorHAnsi" w:cs="Arial"/>
          <w:b/>
          <w:color w:val="3CD0C9"/>
          <w:sz w:val="36"/>
          <w:u w:val="single"/>
        </w:rPr>
        <w:t>2. odobral stravu</w:t>
      </w:r>
      <w:r w:rsidRPr="003847E5">
        <w:rPr>
          <w:rFonts w:asciiTheme="majorHAnsi" w:hAnsiTheme="majorHAnsi" w:cs="Arial"/>
          <w:color w:val="3CD0C9"/>
          <w:sz w:val="32"/>
        </w:rPr>
        <w:t>(</w:t>
      </w:r>
      <w:r w:rsidRPr="003847E5">
        <w:rPr>
          <w:rFonts w:asciiTheme="majorHAnsi" w:hAnsiTheme="majorHAnsi" w:cs="Arial"/>
          <w:color w:val="3CD0C9"/>
          <w:sz w:val="28"/>
        </w:rPr>
        <w:t xml:space="preserve">v prípade akéhokoľvek </w:t>
      </w:r>
      <w:r w:rsidR="00CD2C87" w:rsidRPr="003847E5">
        <w:rPr>
          <w:rFonts w:asciiTheme="majorHAnsi" w:hAnsiTheme="majorHAnsi" w:cs="Arial"/>
          <w:color w:val="3CD0C9"/>
          <w:sz w:val="28"/>
        </w:rPr>
        <w:t>neodobrania</w:t>
      </w:r>
      <w:r w:rsidRPr="003847E5">
        <w:rPr>
          <w:rFonts w:asciiTheme="majorHAnsi" w:hAnsiTheme="majorHAnsi" w:cs="Arial"/>
          <w:color w:val="3CD0C9"/>
          <w:sz w:val="28"/>
        </w:rPr>
        <w:t xml:space="preserve"> obeda, žiakovi dotácia nepatrí a za obed hradí plnú sumu</w:t>
      </w:r>
      <w:r w:rsidR="00CD2C87" w:rsidRPr="00CD2C87">
        <w:rPr>
          <w:color w:val="2F2F2F"/>
          <w:shd w:val="clear" w:color="auto" w:fill="FFFFFF"/>
        </w:rPr>
        <w:t xml:space="preserve"> </w:t>
      </w:r>
      <w:r w:rsidR="00254A61" w:rsidRPr="00254A61">
        <w:rPr>
          <w:color w:val="7030A0"/>
          <w:shd w:val="clear" w:color="auto" w:fill="FFFFFF"/>
        </w:rPr>
        <w:t>/</w:t>
      </w:r>
      <w:r w:rsidR="00CD2C87" w:rsidRPr="00254A61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 xml:space="preserve">bude stiahnutá zo zálohovej platby </w:t>
      </w:r>
      <w:r w:rsidR="00CD2C87" w:rsidRPr="00254A61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>3</w:t>
      </w:r>
      <w:r w:rsidR="00CD2C87" w:rsidRPr="00254A61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>0.Eur</w:t>
      </w:r>
      <w:r w:rsidR="00254A61" w:rsidRPr="00254A61">
        <w:rPr>
          <w:rFonts w:asciiTheme="majorHAnsi" w:hAnsiTheme="majorHAnsi"/>
          <w:color w:val="7030A0"/>
          <w:sz w:val="28"/>
          <w:szCs w:val="28"/>
          <w:shd w:val="clear" w:color="auto" w:fill="FFFFFF"/>
        </w:rPr>
        <w:t>/</w:t>
      </w:r>
      <w:r w:rsidRPr="003847E5">
        <w:rPr>
          <w:rFonts w:asciiTheme="majorHAnsi" w:hAnsiTheme="majorHAnsi" w:cs="Arial"/>
          <w:color w:val="3CD0C9"/>
          <w:sz w:val="28"/>
        </w:rPr>
        <w:t>)</w:t>
      </w:r>
    </w:p>
    <w:p w:rsidR="001B13EA" w:rsidRPr="00254A61" w:rsidRDefault="001B13EA" w:rsidP="001B13EA">
      <w:pPr>
        <w:pStyle w:val="Normlnywebov"/>
        <w:spacing w:before="0" w:beforeAutospacing="0" w:after="0" w:afterAutospacing="0"/>
        <w:rPr>
          <w:rFonts w:asciiTheme="majorHAnsi" w:hAnsiTheme="majorHAnsi" w:cs="Arial"/>
          <w:b/>
          <w:color w:val="4F81BD" w:themeColor="accent1"/>
          <w:sz w:val="28"/>
          <w:szCs w:val="28"/>
        </w:rPr>
      </w:pPr>
      <w:r w:rsidRPr="001B13EA">
        <w:rPr>
          <w:rFonts w:asciiTheme="majorHAnsi" w:hAnsiTheme="majorHAnsi" w:cs="Arial"/>
          <w:b/>
          <w:color w:val="0070C0"/>
          <w:sz w:val="28"/>
        </w:rPr>
        <w:t xml:space="preserve">DODATOČNE /t.j. na druhý deň/sa obed </w:t>
      </w:r>
      <w:proofErr w:type="spellStart"/>
      <w:r w:rsidRPr="001B13EA">
        <w:rPr>
          <w:rFonts w:asciiTheme="majorHAnsi" w:hAnsiTheme="majorHAnsi" w:cs="Arial"/>
          <w:b/>
          <w:color w:val="0070C0"/>
          <w:sz w:val="28"/>
        </w:rPr>
        <w:t>odčipnuť</w:t>
      </w:r>
      <w:proofErr w:type="spellEnd"/>
      <w:r w:rsidRPr="001B13EA">
        <w:rPr>
          <w:rFonts w:asciiTheme="majorHAnsi" w:hAnsiTheme="majorHAnsi" w:cs="Arial"/>
          <w:b/>
          <w:color w:val="0070C0"/>
          <w:sz w:val="28"/>
        </w:rPr>
        <w:t xml:space="preserve"> nedá!!!</w:t>
      </w:r>
      <w:r w:rsidR="00254A61" w:rsidRPr="00254A61">
        <w:rPr>
          <w:color w:val="2F2F2F"/>
          <w:shd w:val="clear" w:color="auto" w:fill="FFFFFF"/>
        </w:rPr>
        <w:t xml:space="preserve"> </w:t>
      </w:r>
      <w:r w:rsidR="00254A61" w:rsidRPr="00254A61">
        <w:rPr>
          <w:rFonts w:asciiTheme="majorHAnsi" w:hAnsiTheme="majorHAnsi"/>
          <w:b/>
          <w:color w:val="4F81BD" w:themeColor="accent1"/>
          <w:sz w:val="28"/>
          <w:szCs w:val="28"/>
          <w:shd w:val="clear" w:color="auto" w:fill="FFFFFF"/>
        </w:rPr>
        <w:t xml:space="preserve">preto dohliadnite, prosím na svoje deti, aby nosili čip na obed a určite sa </w:t>
      </w:r>
      <w:proofErr w:type="spellStart"/>
      <w:r w:rsidR="00254A61" w:rsidRPr="00254A61">
        <w:rPr>
          <w:rFonts w:asciiTheme="majorHAnsi" w:hAnsiTheme="majorHAnsi"/>
          <w:b/>
          <w:color w:val="4F81BD" w:themeColor="accent1"/>
          <w:sz w:val="28"/>
          <w:szCs w:val="28"/>
          <w:shd w:val="clear" w:color="auto" w:fill="FFFFFF"/>
        </w:rPr>
        <w:t>odčipli</w:t>
      </w:r>
      <w:proofErr w:type="spellEnd"/>
      <w:r w:rsidR="00254A61" w:rsidRPr="00254A61">
        <w:rPr>
          <w:rFonts w:asciiTheme="majorHAnsi" w:hAnsiTheme="majorHAnsi"/>
          <w:b/>
          <w:color w:val="4F81BD" w:themeColor="accent1"/>
          <w:sz w:val="28"/>
          <w:szCs w:val="28"/>
          <w:shd w:val="clear" w:color="auto" w:fill="FFFFFF"/>
        </w:rPr>
        <w:t>.</w:t>
      </w:r>
    </w:p>
    <w:p w:rsidR="001B13EA" w:rsidRPr="00CD2C87" w:rsidRDefault="00CD2C87" w:rsidP="001B13EA">
      <w:pPr>
        <w:pStyle w:val="Normlnywebov"/>
        <w:spacing w:before="0" w:beforeAutospacing="0" w:after="0" w:afterAutospacing="0"/>
        <w:rPr>
          <w:rFonts w:asciiTheme="majorHAnsi" w:hAnsiTheme="majorHAnsi" w:cs="Arial"/>
          <w:b/>
          <w:color w:val="0070C0"/>
          <w:sz w:val="28"/>
        </w:rPr>
      </w:pPr>
      <w:r w:rsidRPr="00CD2C87">
        <w:rPr>
          <w:rFonts w:asciiTheme="majorHAnsi" w:hAnsiTheme="majorHAnsi"/>
          <w:b/>
        </w:rPr>
        <w:t>V prípade neskorého zaplatenia stravy bude stravníkovi poskytnutá strava až od nasledujúceho dňa po dni, kedy bola suma pripísaná na účet ŠJ.</w:t>
      </w:r>
    </w:p>
    <w:p w:rsidR="001B13EA" w:rsidRPr="001B13EA" w:rsidRDefault="001B13EA" w:rsidP="001B13EA">
      <w:pPr>
        <w:rPr>
          <w:rFonts w:ascii="Bookman Old Style" w:eastAsia="Times New Roman" w:hAnsi="Bookman Old Style" w:cs="Arial"/>
          <w:b/>
          <w:i/>
          <w:color w:val="CE7674"/>
          <w:sz w:val="32"/>
          <w:szCs w:val="27"/>
          <w:u w:val="single"/>
          <w:shd w:val="clear" w:color="auto" w:fill="FFFFFF"/>
        </w:rPr>
      </w:pPr>
      <w:r w:rsidRPr="001B13EA">
        <w:rPr>
          <w:rFonts w:ascii="Bookman Old Style" w:eastAsia="Times New Roman" w:hAnsi="Bookman Old Style" w:cs="Arial"/>
          <w:b/>
          <w:i/>
          <w:color w:val="CE7674"/>
          <w:sz w:val="32"/>
          <w:szCs w:val="27"/>
          <w:u w:val="single"/>
          <w:shd w:val="clear" w:color="auto" w:fill="FFFFFF"/>
        </w:rPr>
        <w:t>Diétne stravovanie:</w:t>
      </w:r>
    </w:p>
    <w:p w:rsidR="001B13EA" w:rsidRPr="005021A8" w:rsidRDefault="001B13EA" w:rsidP="005021A8">
      <w:pPr>
        <w:pStyle w:val="Odsekzoznamu"/>
        <w:numPr>
          <w:ilvl w:val="0"/>
          <w:numId w:val="1"/>
        </w:numPr>
        <w:rPr>
          <w:rFonts w:ascii="Bookman Old Style" w:eastAsia="Times New Roman" w:hAnsi="Bookman Old Style" w:cs="Arial"/>
          <w:b/>
          <w:sz w:val="28"/>
          <w:szCs w:val="27"/>
          <w:shd w:val="clear" w:color="auto" w:fill="FFFFFF"/>
        </w:rPr>
      </w:pPr>
      <w:r w:rsidRPr="001B13EA">
        <w:rPr>
          <w:rFonts w:ascii="Bookman Old Style" w:eastAsia="Times New Roman" w:hAnsi="Bookman Old Style" w:cs="Arial"/>
          <w:b/>
          <w:sz w:val="28"/>
          <w:szCs w:val="27"/>
          <w:shd w:val="clear" w:color="auto" w:fill="FFFFFF"/>
        </w:rPr>
        <w:t xml:space="preserve">sa poskytuje na základe lekárskeho potvrdenia vystaveného lekárom – </w:t>
      </w:r>
      <w:r w:rsidRPr="001B13EA">
        <w:rPr>
          <w:rFonts w:ascii="Bookman Old Style" w:eastAsia="Times New Roman" w:hAnsi="Bookman Old Style" w:cs="Arial"/>
          <w:b/>
          <w:bCs/>
          <w:sz w:val="28"/>
          <w:szCs w:val="27"/>
          <w:u w:val="single"/>
          <w:shd w:val="clear" w:color="auto" w:fill="FFFFFF"/>
        </w:rPr>
        <w:t>špecialistom</w:t>
      </w:r>
      <w:r w:rsidRPr="001B13EA">
        <w:rPr>
          <w:rFonts w:ascii="Bookman Old Style" w:eastAsia="Times New Roman" w:hAnsi="Bookman Old Style" w:cs="Arial"/>
          <w:b/>
          <w:sz w:val="28"/>
          <w:szCs w:val="27"/>
          <w:shd w:val="clear" w:color="auto" w:fill="FFFFFF"/>
        </w:rPr>
        <w:t xml:space="preserve">, ako je napr. gastroenterológ, diabetológ, imunológ, </w:t>
      </w:r>
      <w:r w:rsidR="00CD2C87" w:rsidRPr="001B13EA">
        <w:rPr>
          <w:rFonts w:ascii="Bookman Old Style" w:eastAsia="Times New Roman" w:hAnsi="Bookman Old Style" w:cs="Arial"/>
          <w:b/>
          <w:sz w:val="28"/>
          <w:szCs w:val="27"/>
          <w:shd w:val="clear" w:color="auto" w:fill="FFFFFF"/>
        </w:rPr>
        <w:t>alergiológ</w:t>
      </w:r>
      <w:r w:rsidRPr="001B13EA">
        <w:rPr>
          <w:rFonts w:ascii="Bookman Old Style" w:eastAsia="Times New Roman" w:hAnsi="Bookman Old Style" w:cs="Arial"/>
          <w:b/>
          <w:sz w:val="28"/>
          <w:szCs w:val="27"/>
          <w:shd w:val="clear" w:color="auto" w:fill="FFFFFF"/>
        </w:rPr>
        <w:t xml:space="preserve"> a pod.</w:t>
      </w:r>
    </w:p>
    <w:tbl>
      <w:tblPr>
        <w:tblW w:w="10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4300"/>
        <w:gridCol w:w="1420"/>
        <w:gridCol w:w="1260"/>
        <w:gridCol w:w="1820"/>
      </w:tblGrid>
      <w:tr w:rsidR="001B13EA" w:rsidRPr="009A1CE0" w:rsidTr="00FA5672">
        <w:trPr>
          <w:trHeight w:val="37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KATEGÓRIA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67AFC77" wp14:editId="17345A8B">
                  <wp:simplePos x="0" y="0"/>
                  <wp:positionH relativeFrom="column">
                    <wp:posOffset>132080</wp:posOffset>
                  </wp:positionH>
                  <wp:positionV relativeFrom="paragraph">
                    <wp:posOffset>90170</wp:posOffset>
                  </wp:positionV>
                  <wp:extent cx="452120" cy="327025"/>
                  <wp:effectExtent l="0" t="0" r="5080" b="0"/>
                  <wp:wrapNone/>
                  <wp:docPr id="4" name="irc_mi" descr="Súvisiaci obrázok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rc_mi" descr="Súvisiaci obrázok">
                            <a:hlinkClick r:id="rId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20" cy="327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 xml:space="preserve">        Školská jedáleň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STRAVNÉ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DOTÁCIA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DOPLATOK</w:t>
            </w:r>
          </w:p>
        </w:tc>
      </w:tr>
      <w:tr w:rsidR="001B13EA" w:rsidRPr="009A1CE0" w:rsidTr="00FA5672">
        <w:trPr>
          <w:trHeight w:val="375"/>
        </w:trPr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STRAVNÍKA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 xml:space="preserve">        Kúpeľná 2, Prešov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CELKOM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color w:val="CC0099"/>
                <w:sz w:val="28"/>
                <w:szCs w:val="28"/>
                <w:lang w:eastAsia="sk-SK"/>
              </w:rPr>
              <w:t>STRAVNÍKA</w:t>
            </w:r>
          </w:p>
        </w:tc>
      </w:tr>
      <w:tr w:rsidR="001B13EA" w:rsidRPr="009A1CE0" w:rsidTr="00FA5672">
        <w:trPr>
          <w:trHeight w:val="31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1.stupeň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1,21 € + režijné náklady 0,20 € =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1,41 €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0,21 €</w:t>
            </w:r>
          </w:p>
        </w:tc>
      </w:tr>
      <w:tr w:rsidR="001B13EA" w:rsidRPr="009A1CE0" w:rsidTr="00FA567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2.stupeň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1,30 €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1,50 €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0,30 €</w:t>
            </w:r>
          </w:p>
        </w:tc>
      </w:tr>
      <w:tr w:rsidR="001B13EA" w:rsidRPr="009A1CE0" w:rsidTr="00FA567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1.st. - diéta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1,46 €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1,66 €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99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0,46 €</w:t>
            </w:r>
          </w:p>
        </w:tc>
      </w:tr>
      <w:tr w:rsidR="001B13EA" w:rsidRPr="009A1CE0" w:rsidTr="00FA5672">
        <w:trPr>
          <w:trHeight w:val="315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b/>
                <w:bCs/>
                <w:sz w:val="24"/>
                <w:szCs w:val="24"/>
                <w:lang w:eastAsia="sk-SK"/>
              </w:rPr>
              <w:t>2.st. - diéta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obed 1,56 € + režijné náklady 0,20 € =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1,76 €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1,20 €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1B13EA" w:rsidRPr="009A1CE0" w:rsidRDefault="001B13EA" w:rsidP="00FA5672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</w:pPr>
            <w:r w:rsidRPr="009A1CE0">
              <w:rPr>
                <w:rFonts w:ascii="Candara" w:eastAsia="Times New Roman" w:hAnsi="Candara" w:cs="Times New Roman"/>
                <w:sz w:val="24"/>
                <w:szCs w:val="24"/>
                <w:lang w:eastAsia="sk-SK"/>
              </w:rPr>
              <w:t>0,56 €</w:t>
            </w:r>
          </w:p>
        </w:tc>
      </w:tr>
    </w:tbl>
    <w:p w:rsidR="001B13EA" w:rsidRPr="009A1CE0" w:rsidRDefault="001B13EA" w:rsidP="005021A8">
      <w:pPr>
        <w:pStyle w:val="Normlnywebov"/>
        <w:jc w:val="center"/>
        <w:rPr>
          <w:rFonts w:ascii="Candara" w:hAnsi="Candara"/>
          <w:color w:val="FF0066"/>
        </w:rPr>
      </w:pPr>
      <w:r w:rsidRPr="009A1CE0">
        <w:rPr>
          <w:rFonts w:ascii="Candara" w:hAnsi="Candara"/>
          <w:color w:val="FF0066"/>
          <w:sz w:val="28"/>
        </w:rPr>
        <w:t xml:space="preserve">Pri zadávaní </w:t>
      </w:r>
      <w:r w:rsidRPr="003847E5">
        <w:rPr>
          <w:rFonts w:ascii="Candara" w:hAnsi="Candara"/>
          <w:b/>
          <w:color w:val="FF0066"/>
          <w:sz w:val="28"/>
        </w:rPr>
        <w:t>trvalého príkazu</w:t>
      </w:r>
      <w:r w:rsidRPr="009A1CE0">
        <w:rPr>
          <w:rFonts w:ascii="Candara" w:hAnsi="Candara"/>
          <w:color w:val="FF0066"/>
          <w:sz w:val="28"/>
        </w:rPr>
        <w:t xml:space="preserve"> nezabudnúť uviesť </w:t>
      </w:r>
      <w:r w:rsidRPr="009A1CE0">
        <w:rPr>
          <w:rFonts w:ascii="Candara" w:hAnsi="Candara"/>
          <w:b/>
          <w:color w:val="FF0066"/>
          <w:sz w:val="28"/>
        </w:rPr>
        <w:t>variabilný symbol</w:t>
      </w:r>
      <w:r w:rsidRPr="009A1CE0">
        <w:rPr>
          <w:rFonts w:ascii="Candara" w:hAnsi="Candara"/>
          <w:color w:val="FF0066"/>
          <w:sz w:val="28"/>
        </w:rPr>
        <w:t xml:space="preserve">, a do poznámky </w:t>
      </w:r>
      <w:r w:rsidRPr="009A1CE0">
        <w:rPr>
          <w:rFonts w:ascii="Candara" w:hAnsi="Candara"/>
          <w:b/>
          <w:color w:val="FF0066"/>
          <w:sz w:val="28"/>
        </w:rPr>
        <w:t xml:space="preserve">meno a triedu </w:t>
      </w:r>
      <w:r w:rsidRPr="009A1CE0">
        <w:rPr>
          <w:rFonts w:ascii="Candara" w:hAnsi="Candara"/>
          <w:b/>
          <w:color w:val="FF0066"/>
        </w:rPr>
        <w:t>žiaka</w:t>
      </w:r>
      <w:r w:rsidRPr="009A1CE0">
        <w:rPr>
          <w:rFonts w:ascii="Candara" w:hAnsi="Candara"/>
          <w:color w:val="FF0066"/>
        </w:rPr>
        <w:t> </w:t>
      </w:r>
      <w:r>
        <w:rPr>
          <w:rFonts w:ascii="Candara" w:hAnsi="Candara"/>
          <w:color w:val="FF0066"/>
        </w:rPr>
        <w:t>( TP zadávať najneskôr do 20.-tého mesiac vopred)</w:t>
      </w:r>
    </w:p>
    <w:p w:rsidR="001B13EA" w:rsidRDefault="001B13EA" w:rsidP="001B13EA">
      <w:pPr>
        <w:pStyle w:val="Normlnywebov"/>
        <w:ind w:left="720"/>
        <w:rPr>
          <w:rStyle w:val="Zvraznenie"/>
          <w:rFonts w:ascii="Candara" w:hAnsi="Candara"/>
          <w:b/>
          <w:bCs/>
        </w:rPr>
      </w:pPr>
      <w:r>
        <w:rPr>
          <w:rStyle w:val="Zvraznenie"/>
          <w:rFonts w:ascii="Candara" w:hAnsi="Candara"/>
          <w:b/>
          <w:bCs/>
        </w:rPr>
        <w:t xml:space="preserve">            </w:t>
      </w:r>
      <w:r w:rsidRPr="009A1CE0">
        <w:rPr>
          <w:rStyle w:val="Zvraznenie"/>
          <w:rFonts w:ascii="Candara" w:hAnsi="Candara"/>
          <w:b/>
          <w:bCs/>
        </w:rPr>
        <w:t>pre I</w:t>
      </w:r>
      <w:r>
        <w:rPr>
          <w:rStyle w:val="Zvraznenie"/>
          <w:rFonts w:ascii="Candara" w:hAnsi="Candara"/>
          <w:b/>
          <w:bCs/>
        </w:rPr>
        <w:t>. stupeň                      </w:t>
      </w:r>
      <w:r w:rsidRPr="009A1CE0">
        <w:rPr>
          <w:rStyle w:val="Zvraznenie"/>
          <w:rFonts w:ascii="Candara" w:hAnsi="Candara"/>
          <w:b/>
          <w:bCs/>
        </w:rPr>
        <w:t>5,00 €</w:t>
      </w:r>
      <w:r>
        <w:rPr>
          <w:rStyle w:val="Zvraznenie"/>
          <w:rFonts w:ascii="Candara" w:hAnsi="Candara"/>
          <w:b/>
          <w:bCs/>
        </w:rPr>
        <w:t xml:space="preserve">                              </w:t>
      </w:r>
      <w:r w:rsidRPr="009A1CE0">
        <w:rPr>
          <w:rStyle w:val="Zvraznenie"/>
          <w:rFonts w:ascii="Candara" w:hAnsi="Candara"/>
          <w:b/>
          <w:bCs/>
        </w:rPr>
        <w:t>I. stupeň bezlepková dié</w:t>
      </w:r>
      <w:r>
        <w:rPr>
          <w:rStyle w:val="Zvraznenie"/>
          <w:rFonts w:ascii="Candara" w:hAnsi="Candara"/>
          <w:b/>
          <w:bCs/>
        </w:rPr>
        <w:t xml:space="preserve">ta                   </w:t>
      </w:r>
      <w:r w:rsidRPr="009A1CE0">
        <w:rPr>
          <w:rStyle w:val="Zvraznenie"/>
          <w:rFonts w:ascii="Candara" w:hAnsi="Candara"/>
          <w:b/>
          <w:bCs/>
        </w:rPr>
        <w:t>10,00 €</w:t>
      </w:r>
      <w:r w:rsidRPr="009A1CE0">
        <w:rPr>
          <w:rFonts w:ascii="Candara" w:hAnsi="Candara"/>
        </w:rPr>
        <w:br/>
      </w:r>
      <w:r>
        <w:rPr>
          <w:rStyle w:val="Zvraznenie"/>
          <w:rFonts w:ascii="Candara" w:hAnsi="Candara"/>
          <w:b/>
          <w:bCs/>
        </w:rPr>
        <w:t xml:space="preserve">           </w:t>
      </w:r>
      <w:r w:rsidRPr="009A1CE0">
        <w:rPr>
          <w:rStyle w:val="Zvraznenie"/>
          <w:rFonts w:ascii="Candara" w:hAnsi="Candara"/>
          <w:b/>
          <w:bCs/>
        </w:rPr>
        <w:t>pre II</w:t>
      </w:r>
      <w:r>
        <w:rPr>
          <w:rStyle w:val="Zvraznenie"/>
          <w:rFonts w:ascii="Candara" w:hAnsi="Candara"/>
          <w:b/>
          <w:bCs/>
        </w:rPr>
        <w:t>. stupeň                    </w:t>
      </w:r>
      <w:r w:rsidRPr="009A1CE0">
        <w:rPr>
          <w:rStyle w:val="Zvraznenie"/>
          <w:rFonts w:ascii="Candara" w:hAnsi="Candara"/>
          <w:b/>
          <w:bCs/>
        </w:rPr>
        <w:t>6,00 €</w:t>
      </w:r>
      <w:r>
        <w:rPr>
          <w:rStyle w:val="Zvraznenie"/>
          <w:rFonts w:ascii="Candara" w:hAnsi="Candara"/>
          <w:b/>
          <w:bCs/>
        </w:rPr>
        <w:t xml:space="preserve">                               </w:t>
      </w:r>
      <w:r w:rsidRPr="009A1CE0">
        <w:rPr>
          <w:rStyle w:val="Zvraznenie"/>
          <w:rFonts w:ascii="Candara" w:hAnsi="Candara"/>
          <w:b/>
          <w:bCs/>
        </w:rPr>
        <w:t>II. stupeň bezlepková d</w:t>
      </w:r>
      <w:r>
        <w:rPr>
          <w:rStyle w:val="Zvraznenie"/>
          <w:rFonts w:ascii="Candara" w:hAnsi="Candara"/>
          <w:b/>
          <w:bCs/>
        </w:rPr>
        <w:t xml:space="preserve">iéta                   </w:t>
      </w:r>
      <w:r w:rsidRPr="009A1CE0">
        <w:rPr>
          <w:rStyle w:val="Zvraznenie"/>
          <w:rFonts w:ascii="Candara" w:hAnsi="Candara"/>
          <w:b/>
          <w:bCs/>
        </w:rPr>
        <w:t>12,00 €</w:t>
      </w:r>
    </w:p>
    <w:p w:rsidR="001B13EA" w:rsidRPr="00C260C3" w:rsidRDefault="001B13EA" w:rsidP="00C260C3">
      <w:pPr>
        <w:spacing w:after="0" w:line="240" w:lineRule="auto"/>
        <w:rPr>
          <w:rFonts w:ascii="Bookman Old Style" w:eastAsia="Times New Roman" w:hAnsi="Bookman Old Style" w:cs="Arial"/>
          <w:b/>
          <w:i/>
          <w:color w:val="DA00DA"/>
          <w:sz w:val="32"/>
          <w:szCs w:val="36"/>
          <w:u w:val="single"/>
          <w:shd w:val="clear" w:color="auto" w:fill="FFFFFF"/>
        </w:rPr>
      </w:pPr>
      <w:r w:rsidRPr="001B13EA">
        <w:rPr>
          <w:rFonts w:ascii="Bookman Old Style" w:eastAsia="Times New Roman" w:hAnsi="Bookman Old Style" w:cs="Arial"/>
          <w:b/>
          <w:i/>
          <w:color w:val="DA00DA"/>
          <w:sz w:val="32"/>
          <w:szCs w:val="36"/>
          <w:u w:val="single"/>
          <w:shd w:val="clear" w:color="auto" w:fill="FFFFFF"/>
        </w:rPr>
        <w:t>Úhrada doplatkov na stravu:</w:t>
      </w:r>
      <w:bookmarkStart w:id="0" w:name="_GoBack"/>
      <w:bookmarkEnd w:id="0"/>
    </w:p>
    <w:p w:rsidR="001B13EA" w:rsidRPr="001B13EA" w:rsidRDefault="001B13EA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  <w:r w:rsidRPr="001B13EA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1. </w:t>
      </w:r>
      <w:r w:rsidRPr="001B13EA">
        <w:rPr>
          <w:rFonts w:ascii="Bookman Old Style" w:eastAsia="Times New Roman" w:hAnsi="Bookman Old Style" w:cs="Arial"/>
          <w:b/>
          <w:i/>
          <w:sz w:val="28"/>
          <w:szCs w:val="36"/>
          <w:u w:val="single"/>
          <w:shd w:val="clear" w:color="auto" w:fill="FFFFFF"/>
        </w:rPr>
        <w:t>Najneskôr k 20. dňu mesiac vopred</w:t>
      </w:r>
      <w:r w:rsidRPr="001B13EA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 (t.j. platba za október musí byť uhradená do 20. 09.)</w:t>
      </w:r>
    </w:p>
    <w:p w:rsidR="001B13EA" w:rsidRPr="001B13EA" w:rsidRDefault="001B13EA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</w:p>
    <w:p w:rsidR="001B13EA" w:rsidRPr="001B13EA" w:rsidRDefault="001B13EA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  <w:r w:rsidRPr="001B13EA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2.Musí byť uvedený </w:t>
      </w:r>
      <w:r w:rsidRPr="001B13EA">
        <w:rPr>
          <w:rFonts w:ascii="Bookman Old Style" w:eastAsia="Times New Roman" w:hAnsi="Bookman Old Style" w:cs="Arial"/>
          <w:b/>
          <w:i/>
          <w:sz w:val="28"/>
          <w:szCs w:val="36"/>
          <w:u w:val="single"/>
          <w:shd w:val="clear" w:color="auto" w:fill="FFFFFF"/>
        </w:rPr>
        <w:t>variabilný symbol</w:t>
      </w:r>
      <w:r w:rsidRPr="001B13EA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, </w:t>
      </w:r>
      <w:r w:rsidRPr="001B13EA">
        <w:rPr>
          <w:rFonts w:ascii="Bookman Old Style" w:eastAsia="Times New Roman" w:hAnsi="Bookman Old Style" w:cs="Arial"/>
          <w:b/>
          <w:i/>
          <w:sz w:val="28"/>
          <w:szCs w:val="36"/>
          <w:u w:val="single"/>
          <w:shd w:val="clear" w:color="auto" w:fill="FFFFFF"/>
        </w:rPr>
        <w:t>meno a trieda stravníka</w:t>
      </w:r>
    </w:p>
    <w:p w:rsidR="001B13EA" w:rsidRDefault="001B13EA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</w:pPr>
    </w:p>
    <w:p w:rsidR="001B13EA" w:rsidRDefault="001B13EA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b/>
          <w:color w:val="CA1C52"/>
          <w:sz w:val="36"/>
          <w:szCs w:val="36"/>
          <w:shd w:val="clear" w:color="auto" w:fill="FFFFFF"/>
        </w:rPr>
      </w:pPr>
      <w:r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>Číslo účtu ŠJ:</w:t>
      </w:r>
      <w:r w:rsidRPr="002D5270">
        <w:rPr>
          <w:rFonts w:ascii="Bookman Old Style" w:eastAsia="Times New Roman" w:hAnsi="Bookman Old Style" w:cs="Arial"/>
          <w:sz w:val="28"/>
          <w:szCs w:val="36"/>
          <w:shd w:val="clear" w:color="auto" w:fill="FFFFFF"/>
        </w:rPr>
        <w:t xml:space="preserve">IBAN: </w:t>
      </w:r>
      <w:r w:rsidRPr="001B13EA">
        <w:rPr>
          <w:rFonts w:ascii="Bookman Old Style" w:eastAsia="Times New Roman" w:hAnsi="Bookman Old Style" w:cs="Arial"/>
          <w:b/>
          <w:color w:val="CA1C52"/>
          <w:sz w:val="36"/>
          <w:szCs w:val="36"/>
          <w:shd w:val="clear" w:color="auto" w:fill="FFFFFF"/>
        </w:rPr>
        <w:t>SK76 7500 0000 0040 0810 1728</w:t>
      </w:r>
    </w:p>
    <w:p w:rsidR="005021A8" w:rsidRDefault="00254A61" w:rsidP="001B13EA">
      <w:pPr>
        <w:pStyle w:val="Odsekzoznamu"/>
        <w:spacing w:after="0" w:line="240" w:lineRule="auto"/>
        <w:rPr>
          <w:rFonts w:ascii="Bookman Old Style" w:eastAsia="Times New Roman" w:hAnsi="Bookman Old Style" w:cs="Arial"/>
          <w:b/>
          <w:color w:val="CA1C52"/>
          <w:sz w:val="36"/>
          <w:szCs w:val="36"/>
          <w:shd w:val="clear" w:color="auto" w:fill="FFFFFF"/>
        </w:rPr>
      </w:pPr>
      <w:r>
        <w:rPr>
          <w:color w:val="2F2F2F"/>
          <w:shd w:val="clear" w:color="auto" w:fill="FFFFFF"/>
        </w:rPr>
        <w:t>Prosíme rodičov, aby v súvislosti zo stravovaním v školskej jedálni viedli svoje deti k zodpovednému správaniu sa voči pripravenému jedlu, ako aj voči vynaloženej ľudskej práci, a to bez ohľadu na skutočnosť, či bola na takéto jedlo poskytnutá dotácia, alebo nie.</w:t>
      </w:r>
    </w:p>
    <w:p w:rsidR="005021A8" w:rsidRPr="005021A8" w:rsidRDefault="005021A8" w:rsidP="005021A8">
      <w:pPr>
        <w:spacing w:after="0" w:line="240" w:lineRule="auto"/>
        <w:rPr>
          <w:rStyle w:val="Zvraznenie"/>
          <w:rFonts w:ascii="Bookman Old Style" w:eastAsia="Times New Roman" w:hAnsi="Bookman Old Style" w:cs="Arial"/>
          <w:b/>
          <w:i w:val="0"/>
          <w:iCs w:val="0"/>
          <w:color w:val="0070C0"/>
          <w:sz w:val="24"/>
          <w:szCs w:val="36"/>
          <w:shd w:val="clear" w:color="auto" w:fill="FFFFFF"/>
        </w:rPr>
      </w:pPr>
      <w:r w:rsidRPr="005021A8">
        <w:rPr>
          <w:rFonts w:ascii="Bookman Old Style" w:eastAsia="Times New Roman" w:hAnsi="Bookman Old Style" w:cs="Arial"/>
          <w:b/>
          <w:color w:val="0070C0"/>
          <w:sz w:val="24"/>
          <w:szCs w:val="36"/>
          <w:shd w:val="clear" w:color="auto" w:fill="FFFFFF"/>
        </w:rPr>
        <w:t>tel. kontakt: +421 910 216 002, +421 51 77 32 103, mail: sjkupelna@gmail.com</w:t>
      </w:r>
    </w:p>
    <w:p w:rsidR="001B13EA" w:rsidRPr="009A1CE0" w:rsidRDefault="001B13EA" w:rsidP="001B13EA">
      <w:pPr>
        <w:pStyle w:val="Normlnywebov"/>
        <w:ind w:left="720"/>
        <w:rPr>
          <w:rFonts w:ascii="Candara" w:hAnsi="Candara"/>
        </w:rPr>
      </w:pPr>
      <w:r w:rsidRPr="009A1CE0">
        <w:rPr>
          <w:rFonts w:ascii="Candara" w:hAnsi="Candara"/>
          <w:b/>
          <w:bCs/>
          <w:i/>
          <w:iCs/>
        </w:rPr>
        <w:lastRenderedPageBreak/>
        <w:br/>
      </w:r>
    </w:p>
    <w:p w:rsidR="001B13EA" w:rsidRDefault="001B13EA"/>
    <w:sectPr w:rsidR="001B13EA" w:rsidSect="005021A8">
      <w:pgSz w:w="11906" w:h="16838"/>
      <w:pgMar w:top="340" w:right="96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7E67"/>
    <w:multiLevelType w:val="hybridMultilevel"/>
    <w:tmpl w:val="2EA0FAFA"/>
    <w:lvl w:ilvl="0" w:tplc="6480F142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EA"/>
    <w:rsid w:val="00186ADE"/>
    <w:rsid w:val="001B13EA"/>
    <w:rsid w:val="00254A61"/>
    <w:rsid w:val="00271FF8"/>
    <w:rsid w:val="005021A8"/>
    <w:rsid w:val="00837D9E"/>
    <w:rsid w:val="00C260C3"/>
    <w:rsid w:val="00C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1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13E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1B1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186AD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sz w:val="32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6ADE"/>
    <w:pPr>
      <w:spacing w:after="0" w:line="240" w:lineRule="auto"/>
    </w:pPr>
    <w:rPr>
      <w:rFonts w:ascii="Bookman Old Style" w:eastAsiaTheme="majorEastAsia" w:hAnsi="Bookman Old Style" w:cstheme="majorBidi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1B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B13E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1B13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i&amp;rct=j&amp;q=&amp;esrc=s&amp;source=images&amp;cd=&amp;cad=rja&amp;uact=8&amp;ved=2ahUKEwiu_ommgKLiAhXMLlAKHf4JDtkQjRx6BAgBEAU&amp;url=https://myloview.cz/fototapeta-chlapec-kuchar-kresleny-film-c-5DF8733&amp;psig=AOvVaw2Y_f8c68juH3pwxTvKlFY-&amp;ust=15581630450384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Dzacar</dc:creator>
  <cp:lastModifiedBy>Admin</cp:lastModifiedBy>
  <cp:revision>2</cp:revision>
  <cp:lastPrinted>2019-09-06T08:55:00Z</cp:lastPrinted>
  <dcterms:created xsi:type="dcterms:W3CDTF">2019-09-06T08:36:00Z</dcterms:created>
  <dcterms:modified xsi:type="dcterms:W3CDTF">2020-06-19T09:53:00Z</dcterms:modified>
</cp:coreProperties>
</file>